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F242" w14:textId="77777777" w:rsidR="00BF136E" w:rsidRDefault="00BF136E" w:rsidP="00BF136E">
      <w:r>
        <w:t>Onboarding checklist:</w:t>
      </w:r>
    </w:p>
    <w:p w14:paraId="2C03E40C" w14:textId="77777777" w:rsidR="00BF136E" w:rsidRDefault="00BF136E" w:rsidP="00BF136E">
      <w:r>
        <w:t>1. Initiate request to get the client id</w:t>
      </w:r>
    </w:p>
    <w:p w14:paraId="2C507734" w14:textId="77777777" w:rsidR="00BF136E" w:rsidRDefault="00BF136E" w:rsidP="00BF136E">
      <w:r>
        <w:t>2. Once you receive client ID, complete the below:</w:t>
      </w:r>
    </w:p>
    <w:p w14:paraId="25F9CD60" w14:textId="77777777" w:rsidR="00BF136E" w:rsidRDefault="00BF136E" w:rsidP="00BF136E">
      <w:pPr>
        <w:ind w:left="720"/>
      </w:pPr>
      <w:r>
        <w:t>a. Reset the password using the link provided in your onboarding mail.</w:t>
      </w:r>
    </w:p>
    <w:p w14:paraId="7B489A49" w14:textId="77777777" w:rsidR="00BF136E" w:rsidRDefault="00BF136E" w:rsidP="00BF136E">
      <w:pPr>
        <w:ind w:left="720"/>
      </w:pPr>
      <w:r>
        <w:t>b. Complete the Client compliance course</w:t>
      </w:r>
    </w:p>
    <w:p w14:paraId="2B53EE7D" w14:textId="77777777" w:rsidR="00BF136E" w:rsidRDefault="00BF136E" w:rsidP="00BF136E">
      <w:pPr>
        <w:ind w:left="720"/>
      </w:pPr>
      <w:r>
        <w:t>c. Raise Service Now request to get the client mail and teams communication channels</w:t>
      </w:r>
    </w:p>
    <w:p w14:paraId="4DF0F093" w14:textId="77777777" w:rsidR="00BF136E" w:rsidRDefault="00BF136E" w:rsidP="00BF136E">
      <w:pPr>
        <w:ind w:left="720"/>
      </w:pPr>
      <w:r>
        <w:t>d. Raise Service Now request to get the VPN access to connect to the client related applications and tools</w:t>
      </w:r>
    </w:p>
    <w:p w14:paraId="2F4A15F7" w14:textId="42871FC0" w:rsidR="00BF136E" w:rsidRDefault="00BF136E" w:rsidP="00BF136E">
      <w:pPr>
        <w:ind w:left="720"/>
      </w:pPr>
      <w:r>
        <w:t xml:space="preserve">e. Raise Service Now request to get the access to bitbucket, </w:t>
      </w:r>
      <w:proofErr w:type="spellStart"/>
      <w:r>
        <w:t>jira</w:t>
      </w:r>
      <w:proofErr w:type="spellEnd"/>
      <w:r>
        <w:t xml:space="preserve"> and confluence related to the</w:t>
      </w:r>
      <w:r w:rsidR="006A29A9">
        <w:t xml:space="preserve"> </w:t>
      </w:r>
      <w:r>
        <w:t>application that you are going to map</w:t>
      </w:r>
    </w:p>
    <w:p w14:paraId="4839610C" w14:textId="77777777" w:rsidR="00BF136E" w:rsidRDefault="00BF136E" w:rsidP="00BF136E">
      <w:r>
        <w:t>3. Get the functional KT of your project that you mapped to and go through the KT</w:t>
      </w:r>
    </w:p>
    <w:p w14:paraId="5C4CEBAA" w14:textId="77777777" w:rsidR="00BF136E" w:rsidRDefault="00BF136E" w:rsidP="00BF136E">
      <w:r>
        <w:t>recordings as applicable</w:t>
      </w:r>
    </w:p>
    <w:p w14:paraId="50E5EA82" w14:textId="5B52C0A1" w:rsidR="00BF136E" w:rsidRDefault="00BF136E" w:rsidP="00BF136E">
      <w:r>
        <w:t>4. Login to the application and navigate over the screens to understand the</w:t>
      </w:r>
      <w:r w:rsidR="00DA6C41">
        <w:t xml:space="preserve"> </w:t>
      </w:r>
      <w:r>
        <w:t>functionality</w:t>
      </w:r>
    </w:p>
    <w:p w14:paraId="1F626109" w14:textId="77777777" w:rsidR="00BF136E" w:rsidRDefault="00BF136E" w:rsidP="00BF136E">
      <w:r>
        <w:t>5. Complete the code setup in your local desktop</w:t>
      </w:r>
    </w:p>
    <w:p w14:paraId="1C3147A6" w14:textId="77777777" w:rsidR="00BF136E" w:rsidRDefault="00BF136E" w:rsidP="00BF136E">
      <w:r>
        <w:t xml:space="preserve">6. Understand the application code base and try to validate </w:t>
      </w:r>
      <w:proofErr w:type="spellStart"/>
      <w:r>
        <w:t>APls</w:t>
      </w:r>
      <w:proofErr w:type="spellEnd"/>
      <w:r>
        <w:t xml:space="preserve"> through postman collections and from </w:t>
      </w:r>
      <w:proofErr w:type="spellStart"/>
      <w:r>
        <w:t>Ul</w:t>
      </w:r>
      <w:proofErr w:type="spellEnd"/>
    </w:p>
    <w:p w14:paraId="299679AE" w14:textId="77777777" w:rsidR="00BF136E" w:rsidRDefault="00BF136E" w:rsidP="00BF136E">
      <w:r>
        <w:t>7. Understand the DB models</w:t>
      </w:r>
    </w:p>
    <w:p w14:paraId="0CC6E1E7" w14:textId="77777777" w:rsidR="00BF136E" w:rsidRDefault="00BF136E" w:rsidP="00BF136E">
      <w:r>
        <w:t>8. Understand the upstream and downstream related systems of your application and try to understand the way of communication happening</w:t>
      </w:r>
    </w:p>
    <w:p w14:paraId="44D51EA7" w14:textId="06846794" w:rsidR="00BF136E" w:rsidRDefault="00BF136E" w:rsidP="00BF136E">
      <w:r>
        <w:t xml:space="preserve">9. </w:t>
      </w:r>
      <w:r>
        <w:t>Analyse</w:t>
      </w:r>
      <w:r>
        <w:t xml:space="preserve"> the current release business features and contribute to the</w:t>
      </w:r>
    </w:p>
    <w:p w14:paraId="7B74EF66" w14:textId="3F05CE4D" w:rsidR="000201B1" w:rsidRDefault="00BF136E" w:rsidP="00BF136E">
      <w:r>
        <w:t>Development/support based on your assignment</w:t>
      </w:r>
    </w:p>
    <w:sectPr w:rsidR="000201B1" w:rsidSect="00EB384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8D"/>
    <w:rsid w:val="000201B1"/>
    <w:rsid w:val="006A29A9"/>
    <w:rsid w:val="009A3F01"/>
    <w:rsid w:val="00A94F8D"/>
    <w:rsid w:val="00BE43B4"/>
    <w:rsid w:val="00BF136E"/>
    <w:rsid w:val="00DA6C41"/>
    <w:rsid w:val="00EB1F66"/>
    <w:rsid w:val="00E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D2A6"/>
  <w15:chartTrackingRefBased/>
  <w15:docId w15:val="{CB5DD1EE-DFDC-4F77-84C4-AC9C8049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Yadav</dc:creator>
  <cp:keywords/>
  <dc:description/>
  <cp:lastModifiedBy>Shreya Yadav</cp:lastModifiedBy>
  <cp:revision>4</cp:revision>
  <dcterms:created xsi:type="dcterms:W3CDTF">2025-03-18T12:22:00Z</dcterms:created>
  <dcterms:modified xsi:type="dcterms:W3CDTF">2025-03-18T12:28:00Z</dcterms:modified>
</cp:coreProperties>
</file>