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9E" w:rsidRDefault="00D84F9E" w:rsidP="00D84F9E">
      <w:pPr>
        <w:rPr>
          <w:rFonts w:ascii="Adobe Heiti Std R" w:eastAsia="Adobe Heiti Std R" w:hAnsi="Adobe Heiti Std R"/>
          <w:lang w:val="es-MX"/>
        </w:rPr>
      </w:pPr>
    </w:p>
    <w:p w:rsidR="00935C53" w:rsidRDefault="00935C53" w:rsidP="00D84F9E">
      <w:pPr>
        <w:jc w:val="right"/>
      </w:pPr>
    </w:p>
    <w:p w:rsid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Default="00E3251E" w:rsidP="00E3251E">
      <w:pPr>
        <w:pStyle w:val="Textosinformato"/>
        <w:jc w:val="right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San Pedro Garza Garcia, a ___ de ________ del 2015</w:t>
      </w:r>
    </w:p>
    <w:p w:rsidR="00E3251E" w:rsidRDefault="00E3251E" w:rsidP="00E3251E">
      <w:pPr>
        <w:pStyle w:val="Textosinformato"/>
        <w:jc w:val="right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</w:p>
    <w:p w:rsid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  <w:r w:rsidRPr="00E3251E">
        <w:rPr>
          <w:rFonts w:asciiTheme="minorHAnsi" w:hAnsiTheme="minorHAnsi" w:cs="Arial"/>
          <w:sz w:val="24"/>
          <w:szCs w:val="24"/>
        </w:rPr>
        <w:t xml:space="preserve">Carta compromiso Rótulo </w:t>
      </w:r>
    </w:p>
    <w:p w:rsidR="00E3251E" w:rsidRP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P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P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  <w:r w:rsidRPr="00E3251E">
        <w:rPr>
          <w:rFonts w:asciiTheme="minorHAnsi" w:hAnsiTheme="minorHAnsi" w:cs="Arial"/>
          <w:sz w:val="24"/>
          <w:szCs w:val="24"/>
        </w:rPr>
        <w:t xml:space="preserve">Por medio del presente documento se expresa el acuerdo entre el propietario y el asesor de </w:t>
      </w:r>
      <w:proofErr w:type="spellStart"/>
      <w:r w:rsidRPr="00E3251E">
        <w:rPr>
          <w:rFonts w:asciiTheme="minorHAnsi" w:hAnsiTheme="minorHAnsi" w:cs="Arial"/>
          <w:sz w:val="24"/>
          <w:szCs w:val="24"/>
        </w:rPr>
        <w:t>ProperDeal</w:t>
      </w:r>
      <w:proofErr w:type="spellEnd"/>
      <w:r w:rsidRPr="00E3251E">
        <w:rPr>
          <w:rFonts w:asciiTheme="minorHAnsi" w:hAnsiTheme="minorHAnsi" w:cs="Arial"/>
          <w:sz w:val="24"/>
          <w:szCs w:val="24"/>
        </w:rPr>
        <w:t xml:space="preserve"> donde se acuerda que al momento de colocar un rotulo en la propiedad que se está promocionando en venta o renta cualquier cliente que llegue a tocar la puerta o enterarse de su oferta por medio del rótulo ya sea un vecino, amigo o familiar la venta ser hecha atreves del asesor de </w:t>
      </w:r>
      <w:proofErr w:type="spellStart"/>
      <w:r w:rsidRPr="00E3251E">
        <w:rPr>
          <w:rFonts w:asciiTheme="minorHAnsi" w:hAnsiTheme="minorHAnsi" w:cs="Arial"/>
          <w:sz w:val="24"/>
          <w:szCs w:val="24"/>
        </w:rPr>
        <w:t>ProperDeal</w:t>
      </w:r>
      <w:proofErr w:type="spellEnd"/>
      <w:r w:rsidRPr="00E3251E">
        <w:rPr>
          <w:rFonts w:asciiTheme="minorHAnsi" w:hAnsiTheme="minorHAnsi" w:cs="Arial"/>
          <w:sz w:val="24"/>
          <w:szCs w:val="24"/>
        </w:rPr>
        <w:t xml:space="preserve"> y el pago de la comisión negociada y firmada será pagada íntegramente.</w:t>
      </w:r>
    </w:p>
    <w:p w:rsid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P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E3251E" w:rsidRPr="00E3251E" w:rsidRDefault="00E3251E" w:rsidP="00E3251E">
      <w:pPr>
        <w:pStyle w:val="Textosinformato"/>
        <w:rPr>
          <w:rFonts w:asciiTheme="minorHAnsi" w:hAnsiTheme="minorHAnsi" w:cs="Arial"/>
          <w:sz w:val="24"/>
          <w:szCs w:val="24"/>
        </w:rPr>
      </w:pPr>
    </w:p>
    <w:p w:rsidR="00422B6B" w:rsidRPr="00E3251E" w:rsidRDefault="00E3251E" w:rsidP="00E3251E">
      <w:pPr>
        <w:jc w:val="center"/>
        <w:rPr>
          <w:rFonts w:asciiTheme="minorHAnsi" w:hAnsiTheme="minorHAnsi" w:cs="Arial"/>
        </w:rPr>
      </w:pPr>
      <w:r w:rsidRPr="00E3251E">
        <w:rPr>
          <w:rFonts w:asciiTheme="minorHAnsi" w:hAnsiTheme="minorHAnsi" w:cs="Arial"/>
        </w:rPr>
        <w:t>Firma del Asesor                                            Firma del propietario</w:t>
      </w:r>
    </w:p>
    <w:p w:rsidR="00E3251E" w:rsidRDefault="00E3251E" w:rsidP="006C7BD6">
      <w:pPr>
        <w:rPr>
          <w:rFonts w:ascii="Adobe Heiti Std R" w:eastAsia="Adobe Heiti Std R" w:hAnsi="Adobe Heiti Std R"/>
        </w:rPr>
      </w:pPr>
    </w:p>
    <w:p w:rsidR="006C7BD6" w:rsidRPr="00422B6B" w:rsidRDefault="00E3251E" w:rsidP="006C7BD6">
      <w:pPr>
        <w:rPr>
          <w:rFonts w:ascii="Adobe Heiti Std R" w:eastAsia="Adobe Heiti Std R" w:hAnsi="Adobe Heiti Std R"/>
        </w:rPr>
      </w:pPr>
      <w:r>
        <w:rPr>
          <w:rFonts w:ascii="Adobe Heiti Std R" w:eastAsia="Adobe Heiti Std R" w:hAnsi="Adobe Heiti Std R"/>
        </w:rPr>
        <w:t>_________________                                      __________________</w:t>
      </w:r>
    </w:p>
    <w:p w:rsidR="006C7BD6" w:rsidRPr="007E33C9" w:rsidRDefault="006C7BD6" w:rsidP="006C7BD6">
      <w:pPr>
        <w:rPr>
          <w:rFonts w:ascii="Adobe Heiti Std R" w:eastAsia="Adobe Heiti Std R" w:hAnsi="Adobe Heiti Std R"/>
          <w:lang w:val="es-MX"/>
        </w:rPr>
      </w:pPr>
    </w:p>
    <w:p w:rsidR="006C7BD6" w:rsidRPr="007E33C9" w:rsidRDefault="006C7BD6" w:rsidP="006C7BD6">
      <w:pPr>
        <w:rPr>
          <w:lang w:val="es-MX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Default="003B0A48" w:rsidP="003F52FC">
      <w:pPr>
        <w:rPr>
          <w:lang w:val="es-ES"/>
        </w:rPr>
      </w:pPr>
    </w:p>
    <w:p w:rsidR="003B0A48" w:rsidRPr="003F52FC" w:rsidRDefault="003B0A48" w:rsidP="003F52FC">
      <w:pPr>
        <w:rPr>
          <w:lang w:val="es-ES"/>
        </w:rPr>
      </w:pPr>
    </w:p>
    <w:sectPr w:rsidR="003B0A48" w:rsidRPr="003F52FC" w:rsidSect="00A64A3D">
      <w:headerReference w:type="default" r:id="rId7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A78" w:rsidRDefault="009B4A78" w:rsidP="00522803">
      <w:pPr>
        <w:spacing w:after="0"/>
      </w:pPr>
      <w:r>
        <w:separator/>
      </w:r>
    </w:p>
  </w:endnote>
  <w:endnote w:type="continuationSeparator" w:id="0">
    <w:p w:rsidR="009B4A78" w:rsidRDefault="009B4A78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A78" w:rsidRDefault="009B4A78" w:rsidP="00522803">
      <w:pPr>
        <w:spacing w:after="0"/>
      </w:pPr>
      <w:r>
        <w:separator/>
      </w:r>
    </w:p>
  </w:footnote>
  <w:footnote w:type="continuationSeparator" w:id="0">
    <w:p w:rsidR="009B4A78" w:rsidRDefault="009B4A78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291EF5"/>
    <w:rsid w:val="002F5D39"/>
    <w:rsid w:val="00311E12"/>
    <w:rsid w:val="00321DD0"/>
    <w:rsid w:val="003B0A48"/>
    <w:rsid w:val="003B516F"/>
    <w:rsid w:val="003C035B"/>
    <w:rsid w:val="003D4B11"/>
    <w:rsid w:val="003E3D55"/>
    <w:rsid w:val="003F52FC"/>
    <w:rsid w:val="00422B6B"/>
    <w:rsid w:val="004A66C7"/>
    <w:rsid w:val="00522803"/>
    <w:rsid w:val="00572CF9"/>
    <w:rsid w:val="006507CB"/>
    <w:rsid w:val="006C31CF"/>
    <w:rsid w:val="006C7BD6"/>
    <w:rsid w:val="00762E36"/>
    <w:rsid w:val="00764E88"/>
    <w:rsid w:val="00775648"/>
    <w:rsid w:val="008F556F"/>
    <w:rsid w:val="00935C53"/>
    <w:rsid w:val="009B4A78"/>
    <w:rsid w:val="009F219E"/>
    <w:rsid w:val="00A605A3"/>
    <w:rsid w:val="00A64A3D"/>
    <w:rsid w:val="00AE5BCB"/>
    <w:rsid w:val="00B3739E"/>
    <w:rsid w:val="00C3171C"/>
    <w:rsid w:val="00C67917"/>
    <w:rsid w:val="00CA4AED"/>
    <w:rsid w:val="00D53140"/>
    <w:rsid w:val="00D801D4"/>
    <w:rsid w:val="00D84F9E"/>
    <w:rsid w:val="00D876E1"/>
    <w:rsid w:val="00DC3A43"/>
    <w:rsid w:val="00E3251E"/>
    <w:rsid w:val="00EA4CD8"/>
    <w:rsid w:val="00F111AF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3251E"/>
    <w:pPr>
      <w:spacing w:after="0"/>
    </w:pPr>
    <w:rPr>
      <w:rFonts w:ascii="Consolas" w:eastAsiaTheme="minorHAnsi" w:hAnsi="Consolas" w:cstheme="minorBidi"/>
      <w:sz w:val="21"/>
      <w:szCs w:val="21"/>
      <w:lang w:val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3251E"/>
    <w:rPr>
      <w:rFonts w:ascii="Consolas" w:eastAsiaTheme="minorHAnsi" w:hAnsi="Consolas" w:cstheme="minorBidi"/>
      <w:sz w:val="21"/>
      <w:szCs w:val="21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2</cp:revision>
  <cp:lastPrinted>2014-01-10T23:35:00Z</cp:lastPrinted>
  <dcterms:created xsi:type="dcterms:W3CDTF">2015-09-08T14:40:00Z</dcterms:created>
  <dcterms:modified xsi:type="dcterms:W3CDTF">2015-09-08T14:40:00Z</dcterms:modified>
</cp:coreProperties>
</file>