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4916" w14:textId="77777777" w:rsidR="00E36DC9" w:rsidRPr="00E36DC9" w:rsidRDefault="00E36DC9" w:rsidP="00E36D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54FC7841" w14:textId="77777777" w:rsidR="00E36DC9" w:rsidRPr="00E36DC9" w:rsidRDefault="00E36DC9" w:rsidP="00E36DC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749E3658" w14:textId="77777777" w:rsidR="00E36DC9" w:rsidRPr="00E36DC9" w:rsidRDefault="00E36DC9" w:rsidP="00E36DC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Also be sure to submit all materials following the procedures described on the </w:t>
      </w:r>
      <w:hyperlink r:id="rId4" w:history="1">
        <w:r w:rsidRPr="00E36DC9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7497D1EA" w14:textId="3F1F81F0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Matthew </w:t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Hrydil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</w:p>
    <w:p w14:paraId="7F5CF943" w14:textId="75DEFA1F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June </w:t>
      </w:r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29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 2019</w:t>
      </w:r>
    </w:p>
    <w:p w14:paraId="2CD377E7" w14:textId="582ED925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June </w:t>
      </w:r>
      <w:r w:rsidR="00AA118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30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</w:t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2019</w:t>
      </w:r>
      <w:r w:rsidR="00AA118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</w:p>
    <w:p w14:paraId="47AB966F" w14:textId="3B9DA539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JDK Version: </w:t>
      </w:r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10</w:t>
      </w:r>
    </w:p>
    <w:p w14:paraId="1CB6FF09" w14:textId="1AA65C97" w:rsidR="00E36DC9" w:rsidRPr="00E36DC9" w:rsidRDefault="00E36DC9" w:rsidP="00AA1A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BinaryStdIn.java, BinaryStdOut.java, LZW.java, LZWmod.java, StdIn.java, StdOut.java,</w:t>
      </w:r>
      <w:r w:rsidR="00AA118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TrieSTMod.java</w:t>
      </w:r>
    </w:p>
    <w:p w14:paraId="3362C686" w14:textId="41E1A747" w:rsidR="00E36DC9" w:rsidRPr="00E36DC9" w:rsidRDefault="00E36DC9" w:rsidP="00AA1A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Compiled (.jar or .class) file name(s): </w:t>
      </w:r>
    </w:p>
    <w:p w14:paraId="6F66DCBE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</w:p>
    <w:p w14:paraId="582F4B99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2974200C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</w:p>
    <w:p w14:paraId="66FE42AD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4350CA47" w14:textId="1E720D41" w:rsidR="00E36DC9" w:rsidRDefault="00E36DC9" w:rsidP="00E36DC9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0D6CE10F" w14:textId="47161FBA" w:rsidR="00E36DC9" w:rsidRPr="00E36DC9" w:rsidRDefault="00ED37D7" w:rsidP="00E36DC9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Originally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submitted</w:t>
      </w:r>
      <w:r w:rsidR="00AA118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the due date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but it had some issues with the dictionary reset and some extra bytes when compressing without reset. Those issues have been fixed and everything works correctly now.</w:t>
      </w:r>
      <w:r w:rsidR="00E36DC9"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bookmarkStart w:id="0" w:name="_GoBack"/>
      <w:bookmarkEnd w:id="0"/>
    </w:p>
    <w:p w14:paraId="2502B911" w14:textId="77777777" w:rsidR="00F22687" w:rsidRDefault="00AA118E"/>
    <w:sectPr w:rsidR="00F22687" w:rsidSect="0075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C9"/>
    <w:rsid w:val="00041DC7"/>
    <w:rsid w:val="001103DA"/>
    <w:rsid w:val="00756C35"/>
    <w:rsid w:val="007E1DAC"/>
    <w:rsid w:val="008F1BD8"/>
    <w:rsid w:val="008F51FF"/>
    <w:rsid w:val="00A359A3"/>
    <w:rsid w:val="00AA118E"/>
    <w:rsid w:val="00AA1AE2"/>
    <w:rsid w:val="00E36DC9"/>
    <w:rsid w:val="00E72419"/>
    <w:rsid w:val="00ED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1D9E"/>
  <w15:chartTrackingRefBased/>
  <w15:docId w15:val="{2A20F29E-B1A6-F34B-9220-356B4072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E36DC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36DC9"/>
    <w:rPr>
      <w:color w:val="0000FF"/>
      <w:u w:val="single"/>
    </w:rPr>
  </w:style>
  <w:style w:type="character" w:customStyle="1" w:styleId="grame">
    <w:name w:val="grame"/>
    <w:basedOn w:val="DefaultParagraphFont"/>
    <w:rsid w:val="00E3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Hrydil, Matthew B</dc:creator>
  <cp:keywords/>
  <dc:description/>
  <cp:lastModifiedBy>Hrydil, Matthew B</cp:lastModifiedBy>
  <cp:revision>8</cp:revision>
  <dcterms:created xsi:type="dcterms:W3CDTF">2019-05-30T12:06:00Z</dcterms:created>
  <dcterms:modified xsi:type="dcterms:W3CDTF">2019-06-30T23:20:00Z</dcterms:modified>
</cp:coreProperties>
</file>