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F4F688" w14:textId="7BC12E19" w:rsidR="00F054B6" w:rsidRDefault="00EF47CD">
      <w:pPr>
        <w:pStyle w:val="Title"/>
      </w:pPr>
      <w:r>
        <w:t xml:space="preserve">Keycloak OTP-based Authentication </w:t>
      </w:r>
    </w:p>
    <w:p w14:paraId="57A27C66" w14:textId="77777777" w:rsidR="00F054B6" w:rsidRDefault="00EF47CD">
      <w:pPr>
        <w:pStyle w:val="Heading1"/>
      </w:pPr>
      <w:r>
        <w:t>Overview</w:t>
      </w:r>
    </w:p>
    <w:p w14:paraId="0F8B295A" w14:textId="77777777" w:rsidR="00F054B6" w:rsidRDefault="00EF47CD">
      <w:r>
        <w:t>This document describes the custom OTP (One-Time Password) authentication functionality implemented in Keycloak for both Direct Grant and Browser Login flows. It enhances security by requiring users to enter a time-sensitive OTP sent to their email during login.</w:t>
      </w:r>
    </w:p>
    <w:p w14:paraId="68BE226E" w14:textId="77777777" w:rsidR="00F054B6" w:rsidRDefault="00EF47CD">
      <w:pPr>
        <w:pStyle w:val="Heading1"/>
      </w:pPr>
      <w:r>
        <w:t>1. OTP in Direct Grant Flow</w:t>
      </w:r>
    </w:p>
    <w:p w14:paraId="613BD3C4" w14:textId="77777777" w:rsidR="00F054B6" w:rsidRDefault="00EF47CD">
      <w:r>
        <w:t>The Direct Grant flow allows client applications to request tokens by directly supplying credentials. With OTP enabled, an additional step requires the user to validate the OTP received via email before receiving an access token.</w:t>
      </w:r>
    </w:p>
    <w:p w14:paraId="4F37DF11" w14:textId="77777777" w:rsidR="00F054B6" w:rsidRDefault="00EF47CD">
      <w:pPr>
        <w:pStyle w:val="Heading2"/>
      </w:pPr>
      <w:r>
        <w:t>How It Works</w:t>
      </w:r>
    </w:p>
    <w:p w14:paraId="79E61A2F" w14:textId="77777777" w:rsidR="001A4FC0" w:rsidRDefault="00EF47CD" w:rsidP="001A4FC0">
      <w:pPr>
        <w:pStyle w:val="ListParagraph"/>
        <w:numPr>
          <w:ilvl w:val="0"/>
          <w:numId w:val="19"/>
        </w:numPr>
      </w:pPr>
      <w:r>
        <w:t>The user sends a POST request to the token endpoint with username and password.</w:t>
      </w:r>
      <w:r>
        <w:br/>
        <w:t>If the user's Keycloak account has the attribute 'otp_enabled=true':</w:t>
      </w:r>
      <w:r>
        <w:br/>
        <w:t xml:space="preserve">   - An OTP is sent to their email.</w:t>
      </w:r>
      <w:r>
        <w:br/>
        <w:t xml:space="preserve">   - The request is declined with an error message indicating OTP is required.</w:t>
      </w:r>
    </w:p>
    <w:p w14:paraId="1710EA1B" w14:textId="7EF1CA1F" w:rsidR="001A4FC0" w:rsidRDefault="00EF47CD" w:rsidP="001A4FC0">
      <w:pPr>
        <w:pStyle w:val="ListParagraph"/>
        <w:numPr>
          <w:ilvl w:val="0"/>
          <w:numId w:val="19"/>
        </w:numPr>
      </w:pPr>
      <w:r>
        <w:t>The user must resend the same request, adding the 'otp' parameter.</w:t>
      </w:r>
    </w:p>
    <w:p w14:paraId="74440349" w14:textId="0A821A14" w:rsidR="001A4FC0" w:rsidRDefault="00EF47CD" w:rsidP="001A4FC0">
      <w:pPr>
        <w:pStyle w:val="ListParagraph"/>
        <w:numPr>
          <w:ilvl w:val="0"/>
          <w:numId w:val="19"/>
        </w:numPr>
      </w:pPr>
      <w:r>
        <w:t>If the OTP is valid and not expired, an access token is issued.</w:t>
      </w:r>
    </w:p>
    <w:p w14:paraId="3C2F347A" w14:textId="4A88F7AE" w:rsidR="001A4FC0" w:rsidRDefault="001A4FC0" w:rsidP="001A4FC0">
      <w:pPr>
        <w:pStyle w:val="ListParagraph"/>
        <w:numPr>
          <w:ilvl w:val="0"/>
          <w:numId w:val="19"/>
        </w:numPr>
      </w:pPr>
      <w:r>
        <w:t>If the attribute 'otp_email_enabled' is not set or is false, this step is skipped.</w:t>
      </w:r>
    </w:p>
    <w:p w14:paraId="34E4185D" w14:textId="0392A309" w:rsidR="001A4FC0" w:rsidRDefault="00EF47CD" w:rsidP="001A4FC0">
      <w:pPr>
        <w:pStyle w:val="ListParagraph"/>
        <w:numPr>
          <w:ilvl w:val="0"/>
          <w:numId w:val="19"/>
        </w:numPr>
      </w:pPr>
      <w:r>
        <w:t>If the 'resend_otp=true' parameter is included, a new OTP is sent.</w:t>
      </w:r>
    </w:p>
    <w:p w14:paraId="630A531F" w14:textId="2ADFF3A0" w:rsidR="001A4FC0" w:rsidRDefault="001A4FC0" w:rsidP="001A4FC0">
      <w:pPr>
        <w:pStyle w:val="ListParagraph"/>
        <w:numPr>
          <w:ilvl w:val="0"/>
          <w:numId w:val="19"/>
        </w:numPr>
      </w:pPr>
      <w:r>
        <w:t xml:space="preserve">The server tracks resends count, If this limit exceeded, the </w:t>
      </w:r>
      <w:r>
        <w:t>request denied with error</w:t>
      </w:r>
      <w:r>
        <w:t xml:space="preserve"> “Maximum attempts reached.”</w:t>
      </w:r>
    </w:p>
    <w:p w14:paraId="5C009E94" w14:textId="77777777" w:rsidR="001A4FC0" w:rsidRDefault="001A4FC0" w:rsidP="001A4FC0">
      <w:pPr>
        <w:pStyle w:val="ListParagraph"/>
        <w:numPr>
          <w:ilvl w:val="0"/>
          <w:numId w:val="19"/>
        </w:numPr>
      </w:pPr>
      <w:r>
        <w:t>It also implemented brute force protection.</w:t>
      </w:r>
    </w:p>
    <w:p w14:paraId="1ED06CB5" w14:textId="77777777" w:rsidR="001A4FC0" w:rsidRDefault="001A4FC0" w:rsidP="001A4FC0">
      <w:pPr>
        <w:pStyle w:val="ListParagraph"/>
        <w:numPr>
          <w:ilvl w:val="0"/>
          <w:numId w:val="19"/>
        </w:numPr>
      </w:pPr>
      <w:r>
        <w:t>Each invalid OTP increments Keycloak’s failure counter.</w:t>
      </w:r>
    </w:p>
    <w:p w14:paraId="3CE72688" w14:textId="77777777" w:rsidR="001A4FC0" w:rsidRDefault="001A4FC0" w:rsidP="001A4FC0">
      <w:pPr>
        <w:pStyle w:val="ListParagraph"/>
        <w:numPr>
          <w:ilvl w:val="0"/>
          <w:numId w:val="19"/>
        </w:numPr>
      </w:pPr>
      <w:r>
        <w:t>Once Max Login Failures is reached, the user is temporarily blocked for a specific time period.</w:t>
      </w:r>
    </w:p>
    <w:p w14:paraId="2B853510" w14:textId="6E264645" w:rsidR="001A4FC0" w:rsidRDefault="001A4FC0" w:rsidP="001A4FC0">
      <w:pPr>
        <w:pStyle w:val="ListParagraph"/>
        <w:numPr>
          <w:ilvl w:val="0"/>
          <w:numId w:val="19"/>
        </w:numPr>
      </w:pPr>
      <w:r>
        <w:t xml:space="preserve">It </w:t>
      </w:r>
      <w:r>
        <w:t>returns</w:t>
      </w:r>
      <w:r>
        <w:t xml:space="preserve"> a “temporarily disabled” message with the approximate minutes remaining.</w:t>
      </w:r>
    </w:p>
    <w:p w14:paraId="08FACD3E" w14:textId="77777777" w:rsidR="001A4FC0" w:rsidRDefault="001A4FC0"/>
    <w:p w14:paraId="0EBD33EF" w14:textId="77777777" w:rsidR="00F054B6" w:rsidRDefault="00EF47CD">
      <w:pPr>
        <w:pStyle w:val="Heading2"/>
      </w:pPr>
      <w:r>
        <w:t>Request Example</w:t>
      </w:r>
    </w:p>
    <w:p w14:paraId="0B7E212F" w14:textId="77777777" w:rsidR="00F054B6" w:rsidRPr="0045572F" w:rsidRDefault="00EF47CD">
      <w:pPr>
        <w:rPr>
          <w:b/>
          <w:bCs/>
        </w:rPr>
      </w:pPr>
      <w:r w:rsidRPr="0045572F">
        <w:rPr>
          <w:b/>
          <w:bCs/>
        </w:rPr>
        <w:t>Step 1: Initial Token Request:</w:t>
      </w:r>
    </w:p>
    <w:p w14:paraId="00CBB4E3" w14:textId="678562AC" w:rsidR="00F054B6" w:rsidRDefault="00EF47CD">
      <w:pPr>
        <w:pStyle w:val="IntenseQuote"/>
      </w:pPr>
      <w:r>
        <w:t xml:space="preserve">POST </w:t>
      </w:r>
      <w:r w:rsidR="00AA1D5C">
        <w:t>{</w:t>
      </w:r>
      <w:r w:rsidR="0045572F">
        <w:t>Base</w:t>
      </w:r>
      <w:r w:rsidR="00AA1D5C">
        <w:t>Url}</w:t>
      </w:r>
      <w:r>
        <w:t>/realms/&lt;realm&gt;/protocol/openid-connect/token</w:t>
      </w:r>
      <w:r>
        <w:br/>
        <w:t>Content-Type: application/x-www-form-urlencoded</w:t>
      </w:r>
    </w:p>
    <w:p w14:paraId="21E70D68" w14:textId="77777777" w:rsidR="00F054B6" w:rsidRDefault="00EF47CD">
      <w:r>
        <w:lastRenderedPageBreak/>
        <w:t>grant_type=password</w:t>
      </w:r>
      <w:r>
        <w:br/>
        <w:t>client_id=test</w:t>
      </w:r>
      <w:r>
        <w:br/>
        <w:t>client_secret=...</w:t>
      </w:r>
      <w:r>
        <w:br/>
        <w:t>username=example@example.com</w:t>
      </w:r>
      <w:r>
        <w:br/>
        <w:t>password=123456</w:t>
      </w:r>
    </w:p>
    <w:p w14:paraId="37FA1750" w14:textId="77777777" w:rsidR="00F054B6" w:rsidRPr="0045572F" w:rsidRDefault="00EF47CD">
      <w:pPr>
        <w:rPr>
          <w:b/>
          <w:bCs/>
        </w:rPr>
      </w:pPr>
      <w:r w:rsidRPr="0045572F">
        <w:rPr>
          <w:b/>
          <w:bCs/>
        </w:rPr>
        <w:t>Step 2: Submit OTP:</w:t>
      </w:r>
    </w:p>
    <w:p w14:paraId="105D36D0" w14:textId="77777777" w:rsidR="00F054B6" w:rsidRDefault="00EF47CD">
      <w:r>
        <w:t>grant_type=password</w:t>
      </w:r>
      <w:r>
        <w:br/>
        <w:t>client_id=test</w:t>
      </w:r>
      <w:r>
        <w:br/>
        <w:t>client_secret=...</w:t>
      </w:r>
      <w:r>
        <w:br/>
        <w:t>username=example@example.com</w:t>
      </w:r>
      <w:r>
        <w:br/>
        <w:t>password=123456</w:t>
      </w:r>
      <w:r>
        <w:br/>
      </w:r>
      <w:r w:rsidRPr="0045572F">
        <w:rPr>
          <w:b/>
          <w:bCs/>
        </w:rPr>
        <w:t>otp</w:t>
      </w:r>
      <w:r>
        <w:t>=</w:t>
      </w:r>
      <w:r w:rsidRPr="0045572F">
        <w:rPr>
          <w:b/>
          <w:bCs/>
        </w:rPr>
        <w:t>123456</w:t>
      </w:r>
    </w:p>
    <w:p w14:paraId="630C8428" w14:textId="7F6EF6EF" w:rsidR="00F054B6" w:rsidRDefault="00EF47CD">
      <w:pPr>
        <w:rPr>
          <w:b/>
          <w:bCs/>
        </w:rPr>
      </w:pPr>
      <w:r w:rsidRPr="00AA1D5C">
        <w:rPr>
          <w:b/>
          <w:bCs/>
        </w:rPr>
        <w:t>Optional Resend OTP:</w:t>
      </w:r>
    </w:p>
    <w:p w14:paraId="5F042177" w14:textId="25903410" w:rsidR="00AA1D5C" w:rsidRPr="00AA1D5C" w:rsidRDefault="00AA1D5C">
      <w:r>
        <w:t xml:space="preserve">If </w:t>
      </w:r>
      <w:r w:rsidRPr="0045572F">
        <w:rPr>
          <w:b/>
          <w:bCs/>
        </w:rPr>
        <w:t>resend_otp=true</w:t>
      </w:r>
      <w:r>
        <w:t xml:space="preserve"> is passed in request along with other parameters then </w:t>
      </w:r>
      <w:r w:rsidR="0045572F" w:rsidRPr="0045572F">
        <w:rPr>
          <w:b/>
          <w:bCs/>
        </w:rPr>
        <w:t>OTP</w:t>
      </w:r>
      <w:r>
        <w:t xml:space="preserve"> will be resent to user email address.</w:t>
      </w:r>
    </w:p>
    <w:p w14:paraId="3B8A6757" w14:textId="77777777" w:rsidR="00F054B6" w:rsidRDefault="00EF47CD">
      <w:pPr>
        <w:pStyle w:val="Heading2"/>
      </w:pPr>
      <w:r>
        <w:t>Configurable Options (Per Client)</w:t>
      </w:r>
    </w:p>
    <w:p w14:paraId="47AB400F" w14:textId="77777777" w:rsidR="00F054B6" w:rsidRDefault="00EF47CD">
      <w:r>
        <w:t>- OTP Length</w:t>
      </w:r>
      <w:r>
        <w:br/>
        <w:t>- OTP Expiry Time (in seconds)</w:t>
      </w:r>
      <w:r>
        <w:br/>
        <w:t>- Maximum Resend Attempts</w:t>
      </w:r>
    </w:p>
    <w:p w14:paraId="0FC555EB" w14:textId="77777777" w:rsidR="00F054B6" w:rsidRDefault="00EF47CD">
      <w:pPr>
        <w:pStyle w:val="Heading1"/>
      </w:pPr>
      <w:r>
        <w:t>2. OTP in Browser Login Flow</w:t>
      </w:r>
    </w:p>
    <w:p w14:paraId="207DE360" w14:textId="77777777" w:rsidR="00F054B6" w:rsidRDefault="00EF47CD">
      <w:r>
        <w:t>In the browser login flow, after successful username/password verification, an OTP is sent to the user's email. The user is redirected to a custom OTP entry screen to enter the code. Only after successful OTP verification does the login complete.</w:t>
      </w:r>
    </w:p>
    <w:p w14:paraId="1888ACE6" w14:textId="77777777" w:rsidR="00F054B6" w:rsidRDefault="00EF47CD">
      <w:pPr>
        <w:pStyle w:val="Heading2"/>
      </w:pPr>
      <w:r>
        <w:t>How It Works</w:t>
      </w:r>
    </w:p>
    <w:p w14:paraId="7562E884" w14:textId="77777777" w:rsidR="00363C61" w:rsidRDefault="00EF47CD" w:rsidP="00363C61">
      <w:pPr>
        <w:pStyle w:val="ListParagraph"/>
        <w:numPr>
          <w:ilvl w:val="0"/>
          <w:numId w:val="16"/>
        </w:numPr>
      </w:pPr>
      <w:r>
        <w:t>User logs in via the browser with username and password.</w:t>
      </w:r>
      <w:r>
        <w:br/>
        <w:t>If OTP is enabled (user attribute 'otp_</w:t>
      </w:r>
      <w:r w:rsidR="00363C61">
        <w:t>email_</w:t>
      </w:r>
      <w:r>
        <w:t>enabled=true'</w:t>
      </w:r>
      <w:r w:rsidR="00363C61">
        <w:t xml:space="preserve"> or ‘otp_sms_enable=true’</w:t>
      </w:r>
      <w:r>
        <w:t>):</w:t>
      </w:r>
      <w:r>
        <w:br/>
        <w:t xml:space="preserve">   - OTP is generated and sent to the user's email.</w:t>
      </w:r>
      <w:r>
        <w:br/>
        <w:t xml:space="preserve">   - The user sees an OTP form screen.</w:t>
      </w:r>
    </w:p>
    <w:p w14:paraId="30B911A1" w14:textId="230EDA0B" w:rsidR="00363C61" w:rsidRDefault="00EF47CD" w:rsidP="00363C61">
      <w:pPr>
        <w:pStyle w:val="ListParagraph"/>
        <w:numPr>
          <w:ilvl w:val="0"/>
          <w:numId w:val="16"/>
        </w:numPr>
      </w:pPr>
      <w:r>
        <w:t>The user enters the OTP and submits the form.</w:t>
      </w:r>
    </w:p>
    <w:p w14:paraId="061AF7B8" w14:textId="288FC45D" w:rsidR="00363C61" w:rsidRDefault="00EF47CD" w:rsidP="00363C61">
      <w:pPr>
        <w:pStyle w:val="ListParagraph"/>
        <w:numPr>
          <w:ilvl w:val="0"/>
          <w:numId w:val="16"/>
        </w:numPr>
      </w:pPr>
      <w:r>
        <w:t>If the OTP is valid and not expired, login completes successfully.</w:t>
      </w:r>
    </w:p>
    <w:p w14:paraId="6E32A924" w14:textId="2E6CE80C" w:rsidR="00363C61" w:rsidRDefault="00EF47CD" w:rsidP="00363C61">
      <w:pPr>
        <w:pStyle w:val="ListParagraph"/>
        <w:numPr>
          <w:ilvl w:val="0"/>
          <w:numId w:val="16"/>
        </w:numPr>
      </w:pPr>
      <w:r>
        <w:t>If invalid or expired, an error message is shown.</w:t>
      </w:r>
    </w:p>
    <w:p w14:paraId="38B49327" w14:textId="539DF7A7" w:rsidR="00363C61" w:rsidRDefault="00EF47CD" w:rsidP="00363C61">
      <w:pPr>
        <w:pStyle w:val="ListParagraph"/>
        <w:numPr>
          <w:ilvl w:val="0"/>
          <w:numId w:val="16"/>
        </w:numPr>
      </w:pPr>
      <w:r>
        <w:t>A 'Resend OTP' button is provided to regenerate and resend the OTP.</w:t>
      </w:r>
    </w:p>
    <w:p w14:paraId="15B0CC00" w14:textId="174273EE" w:rsidR="00363C61" w:rsidRDefault="00363C61" w:rsidP="00363C61">
      <w:pPr>
        <w:pStyle w:val="ListParagraph"/>
        <w:numPr>
          <w:ilvl w:val="0"/>
          <w:numId w:val="16"/>
        </w:numPr>
      </w:pPr>
      <w:r>
        <w:t>The server tracks resends</w:t>
      </w:r>
      <w:r>
        <w:t xml:space="preserve"> count,</w:t>
      </w:r>
      <w:r>
        <w:t xml:space="preserve"> If </w:t>
      </w:r>
      <w:r>
        <w:t xml:space="preserve">this limit </w:t>
      </w:r>
      <w:r>
        <w:t>exceeded, the user sees “Maximum attempts reached.”</w:t>
      </w:r>
    </w:p>
    <w:p w14:paraId="25F79FE1" w14:textId="6B662D2D" w:rsidR="00363C61" w:rsidRDefault="00363C61" w:rsidP="00363C61">
      <w:pPr>
        <w:pStyle w:val="ListParagraph"/>
        <w:numPr>
          <w:ilvl w:val="0"/>
          <w:numId w:val="16"/>
        </w:numPr>
      </w:pPr>
      <w:r>
        <w:t xml:space="preserve">The UI </w:t>
      </w:r>
      <w:r>
        <w:t xml:space="preserve">keeps </w:t>
      </w:r>
      <w:r>
        <w:t>disable the “Resend” button until the timer reaches 0.</w:t>
      </w:r>
    </w:p>
    <w:p w14:paraId="49E00EA2" w14:textId="11C26979" w:rsidR="00363C61" w:rsidRDefault="00363C61" w:rsidP="00363C61">
      <w:pPr>
        <w:pStyle w:val="ListParagraph"/>
        <w:numPr>
          <w:ilvl w:val="0"/>
          <w:numId w:val="16"/>
        </w:numPr>
      </w:pPr>
      <w:r>
        <w:t>It also implemented brute force protection.</w:t>
      </w:r>
    </w:p>
    <w:p w14:paraId="631ABCDB" w14:textId="27C75771" w:rsidR="00363C61" w:rsidRDefault="00363C61" w:rsidP="00363C61">
      <w:pPr>
        <w:pStyle w:val="ListParagraph"/>
        <w:numPr>
          <w:ilvl w:val="0"/>
          <w:numId w:val="16"/>
        </w:numPr>
      </w:pPr>
      <w:r>
        <w:lastRenderedPageBreak/>
        <w:t>Each invalid OTP increments Keycloak’s failure counter.</w:t>
      </w:r>
    </w:p>
    <w:p w14:paraId="17A47EC4" w14:textId="6672AEBC" w:rsidR="00363C61" w:rsidRDefault="00363C61" w:rsidP="00363C61">
      <w:pPr>
        <w:pStyle w:val="ListParagraph"/>
        <w:numPr>
          <w:ilvl w:val="0"/>
          <w:numId w:val="16"/>
        </w:numPr>
      </w:pPr>
      <w:r>
        <w:t>Once Max Login Failures is reached, the user is temporarily blocked</w:t>
      </w:r>
      <w:r>
        <w:t xml:space="preserve"> for a specific time period</w:t>
      </w:r>
      <w:r>
        <w:t>.</w:t>
      </w:r>
    </w:p>
    <w:p w14:paraId="6A550525" w14:textId="78AAA96E" w:rsidR="00363C61" w:rsidRDefault="00363C61" w:rsidP="00363C61">
      <w:pPr>
        <w:pStyle w:val="ListParagraph"/>
        <w:numPr>
          <w:ilvl w:val="0"/>
          <w:numId w:val="16"/>
        </w:numPr>
      </w:pPr>
      <w:r>
        <w:t>It</w:t>
      </w:r>
      <w:r>
        <w:t xml:space="preserve"> shows a “temporarily disabled” message with the approximate minutes remaining.</w:t>
      </w:r>
    </w:p>
    <w:p w14:paraId="4B5621D6" w14:textId="77777777" w:rsidR="00363C61" w:rsidRDefault="00363C61" w:rsidP="00363C61">
      <w:pPr>
        <w:pStyle w:val="ListParagraph"/>
      </w:pPr>
    </w:p>
    <w:p w14:paraId="34CC0395" w14:textId="77777777" w:rsidR="00EF47CD" w:rsidRDefault="00EF47CD" w:rsidP="00EF47CD">
      <w:pPr>
        <w:pStyle w:val="Heading2"/>
      </w:pPr>
      <w:r>
        <w:rPr>
          <w:rFonts w:ascii="Segoe UI Emoji" w:hAnsi="Segoe UI Emoji" w:cs="Segoe UI Emoji"/>
        </w:rPr>
        <w:t>🔧</w:t>
      </w:r>
      <w:r>
        <w:t xml:space="preserve"> Novu Configuration (Mandatory)</w:t>
      </w:r>
    </w:p>
    <w:p w14:paraId="11B23F80" w14:textId="77777777" w:rsidR="00EF47CD" w:rsidRDefault="00EF47CD" w:rsidP="00EF47CD">
      <w:pPr>
        <w:spacing w:before="100" w:beforeAutospacing="1" w:after="100" w:afterAutospacing="1"/>
      </w:pPr>
      <w:r>
        <w:t>To enable OTP delivery via email in both the browser login and password reset flows, integration with Novu is required. The following configurations must be provided per client:</w:t>
      </w:r>
    </w:p>
    <w:p w14:paraId="24AD5839" w14:textId="0116EBDD" w:rsidR="009910F7" w:rsidRDefault="009910F7" w:rsidP="009910F7">
      <w:pPr>
        <w:numPr>
          <w:ilvl w:val="0"/>
          <w:numId w:val="13"/>
        </w:numPr>
        <w:spacing w:before="100" w:beforeAutospacing="1" w:after="100" w:afterAutospacing="1" w:line="240" w:lineRule="auto"/>
      </w:pPr>
      <w:r w:rsidRPr="009910F7">
        <w:rPr>
          <w:b/>
          <w:bCs/>
        </w:rPr>
        <w:t>Code length</w:t>
      </w:r>
      <w:r>
        <w:t>: The number of digits to generate for the OTP code (e.g., 4 for a 4-digit code).</w:t>
      </w:r>
    </w:p>
    <w:p w14:paraId="291E52F6" w14:textId="20B7EFBF" w:rsidR="009910F7" w:rsidRDefault="009910F7" w:rsidP="009910F7">
      <w:pPr>
        <w:numPr>
          <w:ilvl w:val="0"/>
          <w:numId w:val="13"/>
        </w:numPr>
        <w:spacing w:before="100" w:beforeAutospacing="1" w:after="100" w:afterAutospacing="1" w:line="240" w:lineRule="auto"/>
      </w:pPr>
      <w:r w:rsidRPr="009910F7">
        <w:rPr>
          <w:b/>
          <w:bCs/>
        </w:rPr>
        <w:t>Time-to-live:</w:t>
      </w:r>
      <w:r>
        <w:t xml:space="preserve"> Time in seconds for which the OTP code remains valid (e.g., 300 = 5 minutes). After this time, the code expires.</w:t>
      </w:r>
    </w:p>
    <w:p w14:paraId="4B752FFA" w14:textId="3DACCDC4" w:rsidR="00363C61" w:rsidRDefault="00363C61" w:rsidP="00363C61">
      <w:pPr>
        <w:numPr>
          <w:ilvl w:val="0"/>
          <w:numId w:val="13"/>
        </w:numPr>
        <w:spacing w:before="100" w:beforeAutospacing="1" w:after="100" w:afterAutospacing="1" w:line="240" w:lineRule="auto"/>
      </w:pPr>
      <w:r>
        <w:rPr>
          <w:b/>
          <w:bCs/>
        </w:rPr>
        <w:t>Max Resend Attempts</w:t>
      </w:r>
      <w:r w:rsidRPr="009910F7">
        <w:rPr>
          <w:b/>
          <w:bCs/>
        </w:rPr>
        <w:t>:</w:t>
      </w:r>
      <w:r>
        <w:t xml:space="preserve"> Max times user can resend OTP during the same login</w:t>
      </w:r>
      <w:r>
        <w:t>.</w:t>
      </w:r>
    </w:p>
    <w:p w14:paraId="2DE3EEA7" w14:textId="41C1F67C" w:rsidR="009910F7" w:rsidRDefault="009910F7" w:rsidP="009910F7">
      <w:pPr>
        <w:numPr>
          <w:ilvl w:val="0"/>
          <w:numId w:val="13"/>
        </w:numPr>
        <w:spacing w:before="100" w:beforeAutospacing="1" w:after="100" w:afterAutospacing="1" w:line="240" w:lineRule="auto"/>
      </w:pPr>
      <w:r w:rsidRPr="009910F7">
        <w:rPr>
          <w:b/>
          <w:bCs/>
        </w:rPr>
        <w:t>Novu URI:</w:t>
      </w:r>
      <w:r>
        <w:t xml:space="preserve"> URL of the Novu event trigger endpoint. This is used to send the OTP through Novu’s event API. Example: Example:</w:t>
      </w:r>
      <w:r w:rsidRPr="009910F7">
        <w:rPr>
          <w:rStyle w:val="HTMLCode"/>
          <w:rFonts w:eastAsiaTheme="minorEastAsia"/>
        </w:rPr>
        <w:t>https://kube.novelhealth.ai:3000/v1/events/trigger</w:t>
      </w:r>
    </w:p>
    <w:p w14:paraId="31B01917" w14:textId="1294983B" w:rsidR="009910F7" w:rsidRDefault="009910F7" w:rsidP="009910F7">
      <w:pPr>
        <w:numPr>
          <w:ilvl w:val="0"/>
          <w:numId w:val="13"/>
        </w:numPr>
        <w:spacing w:before="100" w:beforeAutospacing="1" w:after="100" w:afterAutospacing="1" w:line="240" w:lineRule="auto"/>
      </w:pPr>
      <w:r w:rsidRPr="009910F7">
        <w:rPr>
          <w:b/>
          <w:bCs/>
        </w:rPr>
        <w:t>API Key:</w:t>
      </w:r>
      <w:r>
        <w:t xml:space="preserve"> API Key used to authorize the request to Novu or other messaging services. This key must be valid and securely stored.</w:t>
      </w:r>
    </w:p>
    <w:p w14:paraId="4BBF4CD0" w14:textId="1C9894A6" w:rsidR="009910F7" w:rsidRDefault="009910F7" w:rsidP="009910F7">
      <w:pPr>
        <w:numPr>
          <w:ilvl w:val="0"/>
          <w:numId w:val="13"/>
        </w:numPr>
        <w:spacing w:before="100" w:beforeAutospacing="1" w:after="100" w:afterAutospacing="1" w:line="240" w:lineRule="auto"/>
      </w:pPr>
      <w:r w:rsidRPr="009910F7">
        <w:rPr>
          <w:b/>
          <w:bCs/>
        </w:rPr>
        <w:t>Novu Workflow Name</w:t>
      </w:r>
      <w:r>
        <w:t>: The name of the Novu workflow that will be triggered to send the OTP (e.g., keycloak-otp). The workflow should be preconfigured in Novu to handle OTP messaging.</w:t>
      </w:r>
    </w:p>
    <w:p w14:paraId="04F2B004" w14:textId="09EC5663" w:rsidR="009910F7" w:rsidRDefault="009910F7" w:rsidP="009910F7">
      <w:pPr>
        <w:numPr>
          <w:ilvl w:val="0"/>
          <w:numId w:val="13"/>
        </w:numPr>
        <w:spacing w:before="100" w:beforeAutospacing="1" w:after="100" w:afterAutospacing="1" w:line="240" w:lineRule="auto"/>
      </w:pPr>
      <w:r w:rsidRPr="009910F7">
        <w:rPr>
          <w:b/>
          <w:bCs/>
        </w:rPr>
        <w:t>Token URL</w:t>
      </w:r>
      <w:r>
        <w:rPr>
          <w:b/>
          <w:bCs/>
        </w:rPr>
        <w:t xml:space="preserve">: </w:t>
      </w:r>
      <w:r>
        <w:t>URL to retrieve a token from your Notification Hub (if required before sending SMS). This is used for authenticating to send SMS.</w:t>
      </w:r>
    </w:p>
    <w:p w14:paraId="6D5744DE" w14:textId="7A5BBA97" w:rsidR="009910F7" w:rsidRDefault="009910F7" w:rsidP="009910F7">
      <w:pPr>
        <w:numPr>
          <w:ilvl w:val="0"/>
          <w:numId w:val="13"/>
        </w:numPr>
        <w:spacing w:before="100" w:beforeAutospacing="1" w:after="100" w:afterAutospacing="1" w:line="240" w:lineRule="auto"/>
      </w:pPr>
      <w:r w:rsidRPr="009910F7">
        <w:rPr>
          <w:b/>
          <w:bCs/>
        </w:rPr>
        <w:t>Token Request Body</w:t>
      </w:r>
      <w:r>
        <w:rPr>
          <w:b/>
          <w:bCs/>
        </w:rPr>
        <w:t xml:space="preserve">:  </w:t>
      </w:r>
      <w:r>
        <w:t>JSON or URL-encoded string body required to fetch the token from the above Token URL. Sensitive data like credentials can be included here.</w:t>
      </w:r>
    </w:p>
    <w:p w14:paraId="47F9FA6D" w14:textId="40C33B02" w:rsidR="009910F7" w:rsidRDefault="009910F7" w:rsidP="009910F7">
      <w:pPr>
        <w:numPr>
          <w:ilvl w:val="0"/>
          <w:numId w:val="13"/>
        </w:numPr>
        <w:spacing w:before="100" w:beforeAutospacing="1" w:after="100" w:afterAutospacing="1" w:line="240" w:lineRule="auto"/>
      </w:pPr>
      <w:r w:rsidRPr="009910F7">
        <w:rPr>
          <w:b/>
          <w:bCs/>
        </w:rPr>
        <w:t>SMS URL</w:t>
      </w:r>
      <w:r>
        <w:rPr>
          <w:b/>
          <w:bCs/>
        </w:rPr>
        <w:t xml:space="preserve">: </w:t>
      </w:r>
      <w:r>
        <w:t>Endpoint of the SMS service that will be called to send the OTP message.</w:t>
      </w:r>
    </w:p>
    <w:p w14:paraId="5C08F226" w14:textId="0FAB7AC2" w:rsidR="009910F7" w:rsidRDefault="009910F7" w:rsidP="009910F7">
      <w:pPr>
        <w:numPr>
          <w:ilvl w:val="0"/>
          <w:numId w:val="13"/>
        </w:numPr>
        <w:spacing w:before="100" w:beforeAutospacing="1" w:after="100" w:afterAutospacing="1" w:line="240" w:lineRule="auto"/>
      </w:pPr>
      <w:r w:rsidRPr="009910F7">
        <w:rPr>
          <w:b/>
          <w:bCs/>
        </w:rPr>
        <w:t>SMS Message Template</w:t>
      </w:r>
      <w:r>
        <w:rPr>
          <w:b/>
          <w:bCs/>
        </w:rPr>
        <w:t xml:space="preserve">: </w:t>
      </w:r>
      <w:r>
        <w:t>Template for the SMS message. Placeholders (like ${otpModel.FirstName} or ${otpModel.code}) will be replaced dynamically with actual values. Example: Hi ${otpModel.FirstName}, your LEAP verification code is ${otpModel.code}</w:t>
      </w:r>
    </w:p>
    <w:p w14:paraId="6F1F3D9E" w14:textId="499A9C8F" w:rsidR="009910F7" w:rsidRDefault="009910F7" w:rsidP="009910F7">
      <w:pPr>
        <w:numPr>
          <w:ilvl w:val="0"/>
          <w:numId w:val="13"/>
        </w:numPr>
        <w:spacing w:before="100" w:beforeAutospacing="1" w:after="100" w:afterAutospacing="1" w:line="240" w:lineRule="auto"/>
      </w:pPr>
      <w:r w:rsidRPr="009910F7">
        <w:rPr>
          <w:b/>
          <w:bCs/>
        </w:rPr>
        <w:t>SMS Message Type</w:t>
      </w:r>
      <w:r>
        <w:t>: (Optional) A label or tag used to categorize the SMS, e.g., Appointment Request, OTP, Verification. Useful for internal tracking or analytics.</w:t>
      </w:r>
    </w:p>
    <w:p w14:paraId="43C0FB3B" w14:textId="4B74F630" w:rsidR="00EF47CD" w:rsidRDefault="00EF47CD" w:rsidP="00EF47CD">
      <w:pPr>
        <w:spacing w:before="100" w:beforeAutospacing="1" w:after="100" w:afterAutospacing="1"/>
      </w:pPr>
      <w:r>
        <w:t>These values must be correctly set to ensure that OTP messages are reliably sent to the user’s email during both login and password reset flows.</w:t>
      </w:r>
    </w:p>
    <w:p w14:paraId="7DE5C65B" w14:textId="77777777" w:rsidR="00EF47CD" w:rsidRDefault="00EF47CD"/>
    <w:p w14:paraId="7B591E81" w14:textId="77777777" w:rsidR="00F054B6" w:rsidRDefault="00EF47CD" w:rsidP="00EF47CD">
      <w:pPr>
        <w:pStyle w:val="Heading3"/>
      </w:pPr>
      <w:r>
        <w:t>Configurable Options (Per Client)</w:t>
      </w:r>
    </w:p>
    <w:p w14:paraId="5BD37E0D" w14:textId="56A44A8E" w:rsidR="00EF47CD" w:rsidRDefault="00EF47CD">
      <w:r>
        <w:t>- OTP Length</w:t>
      </w:r>
      <w:r>
        <w:br/>
        <w:t>- OTP Expiry Time (in seconds)</w:t>
      </w:r>
      <w:r>
        <w:br/>
        <w:t>- Maximum Resend Attempts</w:t>
      </w:r>
    </w:p>
    <w:p w14:paraId="1DA9145B" w14:textId="77777777" w:rsidR="00EF47CD" w:rsidRDefault="00EF47CD" w:rsidP="00EF47CD">
      <w:pPr>
        <w:pStyle w:val="Heading1"/>
      </w:pPr>
      <w:r>
        <w:lastRenderedPageBreak/>
        <w:t>3. OTP in Password Reset Flow</w:t>
      </w:r>
    </w:p>
    <w:p w14:paraId="59CE33C1" w14:textId="77777777" w:rsidR="00EF47CD" w:rsidRDefault="00EF47CD" w:rsidP="00EF47CD">
      <w:pPr>
        <w:spacing w:before="100" w:beforeAutospacing="1" w:after="100" w:afterAutospacing="1"/>
      </w:pPr>
      <w:r>
        <w:t>In the password reset flow, after the user provides their username or email, an OTP is sent to the registered email address. The user is then prompted to enter the OTP on a custom OTP verification screen. Only after the OTP is verified can the user proceed to reset their password.</w:t>
      </w:r>
    </w:p>
    <w:p w14:paraId="7A7EB954" w14:textId="71F186D3" w:rsidR="00EF47CD" w:rsidRDefault="00EF47CD" w:rsidP="00EF47CD">
      <w:pPr>
        <w:pStyle w:val="Heading2"/>
      </w:pPr>
      <w:r>
        <w:br/>
      </w:r>
      <w:r>
        <w:rPr>
          <w:rStyle w:val="Strong"/>
        </w:rPr>
        <w:t>How It Works</w:t>
      </w:r>
    </w:p>
    <w:p w14:paraId="6A98B649" w14:textId="77777777" w:rsidR="00EF47CD" w:rsidRDefault="00EF47CD" w:rsidP="00EF47CD">
      <w:pPr>
        <w:numPr>
          <w:ilvl w:val="0"/>
          <w:numId w:val="10"/>
        </w:numPr>
        <w:spacing w:before="100" w:beforeAutospacing="1" w:after="100" w:afterAutospacing="1" w:line="240" w:lineRule="auto"/>
      </w:pPr>
      <w:r>
        <w:t>User initiates the "Forgot Password" process by entering their username or email.</w:t>
      </w:r>
    </w:p>
    <w:p w14:paraId="7F960893" w14:textId="765B3E88" w:rsidR="00EF47CD" w:rsidRDefault="00EF47CD" w:rsidP="00EF47CD">
      <w:pPr>
        <w:numPr>
          <w:ilvl w:val="0"/>
          <w:numId w:val="10"/>
        </w:numPr>
        <w:spacing w:before="100" w:beforeAutospacing="1" w:after="100" w:afterAutospacing="1" w:line="240" w:lineRule="auto"/>
      </w:pPr>
      <w:r>
        <w:t>If OTP is enabled (</w:t>
      </w:r>
      <w:r>
        <w:rPr>
          <w:rStyle w:val="HTMLCode"/>
          <w:rFonts w:eastAsiaTheme="minorEastAsia"/>
        </w:rPr>
        <w:t>otp</w:t>
      </w:r>
      <w:r w:rsidR="000D31DC">
        <w:rPr>
          <w:rStyle w:val="HTMLCode"/>
          <w:rFonts w:eastAsiaTheme="minorEastAsia"/>
        </w:rPr>
        <w:t>_email</w:t>
      </w:r>
      <w:r>
        <w:rPr>
          <w:rStyle w:val="HTMLCode"/>
          <w:rFonts w:eastAsiaTheme="minorEastAsia"/>
        </w:rPr>
        <w:t>_enabled=true</w:t>
      </w:r>
      <w:r>
        <w:t>):</w:t>
      </w:r>
    </w:p>
    <w:p w14:paraId="39D3EB7C" w14:textId="77777777" w:rsidR="00EF47CD" w:rsidRDefault="00EF47CD" w:rsidP="00EF47CD">
      <w:pPr>
        <w:numPr>
          <w:ilvl w:val="1"/>
          <w:numId w:val="10"/>
        </w:numPr>
        <w:spacing w:before="100" w:beforeAutospacing="1" w:after="100" w:afterAutospacing="1" w:line="240" w:lineRule="auto"/>
      </w:pPr>
      <w:r>
        <w:t>A 6-digit OTP is generated and sent to the user's registered email.</w:t>
      </w:r>
    </w:p>
    <w:p w14:paraId="11FDC619" w14:textId="77777777" w:rsidR="00EF47CD" w:rsidRDefault="00EF47CD" w:rsidP="00EF47CD">
      <w:pPr>
        <w:numPr>
          <w:ilvl w:val="1"/>
          <w:numId w:val="10"/>
        </w:numPr>
        <w:spacing w:before="100" w:beforeAutospacing="1" w:after="100" w:afterAutospacing="1" w:line="240" w:lineRule="auto"/>
      </w:pPr>
      <w:r>
        <w:t>The user is shown a screen to enter the OTP.</w:t>
      </w:r>
    </w:p>
    <w:p w14:paraId="4FA55C96" w14:textId="77777777" w:rsidR="00EF47CD" w:rsidRDefault="00EF47CD" w:rsidP="00EF47CD">
      <w:pPr>
        <w:numPr>
          <w:ilvl w:val="0"/>
          <w:numId w:val="10"/>
        </w:numPr>
        <w:spacing w:before="100" w:beforeAutospacing="1" w:after="100" w:afterAutospacing="1" w:line="240" w:lineRule="auto"/>
      </w:pPr>
      <w:r>
        <w:t>The user enters the OTP and submits the form.</w:t>
      </w:r>
    </w:p>
    <w:p w14:paraId="15DDC67A" w14:textId="77777777" w:rsidR="00EF47CD" w:rsidRDefault="00EF47CD" w:rsidP="00EF47CD">
      <w:pPr>
        <w:numPr>
          <w:ilvl w:val="0"/>
          <w:numId w:val="10"/>
        </w:numPr>
        <w:spacing w:before="100" w:beforeAutospacing="1" w:after="100" w:afterAutospacing="1" w:line="240" w:lineRule="auto"/>
      </w:pPr>
      <w:r>
        <w:t>If the OTP is valid and not expired, the user is taken to the password reset screen.</w:t>
      </w:r>
    </w:p>
    <w:p w14:paraId="781403F1" w14:textId="77777777" w:rsidR="00EF47CD" w:rsidRDefault="00EF47CD" w:rsidP="00EF47CD">
      <w:pPr>
        <w:numPr>
          <w:ilvl w:val="0"/>
          <w:numId w:val="10"/>
        </w:numPr>
        <w:spacing w:before="100" w:beforeAutospacing="1" w:after="100" w:afterAutospacing="1" w:line="240" w:lineRule="auto"/>
      </w:pPr>
      <w:r>
        <w:t>If the OTP is invalid or expired, an error message is shown.</w:t>
      </w:r>
    </w:p>
    <w:p w14:paraId="32E83BA6" w14:textId="571355F3" w:rsidR="00EF47CD" w:rsidRDefault="00EF47CD" w:rsidP="00EF47CD">
      <w:pPr>
        <w:numPr>
          <w:ilvl w:val="0"/>
          <w:numId w:val="10"/>
        </w:numPr>
        <w:spacing w:before="100" w:beforeAutospacing="1" w:after="100" w:afterAutospacing="1" w:line="240" w:lineRule="auto"/>
      </w:pPr>
      <w:r>
        <w:t xml:space="preserve">A </w:t>
      </w:r>
      <w:r>
        <w:rPr>
          <w:rStyle w:val="Strong"/>
        </w:rPr>
        <w:t>"Resend OTP"</w:t>
      </w:r>
      <w:r>
        <w:t xml:space="preserve"> option allows the user to request a new OTP.</w:t>
      </w:r>
    </w:p>
    <w:p w14:paraId="779904BE" w14:textId="77777777" w:rsidR="00EF47CD" w:rsidRDefault="00EF47CD" w:rsidP="00EF47CD">
      <w:pPr>
        <w:pStyle w:val="Heading2"/>
      </w:pPr>
      <w:r>
        <w:rPr>
          <w:rFonts w:ascii="Segoe UI Emoji" w:hAnsi="Segoe UI Emoji" w:cs="Segoe UI Emoji"/>
        </w:rPr>
        <w:t>🔧</w:t>
      </w:r>
      <w:r>
        <w:t xml:space="preserve"> Novu Configuration (Mandatory)</w:t>
      </w:r>
    </w:p>
    <w:p w14:paraId="4457E25C" w14:textId="77777777" w:rsidR="00EF47CD" w:rsidRDefault="00EF47CD" w:rsidP="00EF47CD">
      <w:pPr>
        <w:spacing w:before="100" w:beforeAutospacing="1" w:after="100" w:afterAutospacing="1"/>
      </w:pPr>
      <w:r>
        <w:t>To enable OTP delivery via email in both the browser login and password reset flows, integration with Novu is required. The following configurations must be provided per client:</w:t>
      </w:r>
    </w:p>
    <w:p w14:paraId="7A93CEA4" w14:textId="77777777" w:rsidR="00EF47CD" w:rsidRDefault="00EF47CD" w:rsidP="00EF47CD">
      <w:pPr>
        <w:numPr>
          <w:ilvl w:val="0"/>
          <w:numId w:val="12"/>
        </w:numPr>
        <w:spacing w:before="100" w:beforeAutospacing="1" w:after="100" w:afterAutospacing="1" w:line="240" w:lineRule="auto"/>
      </w:pPr>
      <w:r>
        <w:rPr>
          <w:rStyle w:val="Strong"/>
        </w:rPr>
        <w:t>Novu URI</w:t>
      </w:r>
      <w:r>
        <w:t>: The endpoint to which OTP trigger events are sent.</w:t>
      </w:r>
      <w:r>
        <w:br/>
      </w:r>
      <w:r>
        <w:rPr>
          <w:rStyle w:val="Emphasis"/>
        </w:rPr>
        <w:t>Example</w:t>
      </w:r>
      <w:r>
        <w:t xml:space="preserve">: </w:t>
      </w:r>
      <w:r>
        <w:rPr>
          <w:rStyle w:val="HTMLCode"/>
          <w:rFonts w:eastAsiaTheme="minorEastAsia"/>
        </w:rPr>
        <w:t>https://kube.novelhealth.ai:3000/v1/events/trigger</w:t>
      </w:r>
    </w:p>
    <w:p w14:paraId="136B6703" w14:textId="77777777" w:rsidR="00EF47CD" w:rsidRDefault="00EF47CD" w:rsidP="00EF47CD">
      <w:pPr>
        <w:numPr>
          <w:ilvl w:val="0"/>
          <w:numId w:val="12"/>
        </w:numPr>
        <w:spacing w:before="100" w:beforeAutospacing="1" w:after="100" w:afterAutospacing="1" w:line="240" w:lineRule="auto"/>
      </w:pPr>
      <w:r>
        <w:rPr>
          <w:rStyle w:val="Strong"/>
        </w:rPr>
        <w:t>API Key</w:t>
      </w:r>
      <w:r>
        <w:t>: A unique API key used to authorize requests to the Novu service.</w:t>
      </w:r>
    </w:p>
    <w:p w14:paraId="1A5B9444" w14:textId="77777777" w:rsidR="00EF47CD" w:rsidRDefault="00EF47CD" w:rsidP="00EF47CD">
      <w:pPr>
        <w:numPr>
          <w:ilvl w:val="0"/>
          <w:numId w:val="12"/>
        </w:numPr>
        <w:spacing w:before="100" w:beforeAutospacing="1" w:after="100" w:afterAutospacing="1" w:line="240" w:lineRule="auto"/>
      </w:pPr>
      <w:r>
        <w:rPr>
          <w:rStyle w:val="Strong"/>
        </w:rPr>
        <w:t>Novu Workflow Name</w:t>
      </w:r>
      <w:r>
        <w:t>: The identifier of the workflow template in Novu used to format and send the OTP email.</w:t>
      </w:r>
      <w:r>
        <w:br/>
      </w:r>
      <w:r>
        <w:rPr>
          <w:rStyle w:val="Emphasis"/>
        </w:rPr>
        <w:t>Example</w:t>
      </w:r>
      <w:r>
        <w:t xml:space="preserve">: </w:t>
      </w:r>
      <w:r>
        <w:rPr>
          <w:rStyle w:val="HTMLCode"/>
          <w:rFonts w:eastAsiaTheme="minorEastAsia"/>
        </w:rPr>
        <w:t>keycloak-otp-notification</w:t>
      </w:r>
    </w:p>
    <w:p w14:paraId="1BD541F7" w14:textId="1447C8CA" w:rsidR="00EF47CD" w:rsidRDefault="00EF47CD" w:rsidP="00EF47CD">
      <w:pPr>
        <w:spacing w:before="100" w:beforeAutospacing="1" w:after="100" w:afterAutospacing="1"/>
      </w:pPr>
      <w:r>
        <w:t>These values must be correctly set and securely stored to ensure that OTP messages are reliably sent to the user’s email during both login and password reset flows.</w:t>
      </w:r>
    </w:p>
    <w:p w14:paraId="124515F7" w14:textId="77777777" w:rsidR="00EF47CD" w:rsidRDefault="00EF47CD" w:rsidP="00EF47CD">
      <w:pPr>
        <w:pStyle w:val="Heading3"/>
      </w:pPr>
      <w:r>
        <w:rPr>
          <w:rStyle w:val="Strong"/>
        </w:rPr>
        <w:t>Configurable Options (Per Client)</w:t>
      </w:r>
    </w:p>
    <w:p w14:paraId="7F686338" w14:textId="77777777" w:rsidR="00EF47CD" w:rsidRDefault="00EF47CD" w:rsidP="00EF47CD">
      <w:pPr>
        <w:numPr>
          <w:ilvl w:val="0"/>
          <w:numId w:val="11"/>
        </w:numPr>
        <w:spacing w:before="100" w:beforeAutospacing="1" w:after="100" w:afterAutospacing="1" w:line="240" w:lineRule="auto"/>
      </w:pPr>
      <w:r>
        <w:t>OTP Length</w:t>
      </w:r>
    </w:p>
    <w:p w14:paraId="62B347EA" w14:textId="77777777" w:rsidR="00EF47CD" w:rsidRDefault="00EF47CD" w:rsidP="00EF47CD">
      <w:pPr>
        <w:numPr>
          <w:ilvl w:val="0"/>
          <w:numId w:val="11"/>
        </w:numPr>
        <w:spacing w:before="100" w:beforeAutospacing="1" w:after="100" w:afterAutospacing="1" w:line="240" w:lineRule="auto"/>
      </w:pPr>
      <w:r>
        <w:t>OTP Expiry Time (in seconds)</w:t>
      </w:r>
    </w:p>
    <w:p w14:paraId="64D80233" w14:textId="18864429" w:rsidR="00EF47CD" w:rsidRDefault="00EF47CD" w:rsidP="00EF47CD">
      <w:pPr>
        <w:numPr>
          <w:ilvl w:val="0"/>
          <w:numId w:val="11"/>
        </w:numPr>
        <w:spacing w:before="100" w:beforeAutospacing="1" w:after="100" w:afterAutospacing="1" w:line="240" w:lineRule="auto"/>
      </w:pPr>
      <w:r>
        <w:t>Maximum Resend Attempts</w:t>
      </w:r>
    </w:p>
    <w:p w14:paraId="05E8A1E4" w14:textId="0EE3DFF4" w:rsidR="0045572F" w:rsidRDefault="00EF47CD" w:rsidP="0045572F">
      <w:pPr>
        <w:pStyle w:val="Heading1"/>
      </w:pPr>
      <w:r>
        <w:t>4</w:t>
      </w:r>
      <w:r w:rsidR="0045572F">
        <w:t>. Setting Up Users with OTP Enabled</w:t>
      </w:r>
    </w:p>
    <w:p w14:paraId="489764F8" w14:textId="702D2939" w:rsidR="0045572F" w:rsidRDefault="0045572F" w:rsidP="0045572F">
      <w:r>
        <w:t>To ensure OTP validation is triggered during login, users must have a custom attribute set in Keycloak:</w:t>
      </w:r>
      <w:r>
        <w:br/>
        <w:t>- Attribute Key: `otp_</w:t>
      </w:r>
      <w:r w:rsidR="00655A57">
        <w:t>email_</w:t>
      </w:r>
      <w:r>
        <w:t>enabled`</w:t>
      </w:r>
      <w:r>
        <w:br/>
      </w:r>
      <w:r>
        <w:lastRenderedPageBreak/>
        <w:t>- Attribute Value: `true`</w:t>
      </w:r>
      <w:r>
        <w:br/>
      </w:r>
    </w:p>
    <w:p w14:paraId="73096052" w14:textId="77777777" w:rsidR="0045572F" w:rsidRDefault="0045572F" w:rsidP="0045572F">
      <w:r>
        <w:t>This attribute can be added at the time of user creation or updating user using the Keycloak Admin REST API, or manually via the Admin Console.</w:t>
      </w:r>
    </w:p>
    <w:p w14:paraId="49C12F03" w14:textId="77777777" w:rsidR="0045572F" w:rsidRDefault="0045572F" w:rsidP="0045572F">
      <w:pPr>
        <w:pStyle w:val="Heading2"/>
      </w:pPr>
      <w:r>
        <w:t>Creating a User with OTP Enabled (via API)</w:t>
      </w:r>
    </w:p>
    <w:p w14:paraId="13355E6F" w14:textId="77777777" w:rsidR="0045572F" w:rsidRDefault="0045572F" w:rsidP="0045572F">
      <w:r>
        <w:t>Endpoint:</w:t>
      </w:r>
    </w:p>
    <w:p w14:paraId="017481B9" w14:textId="77777777" w:rsidR="0045572F" w:rsidRDefault="0045572F" w:rsidP="0045572F">
      <w:pPr>
        <w:pStyle w:val="IntenseQuote"/>
      </w:pPr>
      <w:r>
        <w:t>POST {BaseUrl}/admin/realms/{realm}/users</w:t>
      </w:r>
    </w:p>
    <w:p w14:paraId="6DA14EED" w14:textId="77777777" w:rsidR="0045572F" w:rsidRDefault="0045572F" w:rsidP="0045572F">
      <w:r>
        <w:t>Headers:</w:t>
      </w:r>
    </w:p>
    <w:p w14:paraId="605DC731" w14:textId="77777777" w:rsidR="0045572F" w:rsidRDefault="0045572F" w:rsidP="0045572F">
      <w:r>
        <w:t>Authorization: Bearer &lt;admin_access_token&gt;</w:t>
      </w:r>
      <w:r>
        <w:br/>
        <w:t>Content-Type: application/json</w:t>
      </w:r>
    </w:p>
    <w:p w14:paraId="08AF9A2A" w14:textId="77777777" w:rsidR="0045572F" w:rsidRDefault="0045572F" w:rsidP="0045572F">
      <w:r>
        <w:t>Request Body Example:</w:t>
      </w:r>
    </w:p>
    <w:p w14:paraId="53B9FE4B" w14:textId="1429A4C9" w:rsidR="0045572F" w:rsidRDefault="0045572F" w:rsidP="0045572F">
      <w:r>
        <w:t>{</w:t>
      </w:r>
      <w:r>
        <w:br/>
        <w:t xml:space="preserve">  "username": "testuser",</w:t>
      </w:r>
      <w:r>
        <w:br/>
        <w:t xml:space="preserve">  "enabled": true,</w:t>
      </w:r>
      <w:r>
        <w:br/>
        <w:t xml:space="preserve">  "email": "testuser@example.com",</w:t>
      </w:r>
      <w:r>
        <w:br/>
        <w:t xml:space="preserve">  "emailVerified": true,</w:t>
      </w:r>
      <w:r>
        <w:br/>
      </w:r>
      <w:r w:rsidRPr="0045572F">
        <w:rPr>
          <w:b/>
          <w:bCs/>
        </w:rPr>
        <w:t xml:space="preserve">  "attributes": {</w:t>
      </w:r>
      <w:r w:rsidRPr="0045572F">
        <w:rPr>
          <w:b/>
          <w:bCs/>
        </w:rPr>
        <w:br/>
        <w:t xml:space="preserve">    "</w:t>
      </w:r>
      <w:r w:rsidR="00655A57" w:rsidRPr="00655A57">
        <w:t xml:space="preserve"> </w:t>
      </w:r>
      <w:r w:rsidR="00655A57" w:rsidRPr="00655A57">
        <w:rPr>
          <w:b/>
          <w:bCs/>
        </w:rPr>
        <w:t>otp_email_enabled</w:t>
      </w:r>
      <w:r w:rsidRPr="0045572F">
        <w:rPr>
          <w:b/>
          <w:bCs/>
        </w:rPr>
        <w:t>": ["true"]</w:t>
      </w:r>
      <w:r w:rsidRPr="0045572F">
        <w:rPr>
          <w:b/>
          <w:bCs/>
        </w:rPr>
        <w:br/>
        <w:t xml:space="preserve">  },</w:t>
      </w:r>
      <w:r>
        <w:br/>
        <w:t xml:space="preserve">  "credentials": [</w:t>
      </w:r>
      <w:r>
        <w:br/>
        <w:t xml:space="preserve">    {</w:t>
      </w:r>
      <w:r>
        <w:br/>
        <w:t xml:space="preserve">      "type": "password",</w:t>
      </w:r>
      <w:r>
        <w:br/>
        <w:t xml:space="preserve">      "value": "Test@123",</w:t>
      </w:r>
      <w:r>
        <w:br/>
        <w:t xml:space="preserve">      "temporary": false</w:t>
      </w:r>
      <w:r>
        <w:br/>
        <w:t xml:space="preserve">    }</w:t>
      </w:r>
      <w:r>
        <w:br/>
        <w:t xml:space="preserve">  ]</w:t>
      </w:r>
      <w:r>
        <w:br/>
        <w:t>}</w:t>
      </w:r>
    </w:p>
    <w:p w14:paraId="199A3AB2" w14:textId="4CCA83F9" w:rsidR="0045572F" w:rsidRDefault="0045572F" w:rsidP="0045572F">
      <w:r>
        <w:t>Make sure to replace `{realm}` with your realm name and `&lt;admin_access_token&gt;` with a valid token from a user who has permission to manage users.</w:t>
      </w:r>
    </w:p>
    <w:p w14:paraId="47711999" w14:textId="77777777" w:rsidR="00F054B6" w:rsidRDefault="00EF47CD">
      <w:pPr>
        <w:pStyle w:val="Heading1"/>
      </w:pPr>
      <w:r>
        <w:t>Additional Notes</w:t>
      </w:r>
    </w:p>
    <w:p w14:paraId="58EFD0CE" w14:textId="76C64226" w:rsidR="00F054B6" w:rsidRDefault="00EF47CD">
      <w:r>
        <w:br/>
        <w:t>- User must have a valid email</w:t>
      </w:r>
      <w:r w:rsidR="0086590B">
        <w:t xml:space="preserve"> or </w:t>
      </w:r>
      <w:r w:rsidR="0086590B">
        <w:t>mobile_number</w:t>
      </w:r>
      <w:r>
        <w:t xml:space="preserve"> set in their profile.</w:t>
      </w:r>
      <w:r>
        <w:br/>
        <w:t xml:space="preserve">- </w:t>
      </w:r>
      <w:r w:rsidR="00AA1D5C">
        <w:t>New Flow should be created using Keycloak UI for both direct grant and browser flow to add OTP authenticator.</w:t>
      </w:r>
      <w:r w:rsidR="00AA1D5C">
        <w:br/>
        <w:t>- All OTP configuration values are customizable at the client level.</w:t>
      </w:r>
    </w:p>
    <w:sectPr w:rsidR="00F054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D4446"/>
    <w:multiLevelType w:val="multilevel"/>
    <w:tmpl w:val="F0DA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F32071"/>
    <w:multiLevelType w:val="hybridMultilevel"/>
    <w:tmpl w:val="9B22CF08"/>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27744398"/>
    <w:multiLevelType w:val="multilevel"/>
    <w:tmpl w:val="B86C8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4E7B6C"/>
    <w:multiLevelType w:val="hybridMultilevel"/>
    <w:tmpl w:val="562E983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37852E27"/>
    <w:multiLevelType w:val="hybridMultilevel"/>
    <w:tmpl w:val="B7BAE60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 w15:restartNumberingAfterBreak="0">
    <w:nsid w:val="4B216B27"/>
    <w:multiLevelType w:val="hybridMultilevel"/>
    <w:tmpl w:val="0058B23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4F3C6F28"/>
    <w:multiLevelType w:val="hybridMultilevel"/>
    <w:tmpl w:val="2118E684"/>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 w15:restartNumberingAfterBreak="0">
    <w:nsid w:val="5518387C"/>
    <w:multiLevelType w:val="multilevel"/>
    <w:tmpl w:val="440A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D415EA"/>
    <w:multiLevelType w:val="multilevel"/>
    <w:tmpl w:val="C63E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F6633A"/>
    <w:multiLevelType w:val="hybridMultilevel"/>
    <w:tmpl w:val="F78096B6"/>
    <w:lvl w:ilvl="0" w:tplc="0C000001">
      <w:start w:val="1"/>
      <w:numFmt w:val="bullet"/>
      <w:lvlText w:val=""/>
      <w:lvlJc w:val="left"/>
      <w:pPr>
        <w:ind w:left="720" w:hanging="360"/>
      </w:pPr>
      <w:rPr>
        <w:rFonts w:ascii="Symbol" w:hAnsi="Symbol"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7"/>
  </w:num>
  <w:num w:numId="13">
    <w:abstractNumId w:val="16"/>
  </w:num>
  <w:num w:numId="14">
    <w:abstractNumId w:val="13"/>
  </w:num>
  <w:num w:numId="15">
    <w:abstractNumId w:val="15"/>
  </w:num>
  <w:num w:numId="16">
    <w:abstractNumId w:val="18"/>
  </w:num>
  <w:num w:numId="17">
    <w:abstractNumId w:val="10"/>
  </w:num>
  <w:num w:numId="18">
    <w:abstractNumId w:val="14"/>
  </w:num>
  <w:num w:numId="19">
    <w:abstractNumId w:val="12"/>
  </w:num>
  <w:num w:numId="2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1DC"/>
    <w:rsid w:val="0015074B"/>
    <w:rsid w:val="001A4FC0"/>
    <w:rsid w:val="0029639D"/>
    <w:rsid w:val="00326F90"/>
    <w:rsid w:val="00363C61"/>
    <w:rsid w:val="0045572F"/>
    <w:rsid w:val="004A10DE"/>
    <w:rsid w:val="00655A57"/>
    <w:rsid w:val="0086590B"/>
    <w:rsid w:val="009910F7"/>
    <w:rsid w:val="00AA1D5C"/>
    <w:rsid w:val="00AA1D8D"/>
    <w:rsid w:val="00B47730"/>
    <w:rsid w:val="00CB0664"/>
    <w:rsid w:val="00EF47CD"/>
    <w:rsid w:val="00F054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D63C9F"/>
  <w14:defaultImageDpi w14:val="300"/>
  <w15:docId w15:val="{1F83C3C2-4BDE-4B14-8DB1-AA4781CAC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D5C"/>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EF47CD"/>
    <w:rPr>
      <w:rFonts w:ascii="Courier New" w:eastAsia="Times New Roman" w:hAnsi="Courier New" w:cs="Courier New"/>
      <w:sz w:val="20"/>
      <w:szCs w:val="20"/>
    </w:rPr>
  </w:style>
  <w:style w:type="paragraph" w:styleId="NormalWeb">
    <w:name w:val="Normal (Web)"/>
    <w:basedOn w:val="Normal"/>
    <w:uiPriority w:val="99"/>
    <w:semiHidden/>
    <w:unhideWhenUsed/>
    <w:rsid w:val="00363C61"/>
    <w:pPr>
      <w:spacing w:before="100" w:beforeAutospacing="1" w:after="100" w:afterAutospacing="1" w:line="240" w:lineRule="auto"/>
    </w:pPr>
    <w:rPr>
      <w:rFonts w:ascii="Times New Roman" w:eastAsia="Times New Roman" w:hAnsi="Times New Roman" w:cs="Times New Roman"/>
      <w:sz w:val="24"/>
      <w:szCs w:val="24"/>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952224">
      <w:bodyDiv w:val="1"/>
      <w:marLeft w:val="0"/>
      <w:marRight w:val="0"/>
      <w:marTop w:val="0"/>
      <w:marBottom w:val="0"/>
      <w:divBdr>
        <w:top w:val="none" w:sz="0" w:space="0" w:color="auto"/>
        <w:left w:val="none" w:sz="0" w:space="0" w:color="auto"/>
        <w:bottom w:val="none" w:sz="0" w:space="0" w:color="auto"/>
        <w:right w:val="none" w:sz="0" w:space="0" w:color="auto"/>
      </w:divBdr>
    </w:div>
    <w:div w:id="436142205">
      <w:bodyDiv w:val="1"/>
      <w:marLeft w:val="0"/>
      <w:marRight w:val="0"/>
      <w:marTop w:val="0"/>
      <w:marBottom w:val="0"/>
      <w:divBdr>
        <w:top w:val="none" w:sz="0" w:space="0" w:color="auto"/>
        <w:left w:val="none" w:sz="0" w:space="0" w:color="auto"/>
        <w:bottom w:val="none" w:sz="0" w:space="0" w:color="auto"/>
        <w:right w:val="none" w:sz="0" w:space="0" w:color="auto"/>
      </w:divBdr>
      <w:divsChild>
        <w:div w:id="1203857609">
          <w:marLeft w:val="0"/>
          <w:marRight w:val="0"/>
          <w:marTop w:val="0"/>
          <w:marBottom w:val="0"/>
          <w:divBdr>
            <w:top w:val="none" w:sz="0" w:space="0" w:color="auto"/>
            <w:left w:val="none" w:sz="0" w:space="0" w:color="auto"/>
            <w:bottom w:val="none" w:sz="0" w:space="0" w:color="auto"/>
            <w:right w:val="none" w:sz="0" w:space="0" w:color="auto"/>
          </w:divBdr>
        </w:div>
      </w:divsChild>
    </w:div>
    <w:div w:id="678654860">
      <w:bodyDiv w:val="1"/>
      <w:marLeft w:val="0"/>
      <w:marRight w:val="0"/>
      <w:marTop w:val="0"/>
      <w:marBottom w:val="0"/>
      <w:divBdr>
        <w:top w:val="none" w:sz="0" w:space="0" w:color="auto"/>
        <w:left w:val="none" w:sz="0" w:space="0" w:color="auto"/>
        <w:bottom w:val="none" w:sz="0" w:space="0" w:color="auto"/>
        <w:right w:val="none" w:sz="0" w:space="0" w:color="auto"/>
      </w:divBdr>
    </w:div>
    <w:div w:id="751316548">
      <w:bodyDiv w:val="1"/>
      <w:marLeft w:val="0"/>
      <w:marRight w:val="0"/>
      <w:marTop w:val="0"/>
      <w:marBottom w:val="0"/>
      <w:divBdr>
        <w:top w:val="none" w:sz="0" w:space="0" w:color="auto"/>
        <w:left w:val="none" w:sz="0" w:space="0" w:color="auto"/>
        <w:bottom w:val="none" w:sz="0" w:space="0" w:color="auto"/>
        <w:right w:val="none" w:sz="0" w:space="0" w:color="auto"/>
      </w:divBdr>
    </w:div>
    <w:div w:id="1100680256">
      <w:bodyDiv w:val="1"/>
      <w:marLeft w:val="0"/>
      <w:marRight w:val="0"/>
      <w:marTop w:val="0"/>
      <w:marBottom w:val="0"/>
      <w:divBdr>
        <w:top w:val="none" w:sz="0" w:space="0" w:color="auto"/>
        <w:left w:val="none" w:sz="0" w:space="0" w:color="auto"/>
        <w:bottom w:val="none" w:sz="0" w:space="0" w:color="auto"/>
        <w:right w:val="none" w:sz="0" w:space="0" w:color="auto"/>
      </w:divBdr>
    </w:div>
    <w:div w:id="2097165767">
      <w:bodyDiv w:val="1"/>
      <w:marLeft w:val="0"/>
      <w:marRight w:val="0"/>
      <w:marTop w:val="0"/>
      <w:marBottom w:val="0"/>
      <w:divBdr>
        <w:top w:val="none" w:sz="0" w:space="0" w:color="auto"/>
        <w:left w:val="none" w:sz="0" w:space="0" w:color="auto"/>
        <w:bottom w:val="none" w:sz="0" w:space="0" w:color="auto"/>
        <w:right w:val="none" w:sz="0" w:space="0" w:color="auto"/>
      </w:divBdr>
      <w:divsChild>
        <w:div w:id="2044134497">
          <w:marLeft w:val="0"/>
          <w:marRight w:val="0"/>
          <w:marTop w:val="0"/>
          <w:marBottom w:val="0"/>
          <w:divBdr>
            <w:top w:val="none" w:sz="0" w:space="0" w:color="auto"/>
            <w:left w:val="none" w:sz="0" w:space="0" w:color="auto"/>
            <w:bottom w:val="none" w:sz="0" w:space="0" w:color="auto"/>
            <w:right w:val="none" w:sz="0" w:space="0" w:color="auto"/>
          </w:divBdr>
          <w:divsChild>
            <w:div w:id="97649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644304">
      <w:bodyDiv w:val="1"/>
      <w:marLeft w:val="0"/>
      <w:marRight w:val="0"/>
      <w:marTop w:val="0"/>
      <w:marBottom w:val="0"/>
      <w:divBdr>
        <w:top w:val="none" w:sz="0" w:space="0" w:color="auto"/>
        <w:left w:val="none" w:sz="0" w:space="0" w:color="auto"/>
        <w:bottom w:val="none" w:sz="0" w:space="0" w:color="auto"/>
        <w:right w:val="none" w:sz="0" w:space="0" w:color="auto"/>
      </w:divBdr>
    </w:div>
    <w:div w:id="21199121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3050</TotalTime>
  <Pages>5</Pages>
  <Words>1230</Words>
  <Characters>7013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Yasir Rehman</cp:lastModifiedBy>
  <cp:revision>10</cp:revision>
  <dcterms:created xsi:type="dcterms:W3CDTF">2013-12-23T23:15:00Z</dcterms:created>
  <dcterms:modified xsi:type="dcterms:W3CDTF">2025-08-26T11:30:00Z</dcterms:modified>
  <cp:category/>
</cp:coreProperties>
</file>