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8BA2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6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Leap Web App Client Settings Documentation</w:t>
      </w:r>
    </w:p>
    <w:p w14:paraId="650D7009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t>Client Configuration Overview</w:t>
      </w:r>
    </w:p>
    <w:p w14:paraId="4F8FED39" w14:textId="61D8A4D0" w:rsidR="00C36D1A" w:rsidRPr="00C36D1A" w:rsidRDefault="00C36D1A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t xml:space="preserve">This document outlines the configuration settings for the </w:t>
      </w:r>
      <w:r>
        <w:rPr>
          <w:rFonts w:ascii="Times New Roman" w:eastAsia="Times New Roman" w:hAnsi="Times New Roman" w:cs="Times New Roman"/>
          <w:sz w:val="24"/>
          <w:szCs w:val="24"/>
        </w:rPr>
        <w:t>leap_web_app client for production</w:t>
      </w:r>
    </w:p>
    <w:p w14:paraId="5F8C8962" w14:textId="77777777" w:rsidR="00C36D1A" w:rsidRPr="00C36D1A" w:rsidRDefault="00C36D1A" w:rsidP="00C36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pict w14:anchorId="0E8B5029">
          <v:rect id="_x0000_i1025" style="width:0;height:1.5pt" o:hralign="center" o:hrstd="t" o:hr="t" fillcolor="#a0a0a0" stroked="f"/>
        </w:pict>
      </w:r>
    </w:p>
    <w:p w14:paraId="2D7F6119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t>1. Basic Client Settings</w:t>
      </w:r>
    </w:p>
    <w:p w14:paraId="0ABCD686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Root URL</w:t>
      </w:r>
    </w:p>
    <w:p w14:paraId="097E8F60" w14:textId="77777777" w:rsidR="00C36D1A" w:rsidRPr="00C36D1A" w:rsidRDefault="00C36D1A" w:rsidP="00C36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D1A">
        <w:rPr>
          <w:rFonts w:ascii="Courier New" w:eastAsia="Times New Roman" w:hAnsi="Courier New" w:cs="Courier New"/>
          <w:sz w:val="20"/>
          <w:szCs w:val="20"/>
        </w:rPr>
        <w:t>https://app.leaphealth.ai</w:t>
      </w:r>
    </w:p>
    <w:p w14:paraId="574F0E4B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Home URL</w:t>
      </w:r>
    </w:p>
    <w:p w14:paraId="0EE44AD6" w14:textId="77777777" w:rsidR="00C36D1A" w:rsidRPr="00C36D1A" w:rsidRDefault="00C36D1A" w:rsidP="00C36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D1A">
        <w:rPr>
          <w:rFonts w:ascii="Courier New" w:eastAsia="Times New Roman" w:hAnsi="Courier New" w:cs="Courier New"/>
          <w:sz w:val="20"/>
          <w:szCs w:val="20"/>
        </w:rPr>
        <w:t>https://app.leaphealth.ai</w:t>
      </w:r>
    </w:p>
    <w:p w14:paraId="6717A352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Admin URL</w:t>
      </w:r>
    </w:p>
    <w:p w14:paraId="10E167BE" w14:textId="77777777" w:rsidR="00C36D1A" w:rsidRPr="00C36D1A" w:rsidRDefault="00C36D1A" w:rsidP="00C36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6D1A">
        <w:rPr>
          <w:rFonts w:ascii="Courier New" w:eastAsia="Times New Roman" w:hAnsi="Courier New" w:cs="Courier New"/>
          <w:sz w:val="20"/>
          <w:szCs w:val="20"/>
        </w:rPr>
        <w:t>https://app.leaphealth.ai</w:t>
      </w:r>
    </w:p>
    <w:p w14:paraId="3255AD87" w14:textId="77777777" w:rsidR="00C36D1A" w:rsidRPr="00C36D1A" w:rsidRDefault="00C36D1A" w:rsidP="00C36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pict w14:anchorId="118EDBA3">
          <v:rect id="_x0000_i1026" style="width:0;height:1.5pt" o:hralign="center" o:hrstd="t" o:hr="t" fillcolor="#a0a0a0" stroked="f"/>
        </w:pict>
      </w:r>
    </w:p>
    <w:p w14:paraId="1BEEF527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t>2. Redirect and Origin Configuration</w:t>
      </w:r>
    </w:p>
    <w:p w14:paraId="393F9C3B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Valid Redirect URLs</w:t>
      </w:r>
    </w:p>
    <w:p w14:paraId="58594CB6" w14:textId="77777777" w:rsidR="00C36D1A" w:rsidRPr="00C36D1A" w:rsidRDefault="00C36D1A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t>The following URLs are authorized for redirect after authentication:</w:t>
      </w:r>
    </w:p>
    <w:p w14:paraId="74E0D4AE" w14:textId="77777777" w:rsidR="00C36D1A" w:rsidRPr="00C36D1A" w:rsidRDefault="00C36D1A" w:rsidP="00C36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Courier New" w:eastAsia="Times New Roman" w:hAnsi="Courier New" w:cs="Courier New"/>
          <w:sz w:val="20"/>
          <w:szCs w:val="20"/>
        </w:rPr>
        <w:t>https://identity.curemd.net/*</w:t>
      </w:r>
    </w:p>
    <w:p w14:paraId="704C0CFF" w14:textId="77777777" w:rsidR="00C36D1A" w:rsidRPr="00C36D1A" w:rsidRDefault="00C36D1A" w:rsidP="00C36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Courier New" w:eastAsia="Times New Roman" w:hAnsi="Courier New" w:cs="Courier New"/>
          <w:sz w:val="20"/>
          <w:szCs w:val="20"/>
        </w:rPr>
        <w:t>https://my.leaphealth.ai/*</w:t>
      </w:r>
    </w:p>
    <w:p w14:paraId="309B8128" w14:textId="77777777" w:rsidR="00C36D1A" w:rsidRPr="00C36D1A" w:rsidRDefault="00C36D1A" w:rsidP="00C36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Courier New" w:eastAsia="Times New Roman" w:hAnsi="Courier New" w:cs="Courier New"/>
          <w:sz w:val="20"/>
          <w:szCs w:val="20"/>
        </w:rPr>
        <w:t>https://app.leaphealth.ai/*</w:t>
      </w:r>
    </w:p>
    <w:p w14:paraId="58B6B25F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Web Origins</w:t>
      </w:r>
    </w:p>
    <w:p w14:paraId="73E5D45B" w14:textId="77777777" w:rsidR="00C36D1A" w:rsidRPr="00C36D1A" w:rsidRDefault="00C36D1A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t>Allowed origins for CORS (Cross-Origin Resource Sharing):</w:t>
      </w:r>
    </w:p>
    <w:p w14:paraId="53108BD6" w14:textId="77777777" w:rsidR="00C36D1A" w:rsidRPr="00C36D1A" w:rsidRDefault="00C36D1A" w:rsidP="00C36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Courier New" w:eastAsia="Times New Roman" w:hAnsi="Courier New" w:cs="Courier New"/>
          <w:sz w:val="20"/>
          <w:szCs w:val="20"/>
        </w:rPr>
        <w:t>https://app.leaphealth.ai</w:t>
      </w:r>
    </w:p>
    <w:p w14:paraId="3CD1766C" w14:textId="77777777" w:rsidR="00C36D1A" w:rsidRPr="00C36D1A" w:rsidRDefault="00C36D1A" w:rsidP="00C36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Courier New" w:eastAsia="Times New Roman" w:hAnsi="Courier New" w:cs="Courier New"/>
          <w:sz w:val="20"/>
          <w:szCs w:val="20"/>
        </w:rPr>
        <w:t>https://identity.curemd.net</w:t>
      </w:r>
    </w:p>
    <w:p w14:paraId="4AB8D35E" w14:textId="77777777" w:rsidR="00C36D1A" w:rsidRPr="00C36D1A" w:rsidRDefault="00C36D1A" w:rsidP="00C36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Courier New" w:eastAsia="Times New Roman" w:hAnsi="Courier New" w:cs="Courier New"/>
          <w:sz w:val="20"/>
          <w:szCs w:val="20"/>
        </w:rPr>
        <w:t>https://my.leaphealth.ai</w:t>
      </w:r>
    </w:p>
    <w:p w14:paraId="2F919797" w14:textId="77777777" w:rsidR="00C36D1A" w:rsidRPr="00C36D1A" w:rsidRDefault="00C36D1A" w:rsidP="00C36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pict w14:anchorId="308CAC2C">
          <v:rect id="_x0000_i1027" style="width:0;height:1.5pt" o:hralign="center" o:hrstd="t" o:hr="t" fillcolor="#a0a0a0" stroked="f"/>
        </w:pict>
      </w:r>
    </w:p>
    <w:p w14:paraId="7F71388B" w14:textId="67D457A2" w:rsidR="00C36D1A" w:rsidRDefault="00C36D1A" w:rsidP="00C3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Capability Configuration</w:t>
      </w:r>
    </w:p>
    <w:p w14:paraId="5832E01B" w14:textId="32CC481F" w:rsidR="00C36D1A" w:rsidRPr="00C36D1A" w:rsidRDefault="00C36D1A" w:rsidP="00C3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46AB">
        <w:drawing>
          <wp:inline distT="0" distB="0" distL="0" distR="0" wp14:anchorId="61F79EB5" wp14:editId="39A3D778">
            <wp:extent cx="5943600" cy="273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31A5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Login Settings</w:t>
      </w:r>
    </w:p>
    <w:p w14:paraId="74C8D0AA" w14:textId="7D84CFDB" w:rsidR="00C36D1A" w:rsidRPr="00C36D1A" w:rsidRDefault="00C36D1A" w:rsidP="005F1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6AB">
        <w:drawing>
          <wp:inline distT="0" distB="0" distL="0" distR="0" wp14:anchorId="687B13D0" wp14:editId="0B830DA2">
            <wp:extent cx="5943600" cy="4385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0A5E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Client Scopes Configuration</w:t>
      </w:r>
    </w:p>
    <w:p w14:paraId="051BA865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Scope Assignment</w:t>
      </w:r>
    </w:p>
    <w:p w14:paraId="1117E1EB" w14:textId="77777777" w:rsidR="00C36D1A" w:rsidRPr="00C36D1A" w:rsidRDefault="00C36D1A" w:rsidP="00C36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b/>
          <w:bCs/>
          <w:sz w:val="24"/>
          <w:szCs w:val="24"/>
        </w:rPr>
        <w:t>Default Scopes</w:t>
      </w:r>
      <w:r w:rsidRPr="00C36D1A">
        <w:rPr>
          <w:rFonts w:ascii="Times New Roman" w:eastAsia="Times New Roman" w:hAnsi="Times New Roman" w:cs="Times New Roman"/>
          <w:sz w:val="24"/>
          <w:szCs w:val="24"/>
        </w:rPr>
        <w:t>: Include all standard default scopes</w:t>
      </w:r>
    </w:p>
    <w:p w14:paraId="5C42A2D3" w14:textId="77777777" w:rsidR="00C36D1A" w:rsidRPr="00C36D1A" w:rsidRDefault="00C36D1A" w:rsidP="00C36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b/>
          <w:bCs/>
          <w:sz w:val="24"/>
          <w:szCs w:val="24"/>
        </w:rPr>
        <w:t>Custom Scopes</w:t>
      </w:r>
      <w:r w:rsidRPr="00C36D1A">
        <w:rPr>
          <w:rFonts w:ascii="Times New Roman" w:eastAsia="Times New Roman" w:hAnsi="Times New Roman" w:cs="Times New Roman"/>
          <w:sz w:val="24"/>
          <w:szCs w:val="24"/>
        </w:rPr>
        <w:t>: Add custom scope for Leap-specific requirements</w:t>
      </w:r>
    </w:p>
    <w:p w14:paraId="036D6A2C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Mapper Configuration: leap-web-app-dedicated</w:t>
      </w:r>
    </w:p>
    <w:p w14:paraId="178ED495" w14:textId="77777777" w:rsidR="00C36D1A" w:rsidRPr="00C36D1A" w:rsidRDefault="00C36D1A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t>The following user attributes are mapped for the client: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4727"/>
      </w:tblGrid>
      <w:tr w:rsidR="00C36D1A" w:rsidRPr="00C36D1A" w14:paraId="760F322A" w14:textId="77777777" w:rsidTr="00C36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E0D40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7CF4823" w14:textId="77777777" w:rsidR="00C36D1A" w:rsidRPr="00C36D1A" w:rsidRDefault="00C36D1A" w:rsidP="00C3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6D1A" w:rsidRPr="00C36D1A" w14:paraId="72BC072E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7217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Attributes</w:t>
            </w:r>
          </w:p>
        </w:tc>
        <w:tc>
          <w:tcPr>
            <w:tcW w:w="0" w:type="auto"/>
            <w:vAlign w:val="center"/>
            <w:hideMark/>
          </w:tcPr>
          <w:p w14:paraId="0599A783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user profile attributes</w:t>
            </w:r>
          </w:p>
        </w:tc>
      </w:tr>
      <w:tr w:rsidR="00C36D1A" w:rsidRPr="00C36D1A" w14:paraId="073E2712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7190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IP Address</w:t>
            </w:r>
          </w:p>
        </w:tc>
        <w:tc>
          <w:tcPr>
            <w:tcW w:w="0" w:type="auto"/>
            <w:vAlign w:val="center"/>
            <w:hideMark/>
          </w:tcPr>
          <w:p w14:paraId="054D72EA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Client's IP address for security tracking</w:t>
            </w:r>
          </w:p>
        </w:tc>
      </w:tr>
      <w:tr w:rsidR="00C36D1A" w:rsidRPr="00C36D1A" w14:paraId="68660019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8985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Leap Id</w:t>
            </w:r>
          </w:p>
        </w:tc>
        <w:tc>
          <w:tcPr>
            <w:tcW w:w="0" w:type="auto"/>
            <w:vAlign w:val="center"/>
            <w:hideMark/>
          </w:tcPr>
          <w:p w14:paraId="6341A50E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Leap platform</w:t>
            </w:r>
          </w:p>
        </w:tc>
      </w:tr>
      <w:tr w:rsidR="00C36D1A" w:rsidRPr="00C36D1A" w14:paraId="4AA8A378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9C25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2D5901D9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</w:tr>
      <w:tr w:rsidR="00C36D1A" w:rsidRPr="00C36D1A" w14:paraId="33921478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10EE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55A483D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of user role/type</w:t>
            </w:r>
          </w:p>
        </w:tc>
      </w:tr>
      <w:tr w:rsidR="00C36D1A" w:rsidRPr="00C36D1A" w14:paraId="53F6AA27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FDF0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ID</w:t>
            </w:r>
          </w:p>
        </w:tc>
        <w:tc>
          <w:tcPr>
            <w:tcW w:w="0" w:type="auto"/>
            <w:vAlign w:val="center"/>
            <w:hideMark/>
          </w:tcPr>
          <w:p w14:paraId="47459875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Client identifier</w:t>
            </w:r>
          </w:p>
        </w:tc>
      </w:tr>
      <w:tr w:rsidR="00C36D1A" w:rsidRPr="00C36D1A" w14:paraId="31011A1B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785B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1617FAE6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user roles and permissions</w:t>
            </w:r>
          </w:p>
        </w:tc>
      </w:tr>
      <w:tr w:rsidR="00C36D1A" w:rsidRPr="00C36D1A" w14:paraId="7E21FB6D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3B67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E1A9DBC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User gender information</w:t>
            </w:r>
          </w:p>
        </w:tc>
      </w:tr>
      <w:tr w:rsidR="00C36D1A" w:rsidRPr="00C36D1A" w14:paraId="232059E7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8565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Invitation Id</w:t>
            </w:r>
          </w:p>
        </w:tc>
        <w:tc>
          <w:tcPr>
            <w:tcW w:w="0" w:type="auto"/>
            <w:vAlign w:val="center"/>
            <w:hideMark/>
          </w:tcPr>
          <w:p w14:paraId="33857D30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Invitation tracking identifier</w:t>
            </w:r>
          </w:p>
        </w:tc>
      </w:tr>
      <w:tr w:rsidR="00C36D1A" w:rsidRPr="00C36D1A" w14:paraId="023DB19E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C6FD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634FAA1B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Mobile phone number</w:t>
            </w:r>
          </w:p>
        </w:tc>
      </w:tr>
      <w:tr w:rsidR="00C36D1A" w:rsidRPr="00C36D1A" w14:paraId="38D2F3D0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ABC7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EULA Accepted</w:t>
            </w:r>
          </w:p>
        </w:tc>
        <w:tc>
          <w:tcPr>
            <w:tcW w:w="0" w:type="auto"/>
            <w:vAlign w:val="center"/>
            <w:hideMark/>
          </w:tcPr>
          <w:p w14:paraId="3A71BFAC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End User License Agreement acceptance status</w:t>
            </w:r>
          </w:p>
        </w:tc>
      </w:tr>
      <w:tr w:rsidR="00C36D1A" w:rsidRPr="00C36D1A" w14:paraId="43994A40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5399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Vendor Id</w:t>
            </w:r>
          </w:p>
        </w:tc>
        <w:tc>
          <w:tcPr>
            <w:tcW w:w="0" w:type="auto"/>
            <w:vAlign w:val="center"/>
            <w:hideMark/>
          </w:tcPr>
          <w:p w14:paraId="2BF3D0AD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Vendor identification</w:t>
            </w:r>
          </w:p>
        </w:tc>
      </w:tr>
      <w:tr w:rsidR="00C36D1A" w:rsidRPr="00C36D1A" w14:paraId="03796B62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4513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OHA Accepted</w:t>
            </w:r>
          </w:p>
        </w:tc>
        <w:tc>
          <w:tcPr>
            <w:tcW w:w="0" w:type="auto"/>
            <w:vAlign w:val="center"/>
            <w:hideMark/>
          </w:tcPr>
          <w:p w14:paraId="39E0E336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Health Authorization acceptance status</w:t>
            </w:r>
          </w:p>
        </w:tc>
      </w:tr>
      <w:tr w:rsidR="00C36D1A" w:rsidRPr="00C36D1A" w14:paraId="5636E5CB" w14:textId="77777777" w:rsidTr="00C36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3D21" w14:textId="77777777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Host</w:t>
            </w:r>
          </w:p>
        </w:tc>
        <w:tc>
          <w:tcPr>
            <w:tcW w:w="0" w:type="auto"/>
            <w:vAlign w:val="center"/>
            <w:hideMark/>
          </w:tcPr>
          <w:p w14:paraId="374B1379" w14:textId="7837050A" w:rsidR="00C36D1A" w:rsidRPr="00C36D1A" w:rsidRDefault="00C36D1A" w:rsidP="00C36D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D1A">
              <w:rPr>
                <w:rFonts w:ascii="Times New Roman" w:eastAsia="Times New Roman" w:hAnsi="Times New Roman" w:cs="Times New Roman"/>
                <w:sz w:val="24"/>
                <w:szCs w:val="24"/>
              </w:rPr>
              <w:t>Client host information</w:t>
            </w:r>
          </w:p>
        </w:tc>
      </w:tr>
      <w:tr w:rsidR="004A1F73" w:rsidRPr="00C36D1A" w14:paraId="71CB175D" w14:textId="77777777" w:rsidTr="004A1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26DE" w14:textId="313A584A" w:rsidR="004A1F73" w:rsidRPr="00C36D1A" w:rsidRDefault="004A1F73" w:rsidP="008767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OTP Email Enabled</w:t>
            </w:r>
          </w:p>
        </w:tc>
        <w:tc>
          <w:tcPr>
            <w:tcW w:w="0" w:type="auto"/>
            <w:vAlign w:val="center"/>
            <w:hideMark/>
          </w:tcPr>
          <w:p w14:paraId="5494F6C0" w14:textId="2EED8EED" w:rsidR="004A1F73" w:rsidRPr="00C36D1A" w:rsidRDefault="004A1F73" w:rsidP="0087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 if otp on email enabled</w:t>
            </w:r>
          </w:p>
        </w:tc>
      </w:tr>
      <w:tr w:rsidR="004A1F73" w:rsidRPr="00C36D1A" w14:paraId="2B48AD0B" w14:textId="77777777" w:rsidTr="004A1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2F0B" w14:textId="04D0AB18" w:rsidR="004A1F73" w:rsidRPr="00C36D1A" w:rsidRDefault="004A1F73" w:rsidP="004A1F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OTP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Enabled</w:t>
            </w:r>
          </w:p>
        </w:tc>
        <w:tc>
          <w:tcPr>
            <w:tcW w:w="0" w:type="auto"/>
            <w:vAlign w:val="center"/>
            <w:hideMark/>
          </w:tcPr>
          <w:p w14:paraId="60B56DF8" w14:textId="5B5171D1" w:rsidR="004A1F73" w:rsidRPr="00C36D1A" w:rsidRDefault="004A1F73" w:rsidP="004A1F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if otp 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enabled</w:t>
            </w:r>
          </w:p>
        </w:tc>
      </w:tr>
    </w:tbl>
    <w:p w14:paraId="131A789C" w14:textId="12AD302A" w:rsidR="00C36D1A" w:rsidRDefault="00C36D1A" w:rsidP="00C36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6C80B" w14:textId="77777777" w:rsidR="004A1F73" w:rsidRDefault="004A1F73" w:rsidP="00C36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3DA1D9" w14:textId="3D62F852" w:rsidR="00C36D1A" w:rsidRDefault="00C36D1A">
      <w:pPr>
        <w:rPr>
          <w:rFonts w:ascii="Times New Roman" w:eastAsia="Times New Roman" w:hAnsi="Times New Roman" w:cs="Times New Roman"/>
          <w:sz w:val="24"/>
          <w:szCs w:val="24"/>
        </w:rPr>
      </w:pPr>
      <w:r w:rsidRPr="002B0948">
        <w:drawing>
          <wp:inline distT="0" distB="0" distL="0" distR="0" wp14:anchorId="18DD3855" wp14:editId="28ED9FC7">
            <wp:extent cx="5943600" cy="19577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FBA1C62" w14:textId="37CBF3D8" w:rsidR="00C36D1A" w:rsidRPr="00C36D1A" w:rsidRDefault="00C36D1A" w:rsidP="00C36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1C6AB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t>5. Advanced Settings</w:t>
      </w:r>
    </w:p>
    <w:p w14:paraId="687F91B1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Refresh Token Configuration</w:t>
      </w:r>
    </w:p>
    <w:p w14:paraId="01053202" w14:textId="4D93857A" w:rsidR="00C36D1A" w:rsidRPr="00C36D1A" w:rsidRDefault="00C36D1A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b/>
          <w:bCs/>
          <w:sz w:val="24"/>
          <w:szCs w:val="24"/>
        </w:rPr>
        <w:t>Enable Refresh Tokens</w:t>
      </w:r>
      <w:r w:rsidRPr="00C36D1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5C301F" w14:textId="77777777" w:rsidR="00C36D1A" w:rsidRPr="00C36D1A" w:rsidRDefault="00C36D1A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t>This setting must be activated in the advanced settings to allow the application to obtain new access tokens without requiring re-authentication.</w:t>
      </w:r>
    </w:p>
    <w:p w14:paraId="4EAEF459" w14:textId="77777777" w:rsidR="00C36D1A" w:rsidRPr="00C36D1A" w:rsidRDefault="00C36D1A" w:rsidP="00C36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pict w14:anchorId="320F3887">
          <v:rect id="_x0000_i1030" style="width:0;height:1.5pt" o:hralign="center" o:hrstd="t" o:hr="t" fillcolor="#a0a0a0" stroked="f"/>
        </w:pict>
      </w:r>
    </w:p>
    <w:p w14:paraId="28E0CC88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t>6. Token Lifespan Settings</w:t>
      </w:r>
    </w:p>
    <w:p w14:paraId="53133AD9" w14:textId="1212DF64" w:rsidR="00C36D1A" w:rsidRPr="00C36D1A" w:rsidRDefault="00C36D1A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t>Token lifespan configurations should be set accordin</w:t>
      </w:r>
      <w:r>
        <w:rPr>
          <w:rFonts w:ascii="Times New Roman" w:eastAsia="Times New Roman" w:hAnsi="Times New Roman" w:cs="Times New Roman"/>
          <w:sz w:val="24"/>
          <w:szCs w:val="24"/>
        </w:rPr>
        <w:t>g to;</w:t>
      </w:r>
    </w:p>
    <w:p w14:paraId="4F9C42DC" w14:textId="0804A253" w:rsidR="00C36D1A" w:rsidRPr="00C36D1A" w:rsidRDefault="00C36D1A" w:rsidP="00C36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948">
        <w:drawing>
          <wp:inline distT="0" distB="0" distL="0" distR="0" wp14:anchorId="34D3F6BC" wp14:editId="4744C031">
            <wp:extent cx="5943600" cy="4666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D1A">
        <w:rPr>
          <w:rFonts w:ascii="Times New Roman" w:eastAsia="Times New Roman" w:hAnsi="Times New Roman" w:cs="Times New Roman"/>
          <w:sz w:val="24"/>
          <w:szCs w:val="24"/>
        </w:rPr>
        <w:pict w14:anchorId="0CF86ADD">
          <v:rect id="_x0000_i1031" style="width:0;height:1.5pt" o:hralign="center" o:hrstd="t" o:hr="t" fillcolor="#a0a0a0" stroked="f"/>
        </w:pict>
      </w:r>
    </w:p>
    <w:p w14:paraId="38BDC4B8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Realm Settings</w:t>
      </w:r>
    </w:p>
    <w:p w14:paraId="633095AB" w14:textId="77777777" w:rsidR="00C36D1A" w:rsidRPr="00C36D1A" w:rsidRDefault="00C36D1A" w:rsidP="00C36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D1A">
        <w:rPr>
          <w:rFonts w:ascii="Times New Roman" w:eastAsia="Times New Roman" w:hAnsi="Times New Roman" w:cs="Times New Roman"/>
          <w:b/>
          <w:bCs/>
          <w:sz w:val="27"/>
          <w:szCs w:val="27"/>
        </w:rPr>
        <w:t>Revoke Refresh Token</w:t>
      </w:r>
    </w:p>
    <w:p w14:paraId="59EA9E41" w14:textId="3A7685B0" w:rsidR="00C36D1A" w:rsidRPr="00C36D1A" w:rsidRDefault="00C36D1A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1A">
        <w:rPr>
          <w:rFonts w:ascii="Times New Roman" w:eastAsia="Times New Roman" w:hAnsi="Times New Roman" w:cs="Times New Roman"/>
          <w:b/>
          <w:bCs/>
          <w:sz w:val="24"/>
          <w:szCs w:val="24"/>
        </w:rPr>
        <w:t>Enable Revoke Refresh Token</w:t>
      </w:r>
      <w:r w:rsidRPr="00C36D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B528E02" w14:textId="65AD9A52" w:rsidR="0028230D" w:rsidRDefault="00C36D1A" w:rsidP="00282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D1A">
        <w:rPr>
          <w:rFonts w:ascii="Times New Roman" w:eastAsia="Times New Roman" w:hAnsi="Times New Roman" w:cs="Times New Roman"/>
          <w:sz w:val="24"/>
          <w:szCs w:val="24"/>
        </w:rPr>
        <w:t>This ensures that refresh tokens cannot be used multiple times. Once a refresh token is used to obtain a new access token, it is revoked and cannot be reused.</w:t>
      </w:r>
      <w:r w:rsidR="0028230D">
        <w:rPr>
          <w:rFonts w:ascii="Times New Roman" w:eastAsia="Times New Roman" w:hAnsi="Times New Roman" w:cs="Times New Roman"/>
          <w:sz w:val="24"/>
          <w:szCs w:val="24"/>
        </w:rPr>
        <w:br/>
      </w:r>
      <w:r w:rsidR="0028230D">
        <w:rPr>
          <w:rFonts w:ascii="Times New Roman" w:eastAsia="Times New Roman" w:hAnsi="Times New Roman" w:cs="Times New Roman"/>
          <w:sz w:val="24"/>
          <w:szCs w:val="24"/>
        </w:rPr>
        <w:br/>
      </w:r>
      <w:r w:rsidR="0028230D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="0028230D"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28230D">
        <w:rPr>
          <w:rFonts w:ascii="Times New Roman" w:eastAsia="Times New Roman" w:hAnsi="Times New Roman" w:cs="Times New Roman"/>
          <w:b/>
          <w:bCs/>
          <w:sz w:val="36"/>
          <w:szCs w:val="36"/>
        </w:rPr>
        <w:t>IOS Client</w:t>
      </w:r>
    </w:p>
    <w:p w14:paraId="18C61B5A" w14:textId="0AC4F296" w:rsidR="00C36D1A" w:rsidRDefault="0028230D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mapper for Eula Accepted and Oha Accepted to get eula_accpeted and oha_accepted in token claims.</w:t>
      </w:r>
    </w:p>
    <w:p w14:paraId="48B1C238" w14:textId="248483E7" w:rsidR="0028230D" w:rsidRPr="00C36D1A" w:rsidRDefault="0028230D" w:rsidP="00C36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Pr="00C36D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Android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</w:t>
      </w:r>
    </w:p>
    <w:p w14:paraId="695E4926" w14:textId="77777777" w:rsidR="0028230D" w:rsidRDefault="0028230D" w:rsidP="00282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mapper for Eula Accepted and Oha Accepted to get eula_accpeted and oha_accepted in token claims.</w:t>
      </w:r>
    </w:p>
    <w:p w14:paraId="3C0E3007" w14:textId="77777777" w:rsidR="00063A9B" w:rsidRDefault="00063A9B"/>
    <w:sectPr w:rsidR="00063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85E62"/>
    <w:multiLevelType w:val="multilevel"/>
    <w:tmpl w:val="51F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3FE5"/>
    <w:multiLevelType w:val="multilevel"/>
    <w:tmpl w:val="D16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B2495"/>
    <w:multiLevelType w:val="multilevel"/>
    <w:tmpl w:val="2D4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37BB9"/>
    <w:multiLevelType w:val="multilevel"/>
    <w:tmpl w:val="648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7524E"/>
    <w:multiLevelType w:val="multilevel"/>
    <w:tmpl w:val="9302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A6A18"/>
    <w:multiLevelType w:val="multilevel"/>
    <w:tmpl w:val="D7C6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851BC"/>
    <w:multiLevelType w:val="multilevel"/>
    <w:tmpl w:val="D958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6222C"/>
    <w:multiLevelType w:val="multilevel"/>
    <w:tmpl w:val="7618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1A"/>
    <w:rsid w:val="00063A9B"/>
    <w:rsid w:val="0028230D"/>
    <w:rsid w:val="00347568"/>
    <w:rsid w:val="003B1B96"/>
    <w:rsid w:val="004A1F73"/>
    <w:rsid w:val="005F12E4"/>
    <w:rsid w:val="00C3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EAD6"/>
  <w15:chartTrackingRefBased/>
  <w15:docId w15:val="{19870F97-535F-43AB-A042-721EA9DC1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30D"/>
  </w:style>
  <w:style w:type="paragraph" w:styleId="Heading1">
    <w:name w:val="heading 1"/>
    <w:basedOn w:val="Normal"/>
    <w:link w:val="Heading1Char"/>
    <w:uiPriority w:val="9"/>
    <w:qFormat/>
    <w:rsid w:val="00C36D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6D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6D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D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6D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6D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6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D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6D1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6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5764</TotalTime>
  <Pages>5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Imtiaz</dc:creator>
  <cp:keywords/>
  <dc:description/>
  <cp:lastModifiedBy>Hassan Imtiaz</cp:lastModifiedBy>
  <cp:revision>5</cp:revision>
  <dcterms:created xsi:type="dcterms:W3CDTF">2025-10-23T10:07:00Z</dcterms:created>
  <dcterms:modified xsi:type="dcterms:W3CDTF">2025-10-27T12:44:00Z</dcterms:modified>
</cp:coreProperties>
</file>