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BC" w:rsidRDefault="008F6EBC" w:rsidP="008F6E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6EBC" w:rsidRDefault="008F6EBC" w:rsidP="008F6E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EBC"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8F6EBC" w:rsidRPr="008F6EBC" w:rsidRDefault="008F6EBC" w:rsidP="008F6E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6EBC" w:rsidRDefault="008F6EBC" w:rsidP="008F6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EBC">
        <w:rPr>
          <w:rFonts w:ascii="Times New Roman" w:hAnsi="Times New Roman" w:cs="Times New Roman"/>
          <w:b/>
          <w:sz w:val="24"/>
          <w:szCs w:val="24"/>
        </w:rPr>
        <w:t>LUKMAN AZHARI</w:t>
      </w:r>
      <w:r w:rsidRPr="008F6EBC">
        <w:rPr>
          <w:rFonts w:ascii="Times New Roman" w:hAnsi="Times New Roman" w:cs="Times New Roman"/>
          <w:sz w:val="24"/>
          <w:szCs w:val="24"/>
        </w:rPr>
        <w:t>, “</w:t>
      </w:r>
      <w:r w:rsidRPr="00096E03">
        <w:rPr>
          <w:rFonts w:ascii="Times New Roman" w:hAnsi="Times New Roman" w:cs="Times New Roman"/>
          <w:sz w:val="24"/>
          <w:szCs w:val="24"/>
        </w:rPr>
        <w:t xml:space="preserve">Pengembangan Modul 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Pr="00096E03">
        <w:rPr>
          <w:rFonts w:ascii="Times New Roman" w:hAnsi="Times New Roman" w:cs="Times New Roman"/>
          <w:sz w:val="24"/>
          <w:szCs w:val="24"/>
        </w:rPr>
        <w:t>Geographically Weighted Ridge Regression pada Forum Analisis Statistik (Studi Kasus : Faktor-Faktor yang Memengaruhi Tingkat Kriminalitas di Jawa Timur Tahun 2013)</w:t>
      </w:r>
      <w:r w:rsidRPr="008F6EBC">
        <w:rPr>
          <w:rFonts w:ascii="Times New Roman" w:hAnsi="Times New Roman" w:cs="Times New Roman"/>
          <w:sz w:val="24"/>
          <w:szCs w:val="24"/>
        </w:rPr>
        <w:t>”.</w:t>
      </w:r>
    </w:p>
    <w:p w:rsidR="00EC60D6" w:rsidRPr="008F6EBC" w:rsidRDefault="00EC60D6" w:rsidP="00EC60D6">
      <w:pPr>
        <w:spacing w:line="12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6EBC" w:rsidRDefault="008F6EBC" w:rsidP="008F6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ix + 144</w:t>
      </w:r>
      <w:r w:rsidRPr="008F6EBC">
        <w:rPr>
          <w:rFonts w:ascii="Times New Roman" w:hAnsi="Times New Roman" w:cs="Times New Roman"/>
          <w:sz w:val="24"/>
          <w:szCs w:val="24"/>
        </w:rPr>
        <w:t xml:space="preserve"> halaman</w:t>
      </w:r>
    </w:p>
    <w:p w:rsidR="00EC60D6" w:rsidRPr="008F6EBC" w:rsidRDefault="00EC60D6" w:rsidP="00EC60D6">
      <w:pPr>
        <w:spacing w:line="12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6EBC" w:rsidRPr="008E62AE" w:rsidRDefault="00EC60D6" w:rsidP="00AA1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0D6">
        <w:rPr>
          <w:rFonts w:ascii="Times New Roman" w:hAnsi="Times New Roman" w:cs="Times New Roman"/>
          <w:i/>
          <w:sz w:val="24"/>
          <w:szCs w:val="24"/>
        </w:rPr>
        <w:t>Geographically weighted ridge regression</w:t>
      </w:r>
      <w:r w:rsidR="008E62AE">
        <w:rPr>
          <w:rFonts w:ascii="Times New Roman" w:hAnsi="Times New Roman" w:cs="Times New Roman"/>
          <w:sz w:val="24"/>
          <w:szCs w:val="24"/>
        </w:rPr>
        <w:t xml:space="preserve"> (GWRR)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adalah pemodelan yang digunakan ketika </w:t>
      </w:r>
      <w:r w:rsidR="008E62AE">
        <w:rPr>
          <w:rFonts w:ascii="Times New Roman" w:hAnsi="Times New Roman" w:cs="Times New Roman"/>
          <w:sz w:val="24"/>
          <w:szCs w:val="24"/>
        </w:rPr>
        <w:t xml:space="preserve">pemodelan </w:t>
      </w:r>
      <w:r w:rsidR="008E62AE">
        <w:rPr>
          <w:rFonts w:ascii="Times New Roman" w:hAnsi="Times New Roman" w:cs="Times New Roman"/>
          <w:i/>
          <w:sz w:val="24"/>
          <w:szCs w:val="24"/>
        </w:rPr>
        <w:t xml:space="preserve">Geographically weighted </w:t>
      </w:r>
      <w:r w:rsidR="008E62AE" w:rsidRPr="00EC60D6">
        <w:rPr>
          <w:rFonts w:ascii="Times New Roman" w:hAnsi="Times New Roman" w:cs="Times New Roman"/>
          <w:i/>
          <w:sz w:val="24"/>
          <w:szCs w:val="24"/>
        </w:rPr>
        <w:t>regression</w:t>
      </w:r>
      <w:r w:rsidR="008E62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62AE">
        <w:rPr>
          <w:rFonts w:ascii="Times New Roman" w:hAnsi="Times New Roman" w:cs="Times New Roman"/>
          <w:sz w:val="24"/>
          <w:szCs w:val="24"/>
        </w:rPr>
        <w:t>(GWR)</w:t>
      </w:r>
      <w:r w:rsidR="008E62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62AE">
        <w:rPr>
          <w:rFonts w:ascii="Times New Roman" w:hAnsi="Times New Roman" w:cs="Times New Roman"/>
          <w:sz w:val="24"/>
          <w:szCs w:val="24"/>
        </w:rPr>
        <w:t xml:space="preserve">mengalami masalah multikolinieritas lokal yang dapat menurunkan ketelitian </w:t>
      </w:r>
      <w:r w:rsidR="008E62AE" w:rsidRPr="008E62AE">
        <w:rPr>
          <w:rFonts w:ascii="Times New Roman" w:hAnsi="Times New Roman" w:cs="Times New Roman"/>
          <w:sz w:val="24"/>
          <w:szCs w:val="24"/>
        </w:rPr>
        <w:t>ketelitian koefisien GWR dan dapat menyesatkan interpretasi koefisien GWR.</w:t>
      </w:r>
      <w:r w:rsidR="008E62AE">
        <w:rPr>
          <w:rFonts w:ascii="Times New Roman" w:hAnsi="Times New Roman" w:cs="Times New Roman"/>
          <w:sz w:val="24"/>
          <w:szCs w:val="24"/>
        </w:rPr>
        <w:t xml:space="preserve"> </w:t>
      </w:r>
      <w:r w:rsidR="00C51203">
        <w:rPr>
          <w:rFonts w:ascii="Times New Roman" w:hAnsi="Times New Roman" w:cs="Times New Roman"/>
          <w:sz w:val="24"/>
          <w:szCs w:val="24"/>
        </w:rPr>
        <w:t>Pem</w:t>
      </w:r>
      <w:r w:rsidR="008E62AE" w:rsidRPr="008E62AE">
        <w:rPr>
          <w:rFonts w:ascii="Times New Roman" w:hAnsi="Times New Roman" w:cs="Times New Roman"/>
          <w:sz w:val="24"/>
          <w:szCs w:val="24"/>
        </w:rPr>
        <w:t>odel</w:t>
      </w:r>
      <w:r w:rsidR="00C51203">
        <w:rPr>
          <w:rFonts w:ascii="Times New Roman" w:hAnsi="Times New Roman" w:cs="Times New Roman"/>
          <w:sz w:val="24"/>
          <w:szCs w:val="24"/>
        </w:rPr>
        <w:t>an</w:t>
      </w:r>
      <w:r w:rsidR="008E62AE" w:rsidRPr="008E62AE">
        <w:rPr>
          <w:rFonts w:ascii="Times New Roman" w:hAnsi="Times New Roman" w:cs="Times New Roman"/>
          <w:sz w:val="24"/>
          <w:szCs w:val="24"/>
        </w:rPr>
        <w:t xml:space="preserve"> GWRR sudah tersedia dalam </w:t>
      </w:r>
      <w:r w:rsidR="008E62AE" w:rsidRPr="008E62AE">
        <w:rPr>
          <w:rFonts w:ascii="Times New Roman" w:hAnsi="Times New Roman" w:cs="Times New Roman"/>
          <w:i/>
          <w:sz w:val="24"/>
          <w:szCs w:val="24"/>
        </w:rPr>
        <w:t>package R software</w:t>
      </w:r>
      <w:r w:rsidR="008E62AE" w:rsidRPr="008E62AE">
        <w:rPr>
          <w:rFonts w:ascii="Times New Roman" w:hAnsi="Times New Roman" w:cs="Times New Roman"/>
          <w:sz w:val="24"/>
          <w:szCs w:val="24"/>
        </w:rPr>
        <w:t xml:space="preserve"> namun interaksi utama antara pemakai dengan </w:t>
      </w:r>
      <w:r w:rsidR="008E62AE" w:rsidRPr="008E62AE">
        <w:rPr>
          <w:rFonts w:ascii="Times New Roman" w:hAnsi="Times New Roman" w:cs="Times New Roman"/>
          <w:i/>
          <w:sz w:val="24"/>
          <w:szCs w:val="24"/>
        </w:rPr>
        <w:t>software</w:t>
      </w:r>
      <w:r w:rsidR="008E62AE" w:rsidRPr="008E62AE">
        <w:rPr>
          <w:rFonts w:ascii="Times New Roman" w:hAnsi="Times New Roman" w:cs="Times New Roman"/>
          <w:sz w:val="24"/>
          <w:szCs w:val="24"/>
        </w:rPr>
        <w:t xml:space="preserve"> tersebut masih bersifat CLI (</w:t>
      </w:r>
      <w:r w:rsidR="008E62AE" w:rsidRPr="008E62AE">
        <w:rPr>
          <w:rFonts w:ascii="Times New Roman" w:hAnsi="Times New Roman" w:cs="Times New Roman"/>
          <w:i/>
          <w:sz w:val="24"/>
          <w:szCs w:val="24"/>
        </w:rPr>
        <w:t>Command Line Interface</w:t>
      </w:r>
      <w:r w:rsidR="008E62AE" w:rsidRPr="008E62AE">
        <w:rPr>
          <w:rFonts w:ascii="Times New Roman" w:hAnsi="Times New Roman" w:cs="Times New Roman"/>
          <w:sz w:val="24"/>
          <w:szCs w:val="24"/>
        </w:rPr>
        <w:t>) sehingga tidak memudahkan pengguna dalam memakai aplikasi tersebut.</w:t>
      </w:r>
      <w:r w:rsidR="008E62AE">
        <w:rPr>
          <w:rFonts w:ascii="Times New Roman" w:hAnsi="Times New Roman" w:cs="Times New Roman"/>
          <w:sz w:val="24"/>
          <w:szCs w:val="24"/>
        </w:rPr>
        <w:t xml:space="preserve"> </w:t>
      </w:r>
      <w:r w:rsidR="008E62AE" w:rsidRPr="008E62AE">
        <w:rPr>
          <w:rFonts w:ascii="Times New Roman" w:hAnsi="Times New Roman" w:cs="Times New Roman"/>
          <w:sz w:val="24"/>
          <w:szCs w:val="24"/>
        </w:rPr>
        <w:t>Tu</w:t>
      </w:r>
      <w:r w:rsidR="008E62AE">
        <w:rPr>
          <w:rFonts w:ascii="Times New Roman" w:hAnsi="Times New Roman" w:cs="Times New Roman"/>
          <w:sz w:val="24"/>
          <w:szCs w:val="24"/>
        </w:rPr>
        <w:t xml:space="preserve">juan dari penelitian ini adalah </w:t>
      </w:r>
      <w:r w:rsidR="008E62AE" w:rsidRPr="008E62AE">
        <w:rPr>
          <w:rFonts w:ascii="Times New Roman" w:hAnsi="Times New Roman" w:cs="Times New Roman"/>
          <w:sz w:val="24"/>
          <w:szCs w:val="24"/>
        </w:rPr>
        <w:t xml:space="preserve">mengembangkan </w:t>
      </w:r>
      <w:r w:rsidR="008E62AE">
        <w:rPr>
          <w:rFonts w:ascii="Times New Roman" w:hAnsi="Times New Roman" w:cs="Times New Roman"/>
          <w:sz w:val="24"/>
          <w:szCs w:val="24"/>
        </w:rPr>
        <w:t xml:space="preserve">modul </w:t>
      </w:r>
      <w:r w:rsidR="008E62AE" w:rsidRPr="008E62AE">
        <w:rPr>
          <w:rFonts w:ascii="Times New Roman" w:hAnsi="Times New Roman" w:cs="Times New Roman"/>
          <w:sz w:val="24"/>
          <w:szCs w:val="24"/>
        </w:rPr>
        <w:t xml:space="preserve">aplikasi </w:t>
      </w:r>
      <w:r w:rsidR="008E62AE">
        <w:rPr>
          <w:rFonts w:ascii="Times New Roman" w:hAnsi="Times New Roman" w:cs="Times New Roman"/>
          <w:sz w:val="24"/>
          <w:szCs w:val="24"/>
        </w:rPr>
        <w:t>GWRR ke dalam forum analisis statistik (FAST) yang mudah digunakan, kemudian aplikasi yang telah dibangun akan diimplementasikan</w:t>
      </w:r>
      <w:r w:rsidR="008E62AE" w:rsidRPr="008E62AE">
        <w:rPr>
          <w:rFonts w:ascii="Times New Roman" w:hAnsi="Times New Roman" w:cs="Times New Roman"/>
          <w:sz w:val="24"/>
          <w:szCs w:val="24"/>
        </w:rPr>
        <w:t xml:space="preserve"> pada </w:t>
      </w:r>
      <w:r w:rsidR="008E62AE">
        <w:rPr>
          <w:rFonts w:ascii="Times New Roman" w:hAnsi="Times New Roman" w:cs="Times New Roman"/>
          <w:sz w:val="24"/>
          <w:szCs w:val="24"/>
        </w:rPr>
        <w:t xml:space="preserve">data </w:t>
      </w:r>
      <w:r w:rsidR="008E62AE" w:rsidRPr="008E62AE">
        <w:rPr>
          <w:rFonts w:ascii="Times New Roman" w:hAnsi="Times New Roman" w:cs="Times New Roman"/>
          <w:sz w:val="24"/>
          <w:szCs w:val="24"/>
        </w:rPr>
        <w:t>studi kasus nyata</w:t>
      </w:r>
      <w:r w:rsidR="008E62AE">
        <w:rPr>
          <w:rFonts w:ascii="Times New Roman" w:hAnsi="Times New Roman" w:cs="Times New Roman"/>
          <w:sz w:val="24"/>
          <w:szCs w:val="24"/>
        </w:rPr>
        <w:t>, yakni</w:t>
      </w:r>
      <w:r w:rsidR="008E62AE" w:rsidRPr="008E62AE">
        <w:rPr>
          <w:rFonts w:ascii="Times New Roman" w:hAnsi="Times New Roman" w:cs="Times New Roman"/>
          <w:sz w:val="24"/>
          <w:szCs w:val="24"/>
        </w:rPr>
        <w:t xml:space="preserve"> </w:t>
      </w:r>
      <w:r w:rsidR="008E62AE">
        <w:rPr>
          <w:rFonts w:ascii="Times New Roman" w:hAnsi="Times New Roman" w:cs="Times New Roman"/>
          <w:sz w:val="24"/>
          <w:szCs w:val="24"/>
        </w:rPr>
        <w:t>data t</w:t>
      </w:r>
      <w:r w:rsidR="008E62AE" w:rsidRPr="00096E03">
        <w:rPr>
          <w:rFonts w:ascii="Times New Roman" w:hAnsi="Times New Roman" w:cs="Times New Roman"/>
          <w:sz w:val="24"/>
          <w:szCs w:val="24"/>
        </w:rPr>
        <w:t>ing</w:t>
      </w:r>
      <w:r w:rsidR="008E62AE">
        <w:rPr>
          <w:rFonts w:ascii="Times New Roman" w:hAnsi="Times New Roman" w:cs="Times New Roman"/>
          <w:sz w:val="24"/>
          <w:szCs w:val="24"/>
        </w:rPr>
        <w:t>kat kriminalitas di Jawa Timur t</w:t>
      </w:r>
      <w:r w:rsidR="008E62AE" w:rsidRPr="00096E03">
        <w:rPr>
          <w:rFonts w:ascii="Times New Roman" w:hAnsi="Times New Roman" w:cs="Times New Roman"/>
          <w:sz w:val="24"/>
          <w:szCs w:val="24"/>
        </w:rPr>
        <w:t>ahun 2013</w:t>
      </w:r>
      <w:r w:rsidR="008E62AE">
        <w:rPr>
          <w:rFonts w:ascii="Times New Roman" w:hAnsi="Times New Roman" w:cs="Times New Roman"/>
          <w:sz w:val="24"/>
          <w:szCs w:val="24"/>
        </w:rPr>
        <w:t xml:space="preserve"> dan faktor-faktor yang memengaruhinya, kemudian akan dilakukan perbandingan antara model </w:t>
      </w:r>
      <w:r w:rsidR="00C51203">
        <w:rPr>
          <w:rFonts w:ascii="Times New Roman" w:hAnsi="Times New Roman" w:cs="Times New Roman"/>
          <w:sz w:val="24"/>
          <w:szCs w:val="24"/>
        </w:rPr>
        <w:t xml:space="preserve">regresi, </w:t>
      </w:r>
      <w:r w:rsidR="008E62AE">
        <w:rPr>
          <w:rFonts w:ascii="Times New Roman" w:hAnsi="Times New Roman" w:cs="Times New Roman"/>
          <w:sz w:val="24"/>
          <w:szCs w:val="24"/>
        </w:rPr>
        <w:t xml:space="preserve">GWR dan GWRR pada data studi kasus. Pembangunan aplikasi </w:t>
      </w:r>
      <w:r w:rsidR="008E62AE" w:rsidRPr="008E62AE">
        <w:rPr>
          <w:rFonts w:ascii="Times New Roman" w:hAnsi="Times New Roman" w:cs="Times New Roman"/>
          <w:sz w:val="24"/>
          <w:szCs w:val="24"/>
        </w:rPr>
        <w:t xml:space="preserve">menggunakan metode </w:t>
      </w:r>
      <w:r w:rsidR="008E62AE" w:rsidRPr="008E62AE">
        <w:rPr>
          <w:rFonts w:ascii="Times New Roman" w:hAnsi="Times New Roman" w:cs="Times New Roman"/>
          <w:i/>
          <w:sz w:val="24"/>
          <w:szCs w:val="24"/>
        </w:rPr>
        <w:t>System Development Live Cycle</w:t>
      </w:r>
      <w:r w:rsidR="008E62AE">
        <w:rPr>
          <w:rFonts w:ascii="Times New Roman" w:hAnsi="Times New Roman" w:cs="Times New Roman"/>
          <w:sz w:val="24"/>
          <w:szCs w:val="24"/>
        </w:rPr>
        <w:t xml:space="preserve"> (SDLC).</w:t>
      </w:r>
      <w:r w:rsidR="008E62AE" w:rsidRPr="008E62AE">
        <w:rPr>
          <w:rFonts w:ascii="Times New Roman" w:hAnsi="Times New Roman" w:cs="Times New Roman"/>
          <w:sz w:val="24"/>
          <w:szCs w:val="24"/>
        </w:rPr>
        <w:t xml:space="preserve"> </w:t>
      </w:r>
      <w:r w:rsidR="00AA1697">
        <w:rPr>
          <w:rFonts w:ascii="Times New Roman" w:hAnsi="Times New Roman" w:cs="Times New Roman"/>
          <w:sz w:val="24"/>
          <w:szCs w:val="24"/>
        </w:rPr>
        <w:t>Dari hasil uji coba aplikasi</w:t>
      </w:r>
      <w:r w:rsidR="00AA1697" w:rsidRPr="00AA1697">
        <w:rPr>
          <w:rFonts w:ascii="Times New Roman" w:hAnsi="Times New Roman" w:cs="Times New Roman"/>
          <w:sz w:val="24"/>
          <w:szCs w:val="24"/>
        </w:rPr>
        <w:t>, dapat disimpulkan bahwa aplikasi dapat memudahkan penggunaan</w:t>
      </w:r>
      <w:r w:rsidR="00AA1697">
        <w:rPr>
          <w:rFonts w:ascii="Times New Roman" w:hAnsi="Times New Roman" w:cs="Times New Roman"/>
          <w:sz w:val="24"/>
          <w:szCs w:val="24"/>
        </w:rPr>
        <w:t xml:space="preserve"> analisis</w:t>
      </w:r>
      <w:r w:rsidR="00AA1697" w:rsidRPr="00AA1697">
        <w:rPr>
          <w:rFonts w:ascii="Times New Roman" w:hAnsi="Times New Roman" w:cs="Times New Roman"/>
          <w:sz w:val="24"/>
          <w:szCs w:val="24"/>
        </w:rPr>
        <w:t xml:space="preserve"> </w:t>
      </w:r>
      <w:r w:rsidR="00AA1697">
        <w:rPr>
          <w:rFonts w:ascii="Times New Roman" w:hAnsi="Times New Roman" w:cs="Times New Roman"/>
          <w:sz w:val="24"/>
          <w:szCs w:val="24"/>
        </w:rPr>
        <w:t>GWRR, dari penelitian</w:t>
      </w:r>
      <w:r w:rsidR="008E62AE" w:rsidRPr="008E62AE">
        <w:rPr>
          <w:rFonts w:ascii="Times New Roman" w:hAnsi="Times New Roman" w:cs="Times New Roman"/>
          <w:sz w:val="24"/>
          <w:szCs w:val="24"/>
        </w:rPr>
        <w:t xml:space="preserve"> didapat </w:t>
      </w:r>
      <w:r w:rsidR="00AA1697">
        <w:rPr>
          <w:rFonts w:ascii="Times New Roman" w:hAnsi="Times New Roman" w:cs="Times New Roman"/>
          <w:sz w:val="24"/>
          <w:szCs w:val="24"/>
        </w:rPr>
        <w:t>v</w:t>
      </w:r>
      <w:r w:rsidR="00AA1697" w:rsidRPr="00AA1697">
        <w:rPr>
          <w:rFonts w:ascii="Times New Roman" w:hAnsi="Times New Roman" w:cs="Times New Roman"/>
          <w:sz w:val="24"/>
          <w:szCs w:val="24"/>
        </w:rPr>
        <w:t xml:space="preserve">ariabel tingkat pengangguran terbuka dan kepadatan penduduk berpengaruh pada mayoritas kota/kabupaten di Jawa Timur tahun 2013 baik </w:t>
      </w:r>
      <w:bookmarkStart w:id="0" w:name="_GoBack"/>
      <w:bookmarkEnd w:id="0"/>
      <w:r w:rsidR="00AA1697">
        <w:rPr>
          <w:rFonts w:ascii="Times New Roman" w:hAnsi="Times New Roman" w:cs="Times New Roman"/>
          <w:sz w:val="24"/>
          <w:szCs w:val="24"/>
        </w:rPr>
        <w:t>menggunakan model GWR atau GWRR, dan juga u</w:t>
      </w:r>
      <w:r w:rsidR="00AA1697" w:rsidRPr="00AA1697">
        <w:rPr>
          <w:rFonts w:ascii="Times New Roman" w:hAnsi="Times New Roman" w:cs="Times New Roman"/>
          <w:sz w:val="24"/>
          <w:szCs w:val="24"/>
        </w:rPr>
        <w:t xml:space="preserve">ntuk data studi kasus, pemodelan GWRR lebih baik dari </w:t>
      </w:r>
      <w:r w:rsidR="00AA1697">
        <w:rPr>
          <w:rFonts w:ascii="Times New Roman" w:hAnsi="Times New Roman" w:cs="Times New Roman"/>
          <w:sz w:val="24"/>
          <w:szCs w:val="24"/>
        </w:rPr>
        <w:t>pemodelan GWR dan regresi.</w:t>
      </w:r>
    </w:p>
    <w:p w:rsidR="00D929C5" w:rsidRPr="008F6EBC" w:rsidRDefault="008F6EBC" w:rsidP="008F6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EBC">
        <w:rPr>
          <w:rFonts w:ascii="Times New Roman" w:hAnsi="Times New Roman" w:cs="Times New Roman"/>
          <w:sz w:val="24"/>
          <w:szCs w:val="24"/>
        </w:rPr>
        <w:t xml:space="preserve">Kata Kunci: </w:t>
      </w:r>
      <w:r w:rsidR="00AA1697" w:rsidRPr="00AA1697">
        <w:rPr>
          <w:rFonts w:ascii="Times New Roman" w:hAnsi="Times New Roman" w:cs="Times New Roman"/>
          <w:i/>
          <w:sz w:val="24"/>
          <w:szCs w:val="24"/>
        </w:rPr>
        <w:t>Regression analysis</w:t>
      </w:r>
      <w:r w:rsidRPr="008F6EBC">
        <w:rPr>
          <w:rFonts w:ascii="Times New Roman" w:hAnsi="Times New Roman" w:cs="Times New Roman"/>
          <w:sz w:val="24"/>
          <w:szCs w:val="24"/>
        </w:rPr>
        <w:t xml:space="preserve">, </w:t>
      </w:r>
      <w:r w:rsidR="00AA1697" w:rsidRPr="00AA1697">
        <w:rPr>
          <w:rFonts w:ascii="Times New Roman" w:hAnsi="Times New Roman" w:cs="Times New Roman"/>
          <w:i/>
          <w:sz w:val="24"/>
          <w:szCs w:val="24"/>
        </w:rPr>
        <w:t>Geographically weighted regression</w:t>
      </w:r>
      <w:r w:rsidRPr="008F6EBC">
        <w:rPr>
          <w:rFonts w:ascii="Times New Roman" w:hAnsi="Times New Roman" w:cs="Times New Roman"/>
          <w:sz w:val="24"/>
          <w:szCs w:val="24"/>
        </w:rPr>
        <w:t>,</w:t>
      </w:r>
      <w:r w:rsidR="00AA1697">
        <w:rPr>
          <w:rFonts w:ascii="Times New Roman" w:hAnsi="Times New Roman" w:cs="Times New Roman"/>
          <w:sz w:val="24"/>
          <w:szCs w:val="24"/>
        </w:rPr>
        <w:t xml:space="preserve"> Multikolinieritas. </w:t>
      </w:r>
      <w:r w:rsidR="00AA1697" w:rsidRPr="00AA1697">
        <w:rPr>
          <w:rFonts w:ascii="Times New Roman" w:hAnsi="Times New Roman" w:cs="Times New Roman"/>
          <w:i/>
          <w:sz w:val="24"/>
          <w:szCs w:val="24"/>
        </w:rPr>
        <w:t xml:space="preserve">Geographically weighted </w:t>
      </w:r>
      <w:r w:rsidR="00AA1697">
        <w:rPr>
          <w:rFonts w:ascii="Times New Roman" w:hAnsi="Times New Roman" w:cs="Times New Roman"/>
          <w:i/>
          <w:sz w:val="24"/>
          <w:szCs w:val="24"/>
        </w:rPr>
        <w:t xml:space="preserve">ridge </w:t>
      </w:r>
      <w:r w:rsidR="00AA1697" w:rsidRPr="00AA1697">
        <w:rPr>
          <w:rFonts w:ascii="Times New Roman" w:hAnsi="Times New Roman" w:cs="Times New Roman"/>
          <w:i/>
          <w:sz w:val="24"/>
          <w:szCs w:val="24"/>
        </w:rPr>
        <w:t>regression</w:t>
      </w:r>
      <w:r w:rsidRPr="008F6EBC">
        <w:rPr>
          <w:rFonts w:ascii="Times New Roman" w:hAnsi="Times New Roman" w:cs="Times New Roman"/>
          <w:sz w:val="24"/>
          <w:szCs w:val="24"/>
        </w:rPr>
        <w:t>, FAST</w:t>
      </w:r>
    </w:p>
    <w:sectPr w:rsidR="00D929C5" w:rsidRPr="008F6EBC" w:rsidSect="0036351E">
      <w:footerReference w:type="default" r:id="rId6"/>
      <w:pgSz w:w="11906" w:h="16838"/>
      <w:pgMar w:top="1701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995" w:rsidRDefault="00EB0995" w:rsidP="0036351E">
      <w:pPr>
        <w:spacing w:after="0" w:line="240" w:lineRule="auto"/>
      </w:pPr>
      <w:r>
        <w:separator/>
      </w:r>
    </w:p>
  </w:endnote>
  <w:endnote w:type="continuationSeparator" w:id="0">
    <w:p w:rsidR="00EB0995" w:rsidRDefault="00EB0995" w:rsidP="0036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91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351E" w:rsidRDefault="003635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36351E" w:rsidRDefault="00363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995" w:rsidRDefault="00EB0995" w:rsidP="0036351E">
      <w:pPr>
        <w:spacing w:after="0" w:line="240" w:lineRule="auto"/>
      </w:pPr>
      <w:r>
        <w:separator/>
      </w:r>
    </w:p>
  </w:footnote>
  <w:footnote w:type="continuationSeparator" w:id="0">
    <w:p w:rsidR="00EB0995" w:rsidRDefault="00EB0995" w:rsidP="00363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BC"/>
    <w:rsid w:val="00147F19"/>
    <w:rsid w:val="001F7351"/>
    <w:rsid w:val="002521DA"/>
    <w:rsid w:val="0036351E"/>
    <w:rsid w:val="003A57F1"/>
    <w:rsid w:val="008E62AE"/>
    <w:rsid w:val="008F6EBC"/>
    <w:rsid w:val="00983B1E"/>
    <w:rsid w:val="00A02013"/>
    <w:rsid w:val="00AA1697"/>
    <w:rsid w:val="00C51203"/>
    <w:rsid w:val="00EB0995"/>
    <w:rsid w:val="00EC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02E4E-9313-4AEB-A018-9E8AA42B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51E"/>
  </w:style>
  <w:style w:type="paragraph" w:styleId="Footer">
    <w:name w:val="footer"/>
    <w:basedOn w:val="Normal"/>
    <w:link w:val="FooterChar"/>
    <w:uiPriority w:val="99"/>
    <w:unhideWhenUsed/>
    <w:rsid w:val="0036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 ajeng</dc:creator>
  <cp:keywords/>
  <dc:description/>
  <cp:lastModifiedBy>uman ajeng</cp:lastModifiedBy>
  <cp:revision>3</cp:revision>
  <dcterms:created xsi:type="dcterms:W3CDTF">2016-08-27T14:09:00Z</dcterms:created>
  <dcterms:modified xsi:type="dcterms:W3CDTF">2016-08-27T15:05:00Z</dcterms:modified>
</cp:coreProperties>
</file>