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0B61" w:rsidRPr="00362980" w:rsidRDefault="00F40B61" w:rsidP="00FD584E">
      <w:pPr>
        <w:jc w:val="center"/>
        <w:rPr>
          <w:rFonts w:asciiTheme="majorBidi" w:hAnsiTheme="majorBidi" w:cstheme="majorBidi"/>
          <w:b/>
        </w:rPr>
      </w:pPr>
      <w:bookmarkStart w:id="0" w:name="_Toc460049209"/>
      <w:r w:rsidRPr="00362980">
        <w:rPr>
          <w:rFonts w:asciiTheme="majorBidi" w:hAnsiTheme="majorBidi" w:cstheme="majorBidi"/>
          <w:b/>
        </w:rPr>
        <w:t>BAB 1</w:t>
      </w:r>
      <w:bookmarkEnd w:id="0"/>
    </w:p>
    <w:p w:rsidR="00F17D83" w:rsidRPr="00362980" w:rsidRDefault="00F17D83" w:rsidP="00313609">
      <w:pPr>
        <w:jc w:val="center"/>
        <w:rPr>
          <w:rFonts w:asciiTheme="majorBidi" w:hAnsiTheme="majorBidi" w:cstheme="majorBidi"/>
          <w:b/>
          <w:lang w:val="en-US"/>
        </w:rPr>
      </w:pPr>
    </w:p>
    <w:p w:rsidR="00F40B61" w:rsidRPr="00362980" w:rsidRDefault="00F40B61" w:rsidP="00313609">
      <w:pPr>
        <w:jc w:val="center"/>
        <w:rPr>
          <w:rFonts w:asciiTheme="majorBidi" w:hAnsiTheme="majorBidi" w:cstheme="majorBidi"/>
          <w:b/>
        </w:rPr>
      </w:pPr>
      <w:r w:rsidRPr="00362980">
        <w:rPr>
          <w:rFonts w:asciiTheme="majorBidi" w:hAnsiTheme="majorBidi" w:cstheme="majorBidi"/>
          <w:b/>
        </w:rPr>
        <w:t>PENDAHULUAN</w:t>
      </w:r>
    </w:p>
    <w:p w:rsidR="00B57661" w:rsidRPr="00362980" w:rsidRDefault="00B57661" w:rsidP="00D60989">
      <w:pPr>
        <w:spacing w:line="480" w:lineRule="auto"/>
        <w:ind w:firstLine="720"/>
        <w:jc w:val="both"/>
        <w:rPr>
          <w:rFonts w:asciiTheme="majorBidi" w:hAnsiTheme="majorBidi" w:cstheme="majorBidi"/>
          <w:b/>
        </w:rPr>
      </w:pPr>
    </w:p>
    <w:p w:rsidR="00E94831" w:rsidRPr="00362980" w:rsidRDefault="00F40B61" w:rsidP="00D83546">
      <w:pPr>
        <w:pStyle w:val="ListParagraph"/>
        <w:numPr>
          <w:ilvl w:val="1"/>
          <w:numId w:val="1"/>
        </w:numPr>
        <w:spacing w:line="480" w:lineRule="auto"/>
        <w:ind w:left="-720" w:firstLine="720"/>
        <w:jc w:val="both"/>
        <w:rPr>
          <w:rFonts w:asciiTheme="majorBidi" w:hAnsiTheme="majorBidi" w:cstheme="majorBidi"/>
          <w:b/>
        </w:rPr>
      </w:pPr>
      <w:r w:rsidRPr="00362980">
        <w:rPr>
          <w:rFonts w:asciiTheme="majorBidi" w:hAnsiTheme="majorBidi" w:cstheme="majorBidi"/>
          <w:b/>
        </w:rPr>
        <w:t xml:space="preserve">    Latar Belakang</w:t>
      </w:r>
    </w:p>
    <w:p w:rsidR="00CC68E0" w:rsidRPr="00362980" w:rsidRDefault="00CC68E0" w:rsidP="00E00869">
      <w:pPr>
        <w:pStyle w:val="ListParagraph"/>
        <w:spacing w:line="480" w:lineRule="auto"/>
        <w:jc w:val="both"/>
        <w:rPr>
          <w:rFonts w:asciiTheme="majorBidi" w:hAnsiTheme="majorBidi" w:cstheme="majorBidi"/>
          <w:lang w:val="en-US"/>
        </w:rPr>
      </w:pPr>
      <w:r w:rsidRPr="00362980">
        <w:rPr>
          <w:rFonts w:asciiTheme="majorBidi" w:hAnsiTheme="majorBidi" w:cstheme="majorBidi"/>
          <w:lang w:val="en-US"/>
        </w:rPr>
        <w:tab/>
      </w:r>
      <w:r w:rsidR="005E4DAD" w:rsidRPr="00362980">
        <w:rPr>
          <w:rFonts w:asciiTheme="majorBidi" w:hAnsiTheme="majorBidi" w:cstheme="majorBidi"/>
          <w:lang w:val="en-US"/>
        </w:rPr>
        <w:t>Satuan Kerja (</w:t>
      </w:r>
      <w:r w:rsidR="00F42728" w:rsidRPr="00362980">
        <w:rPr>
          <w:rFonts w:asciiTheme="majorBidi" w:hAnsiTheme="majorBidi" w:cstheme="majorBidi"/>
          <w:lang w:val="en-US"/>
        </w:rPr>
        <w:t>Satker</w:t>
      </w:r>
      <w:r w:rsidR="005E4DAD" w:rsidRPr="00362980">
        <w:rPr>
          <w:rFonts w:asciiTheme="majorBidi" w:hAnsiTheme="majorBidi" w:cstheme="majorBidi"/>
          <w:lang w:val="en-US"/>
        </w:rPr>
        <w:t>)</w:t>
      </w:r>
      <w:r w:rsidR="00F42728" w:rsidRPr="00362980">
        <w:rPr>
          <w:rFonts w:asciiTheme="majorBidi" w:hAnsiTheme="majorBidi" w:cstheme="majorBidi"/>
          <w:lang w:val="en-US"/>
        </w:rPr>
        <w:t xml:space="preserve"> adalah u</w:t>
      </w:r>
      <w:r w:rsidR="00EC4721" w:rsidRPr="00362980">
        <w:rPr>
          <w:rFonts w:asciiTheme="majorBidi" w:hAnsiTheme="majorBidi" w:cstheme="majorBidi"/>
          <w:lang w:val="en-US"/>
        </w:rPr>
        <w:t>nit organisasi lini Kementerian Negara/Lembaga atau unit organisasi Pemerintah Daerah yang melaksanakan kegiatan Kementerian Negara/Lembaga dan memiliki kewenangan dan tanggung jawab penggunaan anggaran (</w:t>
      </w:r>
      <w:r w:rsidR="005B7488" w:rsidRPr="00362980">
        <w:rPr>
          <w:rFonts w:asciiTheme="majorBidi" w:hAnsiTheme="majorBidi" w:cstheme="majorBidi"/>
          <w:lang w:val="en-US"/>
        </w:rPr>
        <w:t>Dirjen Perbendaharaan, 20</w:t>
      </w:r>
      <w:r w:rsidR="00E00869">
        <w:rPr>
          <w:rFonts w:asciiTheme="majorBidi" w:hAnsiTheme="majorBidi" w:cstheme="majorBidi"/>
          <w:lang w:val="en-US"/>
        </w:rPr>
        <w:t>03</w:t>
      </w:r>
      <w:r w:rsidR="00EC4721" w:rsidRPr="00362980">
        <w:rPr>
          <w:rFonts w:asciiTheme="majorBidi" w:hAnsiTheme="majorBidi" w:cstheme="majorBidi"/>
          <w:lang w:val="en-US"/>
        </w:rPr>
        <w:t>)</w:t>
      </w:r>
      <w:r w:rsidRPr="00362980">
        <w:rPr>
          <w:rFonts w:asciiTheme="majorBidi" w:hAnsiTheme="majorBidi" w:cstheme="majorBidi"/>
          <w:lang w:val="en-US"/>
        </w:rPr>
        <w:t xml:space="preserve">. </w:t>
      </w:r>
      <w:r w:rsidR="005E4DAD" w:rsidRPr="00362980">
        <w:rPr>
          <w:rFonts w:asciiTheme="majorBidi" w:hAnsiTheme="majorBidi" w:cstheme="majorBidi"/>
          <w:lang w:val="en-US"/>
        </w:rPr>
        <w:t>Satker</w:t>
      </w:r>
      <w:r w:rsidRPr="00362980">
        <w:rPr>
          <w:rFonts w:asciiTheme="majorBidi" w:hAnsiTheme="majorBidi" w:cstheme="majorBidi"/>
          <w:lang w:val="en-US"/>
        </w:rPr>
        <w:t xml:space="preserve"> dibentuk untuk menyelenggarakan fungsi tertentu pemerintahan. Untuk membiayai pelaksanaan fungsi tersebut, pemerintah menyediakan alokasi dana melalui mekanisme penganggaran. Dalam mekanisme ini, </w:t>
      </w:r>
      <w:r w:rsidR="008127D3">
        <w:rPr>
          <w:rFonts w:asciiTheme="majorBidi" w:hAnsiTheme="majorBidi" w:cstheme="majorBidi"/>
          <w:lang w:val="en-US"/>
        </w:rPr>
        <w:t>S</w:t>
      </w:r>
      <w:r w:rsidRPr="00362980">
        <w:rPr>
          <w:rFonts w:asciiTheme="majorBidi" w:hAnsiTheme="majorBidi" w:cstheme="majorBidi"/>
          <w:lang w:val="en-US"/>
        </w:rPr>
        <w:t>atker dituntut dapat menyusun rencana kerja dan anggarannya secara jelas, terencana dan berkesinambungan (</w:t>
      </w:r>
      <w:r w:rsidRPr="00362980">
        <w:rPr>
          <w:rFonts w:asciiTheme="majorBidi" w:hAnsiTheme="majorBidi" w:cstheme="majorBidi"/>
          <w:i/>
          <w:iCs/>
          <w:lang w:val="en-US"/>
        </w:rPr>
        <w:t>expenditure framework</w:t>
      </w:r>
      <w:r w:rsidRPr="00362980">
        <w:rPr>
          <w:rFonts w:asciiTheme="majorBidi" w:hAnsiTheme="majorBidi" w:cstheme="majorBidi"/>
          <w:lang w:val="en-US"/>
        </w:rPr>
        <w:t>) dalam menghasilkan layanan bagi masyarakat (</w:t>
      </w:r>
      <w:r w:rsidRPr="00362980">
        <w:rPr>
          <w:rFonts w:asciiTheme="majorBidi" w:hAnsiTheme="majorBidi" w:cstheme="majorBidi"/>
          <w:i/>
          <w:iCs/>
          <w:lang w:val="en-US"/>
        </w:rPr>
        <w:t>public services</w:t>
      </w:r>
      <w:r w:rsidRPr="00362980">
        <w:rPr>
          <w:rFonts w:asciiTheme="majorBidi" w:hAnsiTheme="majorBidi" w:cstheme="majorBidi"/>
          <w:lang w:val="en-US"/>
        </w:rPr>
        <w:t xml:space="preserve">). </w:t>
      </w:r>
    </w:p>
    <w:p w:rsidR="00EB3824" w:rsidRPr="00362980" w:rsidRDefault="00CC68E0" w:rsidP="008127D3">
      <w:pPr>
        <w:pStyle w:val="ListParagraph"/>
        <w:spacing w:line="480" w:lineRule="auto"/>
        <w:jc w:val="both"/>
        <w:rPr>
          <w:rFonts w:asciiTheme="majorBidi" w:hAnsiTheme="majorBidi" w:cstheme="majorBidi"/>
          <w:iCs/>
          <w:lang w:val="en-US"/>
        </w:rPr>
      </w:pPr>
      <w:r w:rsidRPr="00362980">
        <w:rPr>
          <w:rFonts w:asciiTheme="majorBidi" w:hAnsiTheme="majorBidi" w:cstheme="majorBidi"/>
          <w:lang w:val="en-US"/>
        </w:rPr>
        <w:tab/>
      </w:r>
      <w:r w:rsidR="00A638EE" w:rsidRPr="00362980">
        <w:rPr>
          <w:rFonts w:asciiTheme="majorBidi" w:hAnsiTheme="majorBidi" w:cstheme="majorBidi"/>
          <w:lang w:val="en-US"/>
        </w:rPr>
        <w:t xml:space="preserve">Sejak tahun 2014, STIS </w:t>
      </w:r>
      <w:r w:rsidR="00DD6649" w:rsidRPr="00362980">
        <w:rPr>
          <w:rFonts w:asciiTheme="majorBidi" w:hAnsiTheme="majorBidi" w:cstheme="majorBidi"/>
          <w:lang w:val="en-US"/>
        </w:rPr>
        <w:t>telah</w:t>
      </w:r>
      <w:r w:rsidR="00282D7C" w:rsidRPr="00362980">
        <w:rPr>
          <w:rFonts w:asciiTheme="majorBidi" w:hAnsiTheme="majorBidi" w:cstheme="majorBidi"/>
          <w:lang w:val="en-US"/>
        </w:rPr>
        <w:t xml:space="preserve"> menjadi satuan kerja </w:t>
      </w:r>
      <w:r w:rsidR="00CF5B94" w:rsidRPr="00362980">
        <w:rPr>
          <w:rFonts w:asciiTheme="majorBidi" w:hAnsiTheme="majorBidi" w:cstheme="majorBidi"/>
          <w:lang w:val="en-US"/>
        </w:rPr>
        <w:t xml:space="preserve">(Satker) </w:t>
      </w:r>
      <w:r w:rsidR="00282D7C" w:rsidRPr="00362980">
        <w:rPr>
          <w:rFonts w:asciiTheme="majorBidi" w:hAnsiTheme="majorBidi" w:cstheme="majorBidi"/>
          <w:lang w:val="en-US"/>
        </w:rPr>
        <w:t>di bawah lembaga</w:t>
      </w:r>
      <w:r w:rsidR="006A1F3E" w:rsidRPr="00362980">
        <w:rPr>
          <w:rFonts w:asciiTheme="majorBidi" w:hAnsiTheme="majorBidi" w:cstheme="majorBidi"/>
          <w:lang w:val="en-US"/>
        </w:rPr>
        <w:t xml:space="preserve"> BPS</w:t>
      </w:r>
      <w:r w:rsidR="00BC607D">
        <w:rPr>
          <w:rFonts w:asciiTheme="majorBidi" w:hAnsiTheme="majorBidi" w:cstheme="majorBidi"/>
          <w:lang w:val="en-US"/>
        </w:rPr>
        <w:t>. Sebagai Satker,</w:t>
      </w:r>
      <w:r w:rsidR="00282D7C" w:rsidRPr="00362980">
        <w:rPr>
          <w:rFonts w:asciiTheme="majorBidi" w:hAnsiTheme="majorBidi" w:cstheme="majorBidi"/>
          <w:lang w:val="en-US"/>
        </w:rPr>
        <w:t xml:space="preserve"> STIS </w:t>
      </w:r>
      <w:r w:rsidR="00282D7C" w:rsidRPr="00362980">
        <w:rPr>
          <w:rFonts w:asciiTheme="majorBidi" w:hAnsiTheme="majorBidi" w:cstheme="majorBidi"/>
          <w:iCs/>
          <w:lang w:val="en-US"/>
        </w:rPr>
        <w:t>wajib membuat rencana kerja kegiatan dan anggaran yang dikenal dengan RKA-K</w:t>
      </w:r>
      <w:r w:rsidR="003801CC">
        <w:rPr>
          <w:rFonts w:asciiTheme="majorBidi" w:hAnsiTheme="majorBidi" w:cstheme="majorBidi"/>
          <w:iCs/>
          <w:lang w:val="en-US"/>
        </w:rPr>
        <w:t>/</w:t>
      </w:r>
      <w:r w:rsidR="00282D7C" w:rsidRPr="00362980">
        <w:rPr>
          <w:rFonts w:asciiTheme="majorBidi" w:hAnsiTheme="majorBidi" w:cstheme="majorBidi"/>
          <w:iCs/>
          <w:lang w:val="en-US"/>
        </w:rPr>
        <w:t>L (</w:t>
      </w:r>
      <w:r w:rsidR="00282D7C" w:rsidRPr="00362980">
        <w:rPr>
          <w:rFonts w:asciiTheme="majorBidi" w:hAnsiTheme="majorBidi" w:cstheme="majorBidi"/>
          <w:shd w:val="clear" w:color="auto" w:fill="FFFFFF"/>
        </w:rPr>
        <w:t xml:space="preserve">Rencana Kerja </w:t>
      </w:r>
      <w:r w:rsidR="008127D3">
        <w:rPr>
          <w:rFonts w:asciiTheme="majorBidi" w:hAnsiTheme="majorBidi" w:cstheme="majorBidi"/>
          <w:shd w:val="clear" w:color="auto" w:fill="FFFFFF"/>
          <w:lang w:val="en-US"/>
        </w:rPr>
        <w:t>dan</w:t>
      </w:r>
      <w:r w:rsidR="00282D7C" w:rsidRPr="00362980">
        <w:rPr>
          <w:rFonts w:asciiTheme="majorBidi" w:hAnsiTheme="majorBidi" w:cstheme="majorBidi"/>
          <w:shd w:val="clear" w:color="auto" w:fill="FFFFFF"/>
        </w:rPr>
        <w:t xml:space="preserve"> Anggaran Kementerian Negara/Lembaga</w:t>
      </w:r>
      <w:r w:rsidR="00282D7C" w:rsidRPr="00362980">
        <w:rPr>
          <w:rFonts w:asciiTheme="majorBidi" w:hAnsiTheme="majorBidi" w:cstheme="majorBidi"/>
          <w:iCs/>
          <w:lang w:val="en-US"/>
        </w:rPr>
        <w:t>)</w:t>
      </w:r>
      <w:r w:rsidR="00BD04B7" w:rsidRPr="00031A21">
        <w:rPr>
          <w:rFonts w:asciiTheme="majorBidi" w:hAnsiTheme="majorBidi" w:cstheme="majorBidi"/>
          <w:iCs/>
          <w:lang w:val="en-US"/>
        </w:rPr>
        <w:t>.</w:t>
      </w:r>
      <w:r w:rsidR="00BD04B7">
        <w:rPr>
          <w:rFonts w:asciiTheme="majorBidi" w:hAnsiTheme="majorBidi" w:cstheme="majorBidi"/>
          <w:iCs/>
          <w:lang w:val="en-US"/>
        </w:rPr>
        <w:t xml:space="preserve"> RKA-K</w:t>
      </w:r>
      <w:r w:rsidR="003801CC">
        <w:rPr>
          <w:rFonts w:asciiTheme="majorBidi" w:hAnsiTheme="majorBidi" w:cstheme="majorBidi"/>
          <w:iCs/>
          <w:lang w:val="en-US"/>
        </w:rPr>
        <w:t>/</w:t>
      </w:r>
      <w:r w:rsidR="00BD04B7">
        <w:rPr>
          <w:rFonts w:asciiTheme="majorBidi" w:hAnsiTheme="majorBidi" w:cstheme="majorBidi"/>
          <w:iCs/>
          <w:lang w:val="en-US"/>
        </w:rPr>
        <w:t xml:space="preserve">L </w:t>
      </w:r>
      <w:r w:rsidR="00BB009C">
        <w:rPr>
          <w:rFonts w:asciiTheme="majorBidi" w:hAnsiTheme="majorBidi" w:cstheme="majorBidi"/>
          <w:iCs/>
          <w:lang w:val="en-US"/>
        </w:rPr>
        <w:t xml:space="preserve">digunakan sebagai pedoman dalam melaksanankan program, kegiatan, dan anggaran </w:t>
      </w:r>
      <w:r w:rsidR="00BD04B7">
        <w:rPr>
          <w:rFonts w:asciiTheme="majorBidi" w:hAnsiTheme="majorBidi" w:cstheme="majorBidi"/>
          <w:iCs/>
          <w:lang w:val="en-US"/>
        </w:rPr>
        <w:t xml:space="preserve">yang akan dituangkan dalam bentuk DIPA (Daftar Isian Pelaksanaan Anggaran). </w:t>
      </w:r>
      <w:r w:rsidR="0085500E">
        <w:rPr>
          <w:rFonts w:asciiTheme="majorBidi" w:hAnsiTheme="majorBidi" w:cstheme="majorBidi"/>
          <w:iCs/>
          <w:lang w:val="en-US"/>
        </w:rPr>
        <w:t xml:space="preserve">Di STIS, </w:t>
      </w:r>
      <w:r w:rsidR="00EC6E48">
        <w:rPr>
          <w:rFonts w:asciiTheme="majorBidi" w:hAnsiTheme="majorBidi" w:cstheme="majorBidi"/>
          <w:iCs/>
          <w:lang w:val="en-US"/>
        </w:rPr>
        <w:t xml:space="preserve">DIPA </w:t>
      </w:r>
      <w:r w:rsidR="008127D3">
        <w:rPr>
          <w:rFonts w:asciiTheme="majorBidi" w:hAnsiTheme="majorBidi" w:cstheme="majorBidi"/>
          <w:iCs/>
          <w:lang w:val="en-US"/>
        </w:rPr>
        <w:t xml:space="preserve">selanjutnya </w:t>
      </w:r>
      <w:r w:rsidR="00EC6E48">
        <w:rPr>
          <w:rFonts w:asciiTheme="majorBidi" w:hAnsiTheme="majorBidi" w:cstheme="majorBidi"/>
          <w:iCs/>
          <w:lang w:val="en-US"/>
        </w:rPr>
        <w:t>dirinci dalam Petunjuk Operasional Kegiatan (POK).</w:t>
      </w:r>
    </w:p>
    <w:p w:rsidR="004A52D6" w:rsidRPr="00362980" w:rsidRDefault="00EB3824" w:rsidP="00C56EC0">
      <w:pPr>
        <w:pStyle w:val="ListParagraph"/>
        <w:spacing w:line="480" w:lineRule="auto"/>
        <w:jc w:val="both"/>
        <w:rPr>
          <w:rFonts w:asciiTheme="majorBidi" w:hAnsiTheme="majorBidi" w:cstheme="majorBidi"/>
          <w:iCs/>
          <w:lang w:val="en-US"/>
        </w:rPr>
      </w:pPr>
      <w:r w:rsidRPr="00362980">
        <w:rPr>
          <w:rFonts w:asciiTheme="majorBidi" w:hAnsiTheme="majorBidi" w:cstheme="majorBidi"/>
          <w:iCs/>
          <w:lang w:val="en-US"/>
        </w:rPr>
        <w:tab/>
      </w:r>
      <w:r w:rsidR="00107B63" w:rsidRPr="00362980">
        <w:rPr>
          <w:rFonts w:asciiTheme="majorBidi" w:hAnsiTheme="majorBidi" w:cstheme="majorBidi"/>
          <w:iCs/>
          <w:lang w:val="en-US"/>
        </w:rPr>
        <w:t xml:space="preserve">Dalam perjalanannya, STIS </w:t>
      </w:r>
      <w:r w:rsidR="00065330" w:rsidRPr="00362980">
        <w:rPr>
          <w:rFonts w:asciiTheme="majorBidi" w:hAnsiTheme="majorBidi" w:cstheme="majorBidi"/>
          <w:iCs/>
          <w:lang w:val="en-US"/>
        </w:rPr>
        <w:t xml:space="preserve">melalui Bagian Administrasi </w:t>
      </w:r>
      <w:r w:rsidR="00E02E1E">
        <w:rPr>
          <w:rFonts w:asciiTheme="majorBidi" w:hAnsiTheme="majorBidi" w:cstheme="majorBidi"/>
          <w:iCs/>
          <w:lang w:val="en-US"/>
        </w:rPr>
        <w:t>Umum</w:t>
      </w:r>
      <w:r w:rsidR="00B13C13" w:rsidRPr="00362980">
        <w:rPr>
          <w:rFonts w:asciiTheme="majorBidi" w:hAnsiTheme="majorBidi" w:cstheme="majorBidi"/>
          <w:iCs/>
          <w:lang w:val="en-US"/>
        </w:rPr>
        <w:t xml:space="preserve"> (BAU)</w:t>
      </w:r>
      <w:r w:rsidR="00065330" w:rsidRPr="00362980">
        <w:rPr>
          <w:rFonts w:asciiTheme="majorBidi" w:hAnsiTheme="majorBidi" w:cstheme="majorBidi"/>
          <w:iCs/>
          <w:lang w:val="en-US"/>
        </w:rPr>
        <w:t xml:space="preserve">, </w:t>
      </w:r>
      <w:r w:rsidR="00107B63" w:rsidRPr="00362980">
        <w:rPr>
          <w:rFonts w:asciiTheme="majorBidi" w:hAnsiTheme="majorBidi" w:cstheme="majorBidi"/>
          <w:iCs/>
          <w:lang w:val="en-US"/>
        </w:rPr>
        <w:t xml:space="preserve">terus melakukan </w:t>
      </w:r>
      <w:r w:rsidR="00BD4968">
        <w:rPr>
          <w:rFonts w:asciiTheme="majorBidi" w:hAnsiTheme="majorBidi" w:cstheme="majorBidi"/>
          <w:iCs/>
          <w:lang w:val="en-US"/>
        </w:rPr>
        <w:t xml:space="preserve">perbaikan pelayanan pada </w:t>
      </w:r>
      <w:r w:rsidR="00532303" w:rsidRPr="00362980">
        <w:rPr>
          <w:rFonts w:asciiTheme="majorBidi" w:hAnsiTheme="majorBidi" w:cstheme="majorBidi"/>
          <w:iCs/>
          <w:lang w:val="en-US"/>
        </w:rPr>
        <w:t xml:space="preserve">tahapan </w:t>
      </w:r>
      <w:r w:rsidR="00C61BCA" w:rsidRPr="00362980">
        <w:rPr>
          <w:rFonts w:asciiTheme="majorBidi" w:hAnsiTheme="majorBidi" w:cstheme="majorBidi"/>
          <w:iCs/>
          <w:lang w:val="en-US"/>
        </w:rPr>
        <w:t>pengajuan</w:t>
      </w:r>
      <w:r w:rsidR="00065330" w:rsidRPr="00362980">
        <w:rPr>
          <w:rFonts w:asciiTheme="majorBidi" w:hAnsiTheme="majorBidi" w:cstheme="majorBidi"/>
          <w:iCs/>
          <w:lang w:val="en-US"/>
        </w:rPr>
        <w:t xml:space="preserve">, </w:t>
      </w:r>
      <w:r w:rsidR="00C61BCA" w:rsidRPr="00362980">
        <w:rPr>
          <w:rFonts w:asciiTheme="majorBidi" w:hAnsiTheme="majorBidi" w:cstheme="majorBidi"/>
          <w:iCs/>
          <w:lang w:val="en-US"/>
        </w:rPr>
        <w:lastRenderedPageBreak/>
        <w:t>pelaksanaan</w:t>
      </w:r>
      <w:r w:rsidR="00065330" w:rsidRPr="00362980">
        <w:rPr>
          <w:rFonts w:asciiTheme="majorBidi" w:hAnsiTheme="majorBidi" w:cstheme="majorBidi"/>
          <w:iCs/>
          <w:lang w:val="en-US"/>
        </w:rPr>
        <w:t xml:space="preserve">, </w:t>
      </w:r>
      <w:r w:rsidR="00065330" w:rsidRPr="00362980">
        <w:rPr>
          <w:rFonts w:asciiTheme="majorBidi" w:hAnsiTheme="majorBidi" w:cstheme="majorBidi"/>
          <w:i/>
          <w:lang w:val="en-US"/>
        </w:rPr>
        <w:t>monitoring</w:t>
      </w:r>
      <w:r w:rsidR="00C065EE" w:rsidRPr="00362980">
        <w:rPr>
          <w:rFonts w:asciiTheme="majorBidi" w:hAnsiTheme="majorBidi" w:cstheme="majorBidi"/>
          <w:i/>
          <w:lang w:val="en-US"/>
        </w:rPr>
        <w:t>,</w:t>
      </w:r>
      <w:r w:rsidR="00065330" w:rsidRPr="00362980">
        <w:rPr>
          <w:rFonts w:asciiTheme="majorBidi" w:hAnsiTheme="majorBidi" w:cstheme="majorBidi"/>
          <w:iCs/>
          <w:lang w:val="en-US"/>
        </w:rPr>
        <w:t xml:space="preserve"> dan evaluasi</w:t>
      </w:r>
      <w:r w:rsidR="00C065EE" w:rsidRPr="00362980">
        <w:rPr>
          <w:rFonts w:asciiTheme="majorBidi" w:hAnsiTheme="majorBidi" w:cstheme="majorBidi"/>
          <w:iCs/>
          <w:lang w:val="en-US"/>
        </w:rPr>
        <w:t xml:space="preserve"> anggaran</w:t>
      </w:r>
      <w:r w:rsidR="00065330" w:rsidRPr="00362980">
        <w:rPr>
          <w:rFonts w:asciiTheme="majorBidi" w:hAnsiTheme="majorBidi" w:cstheme="majorBidi"/>
          <w:iCs/>
          <w:lang w:val="en-US"/>
        </w:rPr>
        <w:t>.</w:t>
      </w:r>
      <w:r w:rsidR="00532303" w:rsidRPr="00362980">
        <w:rPr>
          <w:rFonts w:asciiTheme="majorBidi" w:hAnsiTheme="majorBidi" w:cstheme="majorBidi"/>
          <w:iCs/>
          <w:lang w:val="en-US"/>
        </w:rPr>
        <w:t xml:space="preserve"> Perbaikan ini dalam rangka mengamalkan UU No. 17</w:t>
      </w:r>
      <w:r w:rsidR="006A3011">
        <w:rPr>
          <w:rFonts w:asciiTheme="majorBidi" w:hAnsiTheme="majorBidi" w:cstheme="majorBidi"/>
          <w:iCs/>
          <w:lang w:val="en-US"/>
        </w:rPr>
        <w:t xml:space="preserve"> tahun 2003</w:t>
      </w:r>
      <w:r w:rsidR="00532303" w:rsidRPr="00362980">
        <w:rPr>
          <w:rFonts w:asciiTheme="majorBidi" w:hAnsiTheme="majorBidi" w:cstheme="majorBidi"/>
          <w:iCs/>
          <w:lang w:val="en-US"/>
        </w:rPr>
        <w:t xml:space="preserve"> </w:t>
      </w:r>
      <w:r w:rsidR="006A3011">
        <w:rPr>
          <w:rFonts w:asciiTheme="majorBidi" w:hAnsiTheme="majorBidi" w:cstheme="majorBidi"/>
          <w:iCs/>
          <w:lang w:val="en-US"/>
        </w:rPr>
        <w:t>tentang Keuangan</w:t>
      </w:r>
      <w:r w:rsidR="00EA7481">
        <w:rPr>
          <w:rFonts w:asciiTheme="majorBidi" w:hAnsiTheme="majorBidi" w:cstheme="majorBidi"/>
          <w:iCs/>
          <w:lang w:val="en-US"/>
        </w:rPr>
        <w:t xml:space="preserve"> </w:t>
      </w:r>
      <w:r w:rsidR="006A3011">
        <w:rPr>
          <w:rFonts w:asciiTheme="majorBidi" w:hAnsiTheme="majorBidi" w:cstheme="majorBidi"/>
          <w:iCs/>
          <w:lang w:val="en-US"/>
        </w:rPr>
        <w:t xml:space="preserve">Negara </w:t>
      </w:r>
      <w:r w:rsidR="00532303" w:rsidRPr="00362980">
        <w:rPr>
          <w:rFonts w:asciiTheme="majorBidi" w:hAnsiTheme="majorBidi" w:cstheme="majorBidi"/>
          <w:iCs/>
          <w:lang w:val="en-US"/>
        </w:rPr>
        <w:t xml:space="preserve">Pasal 3 ayat (1) yaitu “Keuangan Negara dikelola secara tertib, taat pada peraturan perundang-undangan, efisien, ekonomis, efektif, transparan, dan bertanggung jawab dengan memperhatikan rasa keadilan dan kepatutan.” </w:t>
      </w:r>
      <w:r w:rsidR="00B13C13" w:rsidRPr="00362980">
        <w:rPr>
          <w:rFonts w:asciiTheme="majorBidi" w:hAnsiTheme="majorBidi" w:cstheme="majorBidi"/>
          <w:iCs/>
          <w:lang w:val="en-US"/>
        </w:rPr>
        <w:t xml:space="preserve">Oleh karena itu, pengukuran dan evaluasi kinerja </w:t>
      </w:r>
      <w:r w:rsidR="00381C7C">
        <w:rPr>
          <w:rFonts w:asciiTheme="majorBidi" w:hAnsiTheme="majorBidi" w:cstheme="majorBidi"/>
          <w:iCs/>
          <w:lang w:val="en-US"/>
        </w:rPr>
        <w:t>STIS</w:t>
      </w:r>
      <w:r w:rsidR="00B13C13" w:rsidRPr="00362980">
        <w:rPr>
          <w:rFonts w:asciiTheme="majorBidi" w:hAnsiTheme="majorBidi" w:cstheme="majorBidi"/>
          <w:iCs/>
          <w:lang w:val="en-US"/>
        </w:rPr>
        <w:t xml:space="preserve"> perlu terus dilakukan yang dapat </w:t>
      </w:r>
      <w:r w:rsidR="00381C7C">
        <w:rPr>
          <w:rFonts w:asciiTheme="majorBidi" w:hAnsiTheme="majorBidi" w:cstheme="majorBidi"/>
          <w:iCs/>
          <w:lang w:val="en-US"/>
        </w:rPr>
        <w:t>dinilai</w:t>
      </w:r>
      <w:r w:rsidR="00B13C13" w:rsidRPr="00362980">
        <w:rPr>
          <w:rFonts w:asciiTheme="majorBidi" w:hAnsiTheme="majorBidi" w:cstheme="majorBidi"/>
          <w:iCs/>
          <w:lang w:val="en-US"/>
        </w:rPr>
        <w:t xml:space="preserve"> pada </w:t>
      </w:r>
      <w:r w:rsidR="00C065EE" w:rsidRPr="00362980">
        <w:rPr>
          <w:rFonts w:asciiTheme="majorBidi" w:hAnsiTheme="majorBidi" w:cstheme="majorBidi"/>
          <w:iCs/>
          <w:lang w:val="en-US"/>
        </w:rPr>
        <w:t xml:space="preserve">beberapa </w:t>
      </w:r>
      <w:r w:rsidR="00B13C13" w:rsidRPr="00362980">
        <w:rPr>
          <w:rFonts w:asciiTheme="majorBidi" w:hAnsiTheme="majorBidi" w:cstheme="majorBidi"/>
          <w:iCs/>
          <w:lang w:val="en-US"/>
        </w:rPr>
        <w:t>faktor</w:t>
      </w:r>
      <w:r w:rsidR="00FC6A5D" w:rsidRPr="00362980">
        <w:rPr>
          <w:rFonts w:asciiTheme="majorBidi" w:hAnsiTheme="majorBidi" w:cstheme="majorBidi"/>
          <w:iCs/>
          <w:lang w:val="en-US"/>
        </w:rPr>
        <w:t xml:space="preserve"> </w:t>
      </w:r>
      <w:r w:rsidR="00C065EE" w:rsidRPr="00362980">
        <w:rPr>
          <w:rFonts w:asciiTheme="majorBidi" w:hAnsiTheme="majorBidi" w:cstheme="majorBidi"/>
          <w:iCs/>
          <w:lang w:val="en-US"/>
        </w:rPr>
        <w:t xml:space="preserve">berikut </w:t>
      </w:r>
      <w:r w:rsidR="00FC6A5D" w:rsidRPr="00362980">
        <w:rPr>
          <w:rFonts w:asciiTheme="majorBidi" w:hAnsiTheme="majorBidi" w:cstheme="majorBidi"/>
          <w:iCs/>
          <w:lang w:val="en-US"/>
        </w:rPr>
        <w:t>(berdasarkan PP No. 90 Tahun 2010</w:t>
      </w:r>
      <w:r w:rsidR="00197A82">
        <w:rPr>
          <w:rFonts w:asciiTheme="majorBidi" w:hAnsiTheme="majorBidi" w:cstheme="majorBidi"/>
          <w:iCs/>
          <w:lang w:val="en-US"/>
        </w:rPr>
        <w:t xml:space="preserve"> tentang P</w:t>
      </w:r>
      <w:r w:rsidR="00197A82" w:rsidRPr="00197A82">
        <w:rPr>
          <w:rFonts w:asciiTheme="majorBidi" w:hAnsiTheme="majorBidi" w:cstheme="majorBidi"/>
          <w:iCs/>
          <w:lang w:val="en-US"/>
        </w:rPr>
        <w:t xml:space="preserve">enyusunan </w:t>
      </w:r>
      <w:r w:rsidR="00197A82">
        <w:rPr>
          <w:rFonts w:asciiTheme="majorBidi" w:hAnsiTheme="majorBidi" w:cstheme="majorBidi"/>
          <w:iCs/>
          <w:lang w:val="en-US"/>
        </w:rPr>
        <w:t>Rencana Kerja dan A</w:t>
      </w:r>
      <w:r w:rsidR="00197A82" w:rsidRPr="00197A82">
        <w:rPr>
          <w:rFonts w:asciiTheme="majorBidi" w:hAnsiTheme="majorBidi" w:cstheme="majorBidi"/>
          <w:iCs/>
          <w:lang w:val="en-US"/>
        </w:rPr>
        <w:t>nggaran</w:t>
      </w:r>
      <w:r w:rsidR="00197A82">
        <w:rPr>
          <w:rFonts w:asciiTheme="majorBidi" w:hAnsiTheme="majorBidi" w:cstheme="majorBidi"/>
          <w:iCs/>
          <w:lang w:val="en-US"/>
        </w:rPr>
        <w:t xml:space="preserve"> Kementerian Negara/L</w:t>
      </w:r>
      <w:r w:rsidR="00197A82" w:rsidRPr="00197A82">
        <w:rPr>
          <w:rFonts w:asciiTheme="majorBidi" w:hAnsiTheme="majorBidi" w:cstheme="majorBidi"/>
          <w:iCs/>
          <w:lang w:val="en-US"/>
        </w:rPr>
        <w:t>embaga</w:t>
      </w:r>
      <w:r w:rsidR="00FC6A5D" w:rsidRPr="00362980">
        <w:rPr>
          <w:rFonts w:asciiTheme="majorBidi" w:hAnsiTheme="majorBidi" w:cstheme="majorBidi"/>
          <w:iCs/>
          <w:lang w:val="en-US"/>
        </w:rPr>
        <w:t>, Pasal 19)</w:t>
      </w:r>
      <w:r w:rsidR="00B13C13" w:rsidRPr="00362980">
        <w:rPr>
          <w:rFonts w:asciiTheme="majorBidi" w:hAnsiTheme="majorBidi" w:cstheme="majorBidi"/>
          <w:iCs/>
          <w:lang w:val="en-US"/>
        </w:rPr>
        <w:t>:</w:t>
      </w:r>
      <w:r w:rsidR="004A52D6" w:rsidRPr="00362980">
        <w:rPr>
          <w:rFonts w:asciiTheme="majorBidi" w:hAnsiTheme="majorBidi" w:cstheme="majorBidi"/>
          <w:iCs/>
          <w:lang w:val="en-US"/>
        </w:rPr>
        <w:t xml:space="preserve"> </w:t>
      </w:r>
    </w:p>
    <w:p w:rsidR="004A52D6" w:rsidRPr="00362980" w:rsidRDefault="004A52D6" w:rsidP="00AC6816">
      <w:pPr>
        <w:pStyle w:val="ListParagraph"/>
        <w:numPr>
          <w:ilvl w:val="0"/>
          <w:numId w:val="47"/>
        </w:numPr>
        <w:spacing w:line="480" w:lineRule="auto"/>
        <w:ind w:left="1800"/>
        <w:rPr>
          <w:rFonts w:asciiTheme="majorBidi" w:hAnsiTheme="majorBidi" w:cstheme="majorBidi"/>
          <w:iCs/>
          <w:lang w:val="en-US"/>
        </w:rPr>
      </w:pPr>
      <w:r w:rsidRPr="00362980">
        <w:rPr>
          <w:rFonts w:asciiTheme="majorBidi" w:hAnsiTheme="majorBidi" w:cstheme="majorBidi"/>
          <w:iCs/>
          <w:lang w:val="en-US"/>
        </w:rPr>
        <w:t>tingkat Keluaran (</w:t>
      </w:r>
      <w:r w:rsidRPr="00362980">
        <w:rPr>
          <w:rFonts w:asciiTheme="majorBidi" w:hAnsiTheme="majorBidi" w:cstheme="majorBidi"/>
          <w:i/>
          <w:lang w:val="en-US"/>
        </w:rPr>
        <w:t>output</w:t>
      </w:r>
      <w:r w:rsidRPr="00362980">
        <w:rPr>
          <w:rFonts w:asciiTheme="majorBidi" w:hAnsiTheme="majorBidi" w:cstheme="majorBidi"/>
          <w:iCs/>
          <w:lang w:val="en-US"/>
        </w:rPr>
        <w:t>);</w:t>
      </w:r>
    </w:p>
    <w:p w:rsidR="004A52D6" w:rsidRPr="00362980" w:rsidRDefault="004A52D6" w:rsidP="00AC6816">
      <w:pPr>
        <w:pStyle w:val="ListParagraph"/>
        <w:numPr>
          <w:ilvl w:val="0"/>
          <w:numId w:val="47"/>
        </w:numPr>
        <w:spacing w:line="480" w:lineRule="auto"/>
        <w:ind w:left="1800"/>
        <w:rPr>
          <w:rFonts w:asciiTheme="majorBidi" w:hAnsiTheme="majorBidi" w:cstheme="majorBidi"/>
          <w:iCs/>
          <w:lang w:val="en-US"/>
        </w:rPr>
      </w:pPr>
      <w:r w:rsidRPr="00362980">
        <w:rPr>
          <w:rFonts w:asciiTheme="majorBidi" w:hAnsiTheme="majorBidi" w:cstheme="majorBidi"/>
          <w:iCs/>
          <w:lang w:val="en-US"/>
        </w:rPr>
        <w:t>capaian Hasil (</w:t>
      </w:r>
      <w:r w:rsidRPr="00362980">
        <w:rPr>
          <w:rFonts w:asciiTheme="majorBidi" w:hAnsiTheme="majorBidi" w:cstheme="majorBidi"/>
          <w:i/>
          <w:lang w:val="en-US"/>
        </w:rPr>
        <w:t>outcome</w:t>
      </w:r>
      <w:r w:rsidRPr="00362980">
        <w:rPr>
          <w:rFonts w:asciiTheme="majorBidi" w:hAnsiTheme="majorBidi" w:cstheme="majorBidi"/>
          <w:iCs/>
          <w:lang w:val="en-US"/>
        </w:rPr>
        <w:t>);</w:t>
      </w:r>
    </w:p>
    <w:p w:rsidR="004A52D6" w:rsidRPr="00362980" w:rsidRDefault="004A52D6" w:rsidP="00AC6816">
      <w:pPr>
        <w:pStyle w:val="ListParagraph"/>
        <w:numPr>
          <w:ilvl w:val="0"/>
          <w:numId w:val="47"/>
        </w:numPr>
        <w:spacing w:line="480" w:lineRule="auto"/>
        <w:ind w:left="1800"/>
        <w:jc w:val="both"/>
        <w:rPr>
          <w:rFonts w:asciiTheme="majorBidi" w:hAnsiTheme="majorBidi" w:cstheme="majorBidi"/>
          <w:iCs/>
          <w:lang w:val="en-US"/>
        </w:rPr>
      </w:pPr>
      <w:r w:rsidRPr="00362980">
        <w:rPr>
          <w:rFonts w:asciiTheme="majorBidi" w:hAnsiTheme="majorBidi" w:cstheme="majorBidi"/>
          <w:iCs/>
          <w:lang w:val="en-US"/>
        </w:rPr>
        <w:t>tingkat efisiensi;</w:t>
      </w:r>
    </w:p>
    <w:p w:rsidR="004A52D6" w:rsidRPr="00362980" w:rsidRDefault="004A52D6" w:rsidP="00AC6816">
      <w:pPr>
        <w:pStyle w:val="ListParagraph"/>
        <w:numPr>
          <w:ilvl w:val="0"/>
          <w:numId w:val="47"/>
        </w:numPr>
        <w:spacing w:line="480" w:lineRule="auto"/>
        <w:ind w:left="1800"/>
        <w:rPr>
          <w:rFonts w:asciiTheme="majorBidi" w:hAnsiTheme="majorBidi" w:cstheme="majorBidi"/>
          <w:iCs/>
          <w:lang w:val="en-US"/>
        </w:rPr>
      </w:pPr>
      <w:r w:rsidRPr="00362980">
        <w:rPr>
          <w:rFonts w:asciiTheme="majorBidi" w:hAnsiTheme="majorBidi" w:cstheme="majorBidi"/>
          <w:iCs/>
          <w:lang w:val="en-US"/>
        </w:rPr>
        <w:t>konsistensi antara perencanaan dan implementasi; dan</w:t>
      </w:r>
    </w:p>
    <w:p w:rsidR="004A52D6" w:rsidRPr="00362980" w:rsidRDefault="004A52D6" w:rsidP="00AC6816">
      <w:pPr>
        <w:pStyle w:val="ListParagraph"/>
        <w:numPr>
          <w:ilvl w:val="0"/>
          <w:numId w:val="47"/>
        </w:numPr>
        <w:spacing w:line="480" w:lineRule="auto"/>
        <w:ind w:left="1800"/>
        <w:rPr>
          <w:rFonts w:asciiTheme="majorBidi" w:hAnsiTheme="majorBidi" w:cstheme="majorBidi"/>
          <w:iCs/>
          <w:lang w:val="en-US"/>
        </w:rPr>
      </w:pPr>
      <w:r w:rsidRPr="00362980">
        <w:rPr>
          <w:rFonts w:asciiTheme="majorBidi" w:hAnsiTheme="majorBidi" w:cstheme="majorBidi"/>
          <w:iCs/>
          <w:lang w:val="en-US"/>
        </w:rPr>
        <w:t>realisasi penyerapan anggaran.</w:t>
      </w:r>
    </w:p>
    <w:p w:rsidR="00E51BCE" w:rsidRDefault="008E0CD3" w:rsidP="00EB55B1">
      <w:pPr>
        <w:pStyle w:val="ListParagraph"/>
        <w:spacing w:line="480" w:lineRule="auto"/>
        <w:jc w:val="both"/>
        <w:rPr>
          <w:rFonts w:asciiTheme="majorBidi" w:hAnsiTheme="majorBidi" w:cstheme="majorBidi"/>
          <w:iCs/>
          <w:lang w:val="en-US"/>
        </w:rPr>
      </w:pPr>
      <w:r>
        <w:rPr>
          <w:rFonts w:asciiTheme="majorBidi" w:hAnsiTheme="majorBidi" w:cstheme="majorBidi"/>
          <w:iCs/>
          <w:lang w:val="en-US"/>
        </w:rPr>
        <w:tab/>
      </w:r>
      <w:r w:rsidR="00904388">
        <w:rPr>
          <w:rFonts w:asciiTheme="majorBidi" w:hAnsiTheme="majorBidi" w:cstheme="majorBidi"/>
          <w:iCs/>
          <w:lang w:val="en-US"/>
        </w:rPr>
        <w:t xml:space="preserve">Untuk mencapai hasil kinerja yang </w:t>
      </w:r>
      <w:r w:rsidR="004D6B46">
        <w:rPr>
          <w:rFonts w:asciiTheme="majorBidi" w:hAnsiTheme="majorBidi" w:cstheme="majorBidi"/>
          <w:iCs/>
          <w:lang w:val="en-US"/>
        </w:rPr>
        <w:t xml:space="preserve">dapat memaksimalkan faktor-faktor di atas, sistem </w:t>
      </w:r>
      <w:r w:rsidR="00EB55B1">
        <w:rPr>
          <w:rFonts w:asciiTheme="majorBidi" w:hAnsiTheme="majorBidi" w:cstheme="majorBidi"/>
          <w:iCs/>
          <w:lang w:val="en-US"/>
        </w:rPr>
        <w:t>informasi dan apliksi</w:t>
      </w:r>
      <w:r w:rsidR="004D6B46">
        <w:rPr>
          <w:rFonts w:asciiTheme="majorBidi" w:hAnsiTheme="majorBidi" w:cstheme="majorBidi"/>
          <w:iCs/>
          <w:lang w:val="en-US"/>
        </w:rPr>
        <w:t xml:space="preserve"> sangat penting </w:t>
      </w:r>
      <w:r w:rsidR="003A0B77">
        <w:rPr>
          <w:rFonts w:asciiTheme="majorBidi" w:hAnsiTheme="majorBidi" w:cstheme="majorBidi"/>
          <w:iCs/>
          <w:lang w:val="en-US"/>
        </w:rPr>
        <w:t>untuk dimanfaatkan di tiap-tiap tahapan</w:t>
      </w:r>
      <w:r w:rsidR="004D6B46">
        <w:rPr>
          <w:rFonts w:asciiTheme="majorBidi" w:hAnsiTheme="majorBidi" w:cstheme="majorBidi"/>
          <w:iCs/>
          <w:lang w:val="en-US"/>
        </w:rPr>
        <w:t xml:space="preserve">. </w:t>
      </w:r>
      <w:r w:rsidR="003A0B77">
        <w:rPr>
          <w:rFonts w:asciiTheme="majorBidi" w:hAnsiTheme="majorBidi" w:cstheme="majorBidi"/>
          <w:iCs/>
          <w:lang w:val="en-US"/>
        </w:rPr>
        <w:t xml:space="preserve">Pada tahap pengajuan </w:t>
      </w:r>
      <w:r w:rsidR="00E51BCE">
        <w:rPr>
          <w:rFonts w:asciiTheme="majorBidi" w:hAnsiTheme="majorBidi" w:cstheme="majorBidi"/>
          <w:iCs/>
          <w:lang w:val="en-US"/>
        </w:rPr>
        <w:t xml:space="preserve">dan pelaksanaan </w:t>
      </w:r>
      <w:r w:rsidR="0016365E">
        <w:rPr>
          <w:rFonts w:asciiTheme="majorBidi" w:hAnsiTheme="majorBidi" w:cstheme="majorBidi"/>
          <w:iCs/>
          <w:lang w:val="en-US"/>
        </w:rPr>
        <w:t>anggaran</w:t>
      </w:r>
      <w:r w:rsidR="004D6B46">
        <w:rPr>
          <w:rFonts w:asciiTheme="majorBidi" w:hAnsiTheme="majorBidi" w:cstheme="majorBidi"/>
          <w:iCs/>
          <w:lang w:val="en-US"/>
        </w:rPr>
        <w:t xml:space="preserve">, </w:t>
      </w:r>
      <w:r w:rsidR="00D342EB">
        <w:rPr>
          <w:rFonts w:asciiTheme="majorBidi" w:hAnsiTheme="majorBidi" w:cstheme="majorBidi"/>
          <w:iCs/>
          <w:lang w:val="en-US"/>
        </w:rPr>
        <w:t>BAU</w:t>
      </w:r>
      <w:r w:rsidR="004D6B46">
        <w:rPr>
          <w:rFonts w:asciiTheme="majorBidi" w:hAnsiTheme="majorBidi" w:cstheme="majorBidi"/>
          <w:iCs/>
          <w:lang w:val="en-US"/>
        </w:rPr>
        <w:t xml:space="preserve"> menggunakan aplikasi RKAKL-DIPA</w:t>
      </w:r>
      <w:r w:rsidR="009479A5">
        <w:rPr>
          <w:rFonts w:asciiTheme="majorBidi" w:hAnsiTheme="majorBidi" w:cstheme="majorBidi"/>
          <w:iCs/>
          <w:lang w:val="en-US"/>
        </w:rPr>
        <w:t xml:space="preserve"> </w:t>
      </w:r>
      <w:r w:rsidR="00E51BCE">
        <w:rPr>
          <w:rFonts w:asciiTheme="majorBidi" w:hAnsiTheme="majorBidi" w:cstheme="majorBidi"/>
          <w:iCs/>
          <w:lang w:val="en-US"/>
        </w:rPr>
        <w:t>yang disediakan oleh</w:t>
      </w:r>
      <w:r w:rsidR="009479A5">
        <w:rPr>
          <w:rFonts w:asciiTheme="majorBidi" w:hAnsiTheme="majorBidi" w:cstheme="majorBidi"/>
          <w:iCs/>
          <w:lang w:val="en-US"/>
        </w:rPr>
        <w:t xml:space="preserve"> </w:t>
      </w:r>
      <w:r w:rsidR="004D6B46">
        <w:rPr>
          <w:rFonts w:asciiTheme="majorBidi" w:hAnsiTheme="majorBidi" w:cstheme="majorBidi"/>
          <w:iCs/>
          <w:lang w:val="en-US"/>
        </w:rPr>
        <w:t>Kementrian Keuangan</w:t>
      </w:r>
      <w:r w:rsidR="005445FE">
        <w:rPr>
          <w:rFonts w:asciiTheme="majorBidi" w:hAnsiTheme="majorBidi" w:cstheme="majorBidi"/>
          <w:iCs/>
          <w:lang w:val="en-US"/>
        </w:rPr>
        <w:t xml:space="preserve"> (Kemenkeu)</w:t>
      </w:r>
      <w:r w:rsidR="00D342EB">
        <w:rPr>
          <w:rFonts w:asciiTheme="majorBidi" w:hAnsiTheme="majorBidi" w:cstheme="majorBidi"/>
          <w:iCs/>
          <w:lang w:val="en-US"/>
        </w:rPr>
        <w:t xml:space="preserve"> s</w:t>
      </w:r>
      <w:r w:rsidR="00D65552">
        <w:rPr>
          <w:rFonts w:asciiTheme="majorBidi" w:hAnsiTheme="majorBidi" w:cstheme="majorBidi"/>
          <w:iCs/>
          <w:lang w:val="en-US"/>
        </w:rPr>
        <w:t>edangkan untuk</w:t>
      </w:r>
      <w:r w:rsidR="008B0D8D">
        <w:rPr>
          <w:rFonts w:asciiTheme="majorBidi" w:hAnsiTheme="majorBidi" w:cstheme="majorBidi"/>
          <w:iCs/>
          <w:lang w:val="en-US"/>
        </w:rPr>
        <w:t xml:space="preserve"> </w:t>
      </w:r>
      <w:r w:rsidR="00BD04B7">
        <w:rPr>
          <w:rFonts w:asciiTheme="majorBidi" w:hAnsiTheme="majorBidi" w:cstheme="majorBidi"/>
          <w:iCs/>
          <w:lang w:val="en-US"/>
        </w:rPr>
        <w:t xml:space="preserve"> </w:t>
      </w:r>
      <w:r w:rsidR="00E51BCE">
        <w:rPr>
          <w:rFonts w:asciiTheme="majorBidi" w:hAnsiTheme="majorBidi" w:cstheme="majorBidi"/>
          <w:iCs/>
          <w:lang w:val="en-US"/>
        </w:rPr>
        <w:t xml:space="preserve">keperluan </w:t>
      </w:r>
      <w:r w:rsidR="00055848">
        <w:rPr>
          <w:rFonts w:asciiTheme="majorBidi" w:hAnsiTheme="majorBidi" w:cstheme="majorBidi"/>
          <w:iCs/>
          <w:lang w:val="en-US"/>
        </w:rPr>
        <w:t xml:space="preserve">pengorganisasian anggaran pada lingkup internal, BPS </w:t>
      </w:r>
      <w:r w:rsidR="00D65552">
        <w:rPr>
          <w:rFonts w:asciiTheme="majorBidi" w:hAnsiTheme="majorBidi" w:cstheme="majorBidi"/>
          <w:iCs/>
          <w:lang w:val="en-US"/>
        </w:rPr>
        <w:t>menyediakan</w:t>
      </w:r>
      <w:r w:rsidR="00055848">
        <w:rPr>
          <w:rFonts w:asciiTheme="majorBidi" w:hAnsiTheme="majorBidi" w:cstheme="majorBidi"/>
          <w:iCs/>
          <w:lang w:val="en-US"/>
        </w:rPr>
        <w:t xml:space="preserve"> SIMPRO</w:t>
      </w:r>
      <w:r w:rsidR="00D65552">
        <w:rPr>
          <w:rFonts w:asciiTheme="majorBidi" w:hAnsiTheme="majorBidi" w:cstheme="majorBidi"/>
          <w:iCs/>
          <w:lang w:val="en-US"/>
        </w:rPr>
        <w:t xml:space="preserve">-STIS. </w:t>
      </w:r>
      <w:r w:rsidR="001A7E8B">
        <w:rPr>
          <w:rFonts w:asciiTheme="majorBidi" w:hAnsiTheme="majorBidi" w:cstheme="majorBidi"/>
          <w:iCs/>
          <w:lang w:val="en-US"/>
        </w:rPr>
        <w:t xml:space="preserve">Selain itu, Kemenkeu juga menyediakan </w:t>
      </w:r>
      <w:r w:rsidR="006D3789">
        <w:rPr>
          <w:rFonts w:asciiTheme="majorBidi" w:hAnsiTheme="majorBidi" w:cstheme="majorBidi"/>
          <w:iCs/>
          <w:lang w:val="en-US"/>
        </w:rPr>
        <w:t>A</w:t>
      </w:r>
      <w:r w:rsidR="001A7E8B">
        <w:rPr>
          <w:rFonts w:asciiTheme="majorBidi" w:hAnsiTheme="majorBidi" w:cstheme="majorBidi"/>
          <w:iCs/>
          <w:lang w:val="en-US"/>
        </w:rPr>
        <w:t>plikasi POK</w:t>
      </w:r>
      <w:r w:rsidR="007C1240">
        <w:rPr>
          <w:rFonts w:asciiTheme="majorBidi" w:hAnsiTheme="majorBidi" w:cstheme="majorBidi"/>
          <w:iCs/>
          <w:lang w:val="en-US"/>
        </w:rPr>
        <w:t xml:space="preserve"> 2016</w:t>
      </w:r>
      <w:r w:rsidR="006D3789">
        <w:rPr>
          <w:rFonts w:asciiTheme="majorBidi" w:hAnsiTheme="majorBidi" w:cstheme="majorBidi"/>
          <w:iCs/>
          <w:lang w:val="en-US"/>
        </w:rPr>
        <w:t xml:space="preserve"> untuk </w:t>
      </w:r>
      <w:r w:rsidR="004D6F95">
        <w:rPr>
          <w:rFonts w:asciiTheme="majorBidi" w:hAnsiTheme="majorBidi" w:cstheme="majorBidi"/>
          <w:iCs/>
          <w:lang w:val="en-US"/>
        </w:rPr>
        <w:t>mengelola POK.</w:t>
      </w:r>
      <w:r w:rsidR="005445FE">
        <w:rPr>
          <w:rFonts w:asciiTheme="majorBidi" w:hAnsiTheme="majorBidi" w:cstheme="majorBidi"/>
          <w:iCs/>
          <w:lang w:val="en-US"/>
        </w:rPr>
        <w:t xml:space="preserve"> Pada tahap </w:t>
      </w:r>
      <w:r w:rsidR="005445FE" w:rsidRPr="005445FE">
        <w:rPr>
          <w:rFonts w:asciiTheme="majorBidi" w:hAnsiTheme="majorBidi" w:cstheme="majorBidi"/>
          <w:i/>
          <w:lang w:val="en-US"/>
        </w:rPr>
        <w:t>monitoring</w:t>
      </w:r>
      <w:r w:rsidR="005445FE">
        <w:rPr>
          <w:rFonts w:asciiTheme="majorBidi" w:hAnsiTheme="majorBidi" w:cstheme="majorBidi"/>
          <w:iCs/>
          <w:lang w:val="en-US"/>
        </w:rPr>
        <w:t xml:space="preserve"> dan evaluasi, </w:t>
      </w:r>
      <w:r w:rsidR="007C053E">
        <w:rPr>
          <w:rFonts w:asciiTheme="majorBidi" w:hAnsiTheme="majorBidi" w:cstheme="majorBidi"/>
          <w:iCs/>
          <w:lang w:val="en-US"/>
        </w:rPr>
        <w:t>K</w:t>
      </w:r>
      <w:r w:rsidR="005445FE">
        <w:rPr>
          <w:rFonts w:asciiTheme="majorBidi" w:hAnsiTheme="majorBidi" w:cstheme="majorBidi"/>
          <w:iCs/>
          <w:lang w:val="en-US"/>
        </w:rPr>
        <w:t xml:space="preserve">emenkeu </w:t>
      </w:r>
      <w:r w:rsidR="0002477A">
        <w:rPr>
          <w:rFonts w:asciiTheme="majorBidi" w:hAnsiTheme="majorBidi" w:cstheme="majorBidi"/>
          <w:iCs/>
          <w:lang w:val="en-US"/>
        </w:rPr>
        <w:t xml:space="preserve">menyediakan </w:t>
      </w:r>
      <w:r w:rsidR="005350B7">
        <w:rPr>
          <w:rFonts w:asciiTheme="majorBidi" w:hAnsiTheme="majorBidi" w:cstheme="majorBidi"/>
          <w:iCs/>
          <w:lang w:val="en-US"/>
        </w:rPr>
        <w:t xml:space="preserve">SMART (Sistem </w:t>
      </w:r>
      <w:r w:rsidR="005350B7" w:rsidRPr="005350B7">
        <w:rPr>
          <w:rFonts w:asciiTheme="majorBidi" w:hAnsiTheme="majorBidi" w:cstheme="majorBidi"/>
          <w:i/>
          <w:lang w:val="en-US"/>
        </w:rPr>
        <w:t>Monitoring</w:t>
      </w:r>
      <w:r w:rsidR="005350B7">
        <w:rPr>
          <w:rFonts w:asciiTheme="majorBidi" w:hAnsiTheme="majorBidi" w:cstheme="majorBidi"/>
          <w:iCs/>
          <w:lang w:val="en-US"/>
        </w:rPr>
        <w:t xml:space="preserve"> dan Evaluasi </w:t>
      </w:r>
      <w:r w:rsidR="005350B7">
        <w:rPr>
          <w:rFonts w:asciiTheme="majorBidi" w:hAnsiTheme="majorBidi" w:cstheme="majorBidi"/>
          <w:iCs/>
          <w:lang w:val="en-US"/>
        </w:rPr>
        <w:lastRenderedPageBreak/>
        <w:t>Kinerja Terpadu Kementrian Keuangan) dan SPANINT (</w:t>
      </w:r>
      <w:r w:rsidR="005350B7" w:rsidRPr="005350B7">
        <w:rPr>
          <w:rFonts w:asciiTheme="majorBidi" w:hAnsiTheme="majorBidi" w:cstheme="majorBidi"/>
          <w:i/>
          <w:lang w:val="en-US"/>
        </w:rPr>
        <w:t>Online</w:t>
      </w:r>
      <w:r w:rsidR="005350B7">
        <w:rPr>
          <w:rFonts w:asciiTheme="majorBidi" w:hAnsiTheme="majorBidi" w:cstheme="majorBidi"/>
          <w:iCs/>
          <w:lang w:val="en-US"/>
        </w:rPr>
        <w:t xml:space="preserve"> </w:t>
      </w:r>
      <w:r w:rsidR="005350B7" w:rsidRPr="005350B7">
        <w:rPr>
          <w:rFonts w:asciiTheme="majorBidi" w:hAnsiTheme="majorBidi" w:cstheme="majorBidi"/>
          <w:i/>
          <w:lang w:val="en-US"/>
        </w:rPr>
        <w:t xml:space="preserve">Monitoring </w:t>
      </w:r>
      <w:r w:rsidR="005350B7">
        <w:rPr>
          <w:rFonts w:asciiTheme="majorBidi" w:hAnsiTheme="majorBidi" w:cstheme="majorBidi"/>
          <w:iCs/>
          <w:lang w:val="en-US"/>
        </w:rPr>
        <w:t xml:space="preserve">SPAN) yang keduanya berbasis </w:t>
      </w:r>
      <w:r w:rsidR="005350B7" w:rsidRPr="005350B7">
        <w:rPr>
          <w:rFonts w:asciiTheme="majorBidi" w:hAnsiTheme="majorBidi" w:cstheme="majorBidi"/>
          <w:i/>
          <w:lang w:val="en-US"/>
        </w:rPr>
        <w:t>web</w:t>
      </w:r>
      <w:r w:rsidR="005350B7">
        <w:rPr>
          <w:rFonts w:asciiTheme="majorBidi" w:hAnsiTheme="majorBidi" w:cstheme="majorBidi"/>
          <w:iCs/>
          <w:lang w:val="en-US"/>
        </w:rPr>
        <w:t>.</w:t>
      </w:r>
    </w:p>
    <w:p w:rsidR="004A52D6" w:rsidRDefault="00E51BCE" w:rsidP="00381C7C">
      <w:pPr>
        <w:pStyle w:val="ListParagraph"/>
        <w:spacing w:line="480" w:lineRule="auto"/>
        <w:jc w:val="both"/>
        <w:rPr>
          <w:rFonts w:asciiTheme="majorBidi" w:hAnsiTheme="majorBidi" w:cstheme="majorBidi"/>
          <w:iCs/>
          <w:lang w:val="en-US"/>
        </w:rPr>
      </w:pPr>
      <w:r>
        <w:rPr>
          <w:rFonts w:asciiTheme="majorBidi" w:hAnsiTheme="majorBidi" w:cstheme="majorBidi"/>
          <w:iCs/>
          <w:lang w:val="en-US"/>
        </w:rPr>
        <w:tab/>
      </w:r>
      <w:r w:rsidR="00952AF9">
        <w:rPr>
          <w:rFonts w:asciiTheme="majorBidi" w:hAnsiTheme="majorBidi" w:cstheme="majorBidi"/>
          <w:iCs/>
          <w:lang w:val="en-US"/>
        </w:rPr>
        <w:t>Sistem aplikasi</w:t>
      </w:r>
      <w:r>
        <w:rPr>
          <w:rFonts w:asciiTheme="majorBidi" w:hAnsiTheme="majorBidi" w:cstheme="majorBidi"/>
          <w:iCs/>
          <w:lang w:val="en-US"/>
        </w:rPr>
        <w:t xml:space="preserve"> yang digunakan BAU</w:t>
      </w:r>
      <w:r w:rsidR="00566CF8">
        <w:rPr>
          <w:rFonts w:asciiTheme="majorBidi" w:hAnsiTheme="majorBidi" w:cstheme="majorBidi"/>
          <w:iCs/>
          <w:lang w:val="en-US"/>
        </w:rPr>
        <w:t xml:space="preserve"> pada tahapan pengajuan dan pengelolaan</w:t>
      </w:r>
      <w:r>
        <w:rPr>
          <w:rFonts w:asciiTheme="majorBidi" w:hAnsiTheme="majorBidi" w:cstheme="majorBidi"/>
          <w:iCs/>
          <w:lang w:val="en-US"/>
        </w:rPr>
        <w:t xml:space="preserve">, terutama untuk keperluan internal, masih terdapat beberapa masalah. </w:t>
      </w:r>
      <w:r w:rsidR="00952AF9">
        <w:rPr>
          <w:rFonts w:asciiTheme="majorBidi" w:hAnsiTheme="majorBidi" w:cstheme="majorBidi"/>
          <w:iCs/>
          <w:lang w:val="en-US"/>
        </w:rPr>
        <w:t xml:space="preserve">Beberapa masalah yang terdapat pada </w:t>
      </w:r>
      <w:r w:rsidR="00055848">
        <w:rPr>
          <w:rFonts w:asciiTheme="majorBidi" w:hAnsiTheme="majorBidi" w:cstheme="majorBidi"/>
          <w:iCs/>
          <w:lang w:val="en-US"/>
        </w:rPr>
        <w:t>SIMPRO</w:t>
      </w:r>
      <w:r w:rsidR="00952AF9">
        <w:rPr>
          <w:rFonts w:asciiTheme="majorBidi" w:hAnsiTheme="majorBidi" w:cstheme="majorBidi"/>
          <w:iCs/>
          <w:lang w:val="en-US"/>
        </w:rPr>
        <w:t>-STIS</w:t>
      </w:r>
      <w:r w:rsidR="00055848">
        <w:rPr>
          <w:rFonts w:asciiTheme="majorBidi" w:hAnsiTheme="majorBidi" w:cstheme="majorBidi"/>
          <w:iCs/>
          <w:lang w:val="en-US"/>
        </w:rPr>
        <w:t xml:space="preserve"> antara lain:</w:t>
      </w:r>
    </w:p>
    <w:p w:rsidR="00623608" w:rsidRDefault="00623608" w:rsidP="00623608">
      <w:pPr>
        <w:pStyle w:val="ListParagraph"/>
        <w:numPr>
          <w:ilvl w:val="0"/>
          <w:numId w:val="48"/>
        </w:numPr>
        <w:spacing w:line="480" w:lineRule="auto"/>
        <w:jc w:val="both"/>
        <w:rPr>
          <w:rFonts w:asciiTheme="majorBidi" w:hAnsiTheme="majorBidi" w:cstheme="majorBidi"/>
          <w:iCs/>
          <w:lang w:val="en-US"/>
        </w:rPr>
      </w:pPr>
      <w:r>
        <w:rPr>
          <w:rFonts w:asciiTheme="majorBidi" w:hAnsiTheme="majorBidi" w:cstheme="majorBidi"/>
          <w:iCs/>
          <w:lang w:val="en-US"/>
        </w:rPr>
        <w:t xml:space="preserve">tidak </w:t>
      </w:r>
      <w:r w:rsidR="009A04AE">
        <w:rPr>
          <w:rFonts w:asciiTheme="majorBidi" w:hAnsiTheme="majorBidi" w:cstheme="majorBidi"/>
          <w:i/>
          <w:lang w:val="en-US"/>
        </w:rPr>
        <w:t xml:space="preserve">user </w:t>
      </w:r>
      <w:r>
        <w:rPr>
          <w:rFonts w:asciiTheme="majorBidi" w:hAnsiTheme="majorBidi" w:cstheme="majorBidi"/>
          <w:i/>
          <w:lang w:val="en-US"/>
        </w:rPr>
        <w:t>friendly</w:t>
      </w:r>
      <w:r w:rsidR="009A04AE">
        <w:rPr>
          <w:rFonts w:asciiTheme="majorBidi" w:hAnsiTheme="majorBidi" w:cstheme="majorBidi"/>
          <w:i/>
          <w:lang w:val="en-US"/>
        </w:rPr>
        <w:t xml:space="preserve"> </w:t>
      </w:r>
      <w:r w:rsidR="009A04AE">
        <w:rPr>
          <w:rFonts w:asciiTheme="majorBidi" w:hAnsiTheme="majorBidi" w:cstheme="majorBidi"/>
          <w:iCs/>
          <w:lang w:val="en-US"/>
        </w:rPr>
        <w:t>sehingga pengguna sulit untuk memahami cara menggunakan aplikasi</w:t>
      </w:r>
      <w:r w:rsidR="00B01D6A">
        <w:rPr>
          <w:rFonts w:asciiTheme="majorBidi" w:hAnsiTheme="majorBidi" w:cstheme="majorBidi"/>
          <w:iCs/>
          <w:lang w:val="en-US"/>
        </w:rPr>
        <w:t>,</w:t>
      </w:r>
    </w:p>
    <w:p w:rsidR="00137070" w:rsidRDefault="00137070" w:rsidP="007A398A">
      <w:pPr>
        <w:pStyle w:val="ListParagraph"/>
        <w:numPr>
          <w:ilvl w:val="0"/>
          <w:numId w:val="48"/>
        </w:numPr>
        <w:spacing w:line="480" w:lineRule="auto"/>
        <w:jc w:val="both"/>
        <w:rPr>
          <w:rFonts w:asciiTheme="majorBidi" w:hAnsiTheme="majorBidi" w:cstheme="majorBidi"/>
          <w:iCs/>
          <w:lang w:val="en-US"/>
        </w:rPr>
      </w:pPr>
      <w:r>
        <w:rPr>
          <w:rFonts w:asciiTheme="majorBidi" w:hAnsiTheme="majorBidi" w:cstheme="majorBidi"/>
          <w:iCs/>
          <w:lang w:val="en-US"/>
        </w:rPr>
        <w:t>tidak terdapat manual atau menu</w:t>
      </w:r>
      <w:r w:rsidR="001D5860">
        <w:rPr>
          <w:rFonts w:asciiTheme="majorBidi" w:hAnsiTheme="majorBidi" w:cstheme="majorBidi"/>
          <w:iCs/>
          <w:lang w:val="en-US"/>
        </w:rPr>
        <w:t xml:space="preserve"> bantuan,</w:t>
      </w:r>
    </w:p>
    <w:p w:rsidR="009A04AE" w:rsidRDefault="009A04AE" w:rsidP="00A36A35">
      <w:pPr>
        <w:pStyle w:val="ListParagraph"/>
        <w:numPr>
          <w:ilvl w:val="0"/>
          <w:numId w:val="48"/>
        </w:numPr>
        <w:spacing w:line="480" w:lineRule="auto"/>
        <w:jc w:val="both"/>
        <w:rPr>
          <w:rFonts w:asciiTheme="majorBidi" w:hAnsiTheme="majorBidi" w:cstheme="majorBidi"/>
          <w:iCs/>
          <w:lang w:val="en-US"/>
        </w:rPr>
      </w:pPr>
      <w:r>
        <w:rPr>
          <w:rFonts w:asciiTheme="majorBidi" w:hAnsiTheme="majorBidi" w:cstheme="majorBidi"/>
          <w:iCs/>
          <w:lang w:val="en-US"/>
        </w:rPr>
        <w:t xml:space="preserve">masih terdapat </w:t>
      </w:r>
      <w:r w:rsidR="00A36A35" w:rsidRPr="00A36A35">
        <w:rPr>
          <w:rFonts w:asciiTheme="majorBidi" w:hAnsiTheme="majorBidi" w:cstheme="majorBidi"/>
          <w:i/>
          <w:lang w:val="en-US"/>
        </w:rPr>
        <w:t>error</w:t>
      </w:r>
      <w:r>
        <w:rPr>
          <w:rFonts w:asciiTheme="majorBidi" w:hAnsiTheme="majorBidi" w:cstheme="majorBidi"/>
          <w:iCs/>
          <w:lang w:val="en-US"/>
        </w:rPr>
        <w:t xml:space="preserve"> seperti </w:t>
      </w:r>
      <w:r w:rsidR="00A36A35">
        <w:rPr>
          <w:rFonts w:asciiTheme="majorBidi" w:hAnsiTheme="majorBidi" w:cstheme="majorBidi"/>
          <w:iCs/>
          <w:lang w:val="en-US"/>
        </w:rPr>
        <w:t xml:space="preserve">tempat </w:t>
      </w:r>
      <w:r w:rsidR="00EB55B1">
        <w:rPr>
          <w:rFonts w:asciiTheme="majorBidi" w:hAnsiTheme="majorBidi" w:cstheme="majorBidi"/>
          <w:iCs/>
          <w:lang w:val="en-US"/>
        </w:rPr>
        <w:t xml:space="preserve">pemyimpanan </w:t>
      </w:r>
      <w:r>
        <w:rPr>
          <w:rFonts w:asciiTheme="majorBidi" w:hAnsiTheme="majorBidi" w:cstheme="majorBidi"/>
          <w:iCs/>
          <w:lang w:val="en-US"/>
        </w:rPr>
        <w:t>unduhan rekapan tidak jelas</w:t>
      </w:r>
      <w:r w:rsidR="00EB55B1">
        <w:rPr>
          <w:rFonts w:asciiTheme="majorBidi" w:hAnsiTheme="majorBidi" w:cstheme="majorBidi"/>
          <w:iCs/>
          <w:lang w:val="en-US"/>
        </w:rPr>
        <w:t xml:space="preserve"> dan tidak bisa dicetak langsung dari komputer pegawai BAU</w:t>
      </w:r>
      <w:r w:rsidR="00B01D6A">
        <w:rPr>
          <w:rFonts w:asciiTheme="majorBidi" w:hAnsiTheme="majorBidi" w:cstheme="majorBidi"/>
          <w:iCs/>
          <w:lang w:val="en-US"/>
        </w:rPr>
        <w:t>,</w:t>
      </w:r>
    </w:p>
    <w:p w:rsidR="009A04AE" w:rsidRDefault="009A04AE" w:rsidP="00623608">
      <w:pPr>
        <w:pStyle w:val="ListParagraph"/>
        <w:numPr>
          <w:ilvl w:val="0"/>
          <w:numId w:val="48"/>
        </w:numPr>
        <w:spacing w:line="480" w:lineRule="auto"/>
        <w:jc w:val="both"/>
        <w:rPr>
          <w:rFonts w:asciiTheme="majorBidi" w:hAnsiTheme="majorBidi" w:cstheme="majorBidi"/>
          <w:iCs/>
          <w:lang w:val="en-US"/>
        </w:rPr>
      </w:pPr>
      <w:r>
        <w:rPr>
          <w:rFonts w:asciiTheme="majorBidi" w:hAnsiTheme="majorBidi" w:cstheme="majorBidi"/>
          <w:iCs/>
          <w:lang w:val="en-US"/>
        </w:rPr>
        <w:t xml:space="preserve">harus menggunakan </w:t>
      </w:r>
      <w:r w:rsidRPr="009A04AE">
        <w:rPr>
          <w:rFonts w:asciiTheme="majorBidi" w:hAnsiTheme="majorBidi" w:cstheme="majorBidi"/>
          <w:i/>
          <w:lang w:val="en-US"/>
        </w:rPr>
        <w:t>remote-desktop</w:t>
      </w:r>
      <w:r>
        <w:rPr>
          <w:rFonts w:asciiTheme="majorBidi" w:hAnsiTheme="majorBidi" w:cstheme="majorBidi"/>
          <w:iCs/>
          <w:lang w:val="en-US"/>
        </w:rPr>
        <w:t xml:space="preserve"> ke server BPS untuk bisa menggunakan aplikasi</w:t>
      </w:r>
      <w:r w:rsidR="00B01D6A">
        <w:rPr>
          <w:rFonts w:asciiTheme="majorBidi" w:hAnsiTheme="majorBidi" w:cstheme="majorBidi"/>
          <w:iCs/>
          <w:lang w:val="en-US"/>
        </w:rPr>
        <w:t>,</w:t>
      </w:r>
    </w:p>
    <w:p w:rsidR="00623608" w:rsidRDefault="00623608" w:rsidP="00381C7C">
      <w:pPr>
        <w:pStyle w:val="ListParagraph"/>
        <w:numPr>
          <w:ilvl w:val="0"/>
          <w:numId w:val="48"/>
        </w:numPr>
        <w:spacing w:line="480" w:lineRule="auto"/>
        <w:jc w:val="both"/>
        <w:rPr>
          <w:rFonts w:asciiTheme="majorBidi" w:hAnsiTheme="majorBidi" w:cstheme="majorBidi"/>
          <w:iCs/>
          <w:lang w:val="en-US"/>
        </w:rPr>
      </w:pPr>
      <w:r>
        <w:rPr>
          <w:rFonts w:asciiTheme="majorBidi" w:hAnsiTheme="majorBidi" w:cstheme="majorBidi"/>
          <w:iCs/>
          <w:lang w:val="en-US"/>
        </w:rPr>
        <w:t xml:space="preserve">tidak mencakup pengelolaan hingga level detail, sehingga sukar untuk diketahui item mana yang sudah terealisasi pada bulan </w:t>
      </w:r>
      <w:r w:rsidR="00381C7C">
        <w:rPr>
          <w:rFonts w:asciiTheme="majorBidi" w:hAnsiTheme="majorBidi" w:cstheme="majorBidi"/>
          <w:iCs/>
          <w:lang w:val="en-US"/>
        </w:rPr>
        <w:t>tertentu</w:t>
      </w:r>
      <w:r>
        <w:rPr>
          <w:rFonts w:asciiTheme="majorBidi" w:hAnsiTheme="majorBidi" w:cstheme="majorBidi"/>
          <w:iCs/>
          <w:lang w:val="en-US"/>
        </w:rPr>
        <w:t>.</w:t>
      </w:r>
    </w:p>
    <w:p w:rsidR="00E51BCE" w:rsidRPr="00BC44FD" w:rsidRDefault="007A398A" w:rsidP="002F1439">
      <w:pPr>
        <w:pStyle w:val="ListParagraph"/>
        <w:spacing w:line="480" w:lineRule="auto"/>
        <w:jc w:val="both"/>
        <w:rPr>
          <w:rFonts w:asciiTheme="majorBidi" w:hAnsiTheme="majorBidi" w:cstheme="majorBidi"/>
          <w:lang w:val="en-US"/>
        </w:rPr>
      </w:pPr>
      <w:r>
        <w:rPr>
          <w:rFonts w:asciiTheme="majorBidi" w:hAnsiTheme="majorBidi" w:cstheme="majorBidi"/>
          <w:lang w:val="en-US"/>
        </w:rPr>
        <w:t xml:space="preserve">Kekurangan-kekurangan di atas menyebabkan BAU belum sepenuhnya menggunakan </w:t>
      </w:r>
      <w:r w:rsidR="00566CF8">
        <w:rPr>
          <w:rFonts w:asciiTheme="majorBidi" w:hAnsiTheme="majorBidi" w:cstheme="majorBidi"/>
          <w:lang w:val="en-US"/>
        </w:rPr>
        <w:t>aplikasi tersebut</w:t>
      </w:r>
      <w:r>
        <w:rPr>
          <w:rFonts w:asciiTheme="majorBidi" w:hAnsiTheme="majorBidi" w:cstheme="majorBidi"/>
          <w:lang w:val="en-US"/>
        </w:rPr>
        <w:t>.</w:t>
      </w:r>
      <w:r w:rsidR="00952AF9">
        <w:rPr>
          <w:rFonts w:asciiTheme="majorBidi" w:hAnsiTheme="majorBidi" w:cstheme="majorBidi"/>
          <w:lang w:val="en-US"/>
        </w:rPr>
        <w:t xml:space="preserve"> Selain itu, Aplikasi POK 2016 yang disediakan Kemenkeu </w:t>
      </w:r>
      <w:r w:rsidR="001657A6">
        <w:rPr>
          <w:rFonts w:asciiTheme="majorBidi" w:hAnsiTheme="majorBidi" w:cstheme="majorBidi"/>
          <w:lang w:val="en-US"/>
        </w:rPr>
        <w:t xml:space="preserve">juga </w:t>
      </w:r>
      <w:r w:rsidR="005A5056">
        <w:rPr>
          <w:rFonts w:asciiTheme="majorBidi" w:hAnsiTheme="majorBidi" w:cstheme="majorBidi"/>
          <w:lang w:val="en-US"/>
        </w:rPr>
        <w:t xml:space="preserve">masih terdapat </w:t>
      </w:r>
      <w:r w:rsidR="005A5056" w:rsidRPr="00C640B6">
        <w:rPr>
          <w:rFonts w:asciiTheme="majorBidi" w:hAnsiTheme="majorBidi" w:cstheme="majorBidi"/>
          <w:i/>
          <w:iCs/>
          <w:lang w:val="en-US"/>
        </w:rPr>
        <w:t>error</w:t>
      </w:r>
      <w:r w:rsidR="00C640B6">
        <w:rPr>
          <w:rFonts w:asciiTheme="majorBidi" w:hAnsiTheme="majorBidi" w:cstheme="majorBidi"/>
          <w:lang w:val="en-US"/>
        </w:rPr>
        <w:t xml:space="preserve">, </w:t>
      </w:r>
      <w:r w:rsidR="005A5056">
        <w:rPr>
          <w:rFonts w:asciiTheme="majorBidi" w:hAnsiTheme="majorBidi" w:cstheme="majorBidi"/>
          <w:lang w:val="en-US"/>
        </w:rPr>
        <w:t xml:space="preserve">tidak </w:t>
      </w:r>
      <w:r w:rsidR="005A5056" w:rsidRPr="00C640B6">
        <w:rPr>
          <w:rFonts w:asciiTheme="majorBidi" w:hAnsiTheme="majorBidi" w:cstheme="majorBidi"/>
          <w:i/>
          <w:iCs/>
          <w:lang w:val="en-US"/>
        </w:rPr>
        <w:t>user friendly</w:t>
      </w:r>
      <w:r w:rsidR="005A5056">
        <w:rPr>
          <w:rFonts w:asciiTheme="majorBidi" w:hAnsiTheme="majorBidi" w:cstheme="majorBidi"/>
          <w:lang w:val="en-US"/>
        </w:rPr>
        <w:t xml:space="preserve">, dan tertutup untuk pengembangan </w:t>
      </w:r>
      <w:r w:rsidR="00EB55B1">
        <w:rPr>
          <w:rFonts w:asciiTheme="majorBidi" w:hAnsiTheme="majorBidi" w:cstheme="majorBidi"/>
          <w:lang w:val="en-US"/>
        </w:rPr>
        <w:t>sesuai</w:t>
      </w:r>
      <w:r w:rsidR="005A5056">
        <w:rPr>
          <w:rFonts w:asciiTheme="majorBidi" w:hAnsiTheme="majorBidi" w:cstheme="majorBidi"/>
          <w:lang w:val="en-US"/>
        </w:rPr>
        <w:t xml:space="preserve"> kebutuhan STIS.</w:t>
      </w:r>
      <w:r w:rsidR="00566CF8">
        <w:rPr>
          <w:rFonts w:asciiTheme="majorBidi" w:hAnsiTheme="majorBidi" w:cstheme="majorBidi"/>
          <w:lang w:val="en-US"/>
        </w:rPr>
        <w:t xml:space="preserve"> </w:t>
      </w:r>
      <w:r w:rsidR="00BC44FD">
        <w:rPr>
          <w:rFonts w:asciiTheme="majorBidi" w:hAnsiTheme="majorBidi" w:cstheme="majorBidi"/>
          <w:lang w:val="en-US"/>
        </w:rPr>
        <w:t xml:space="preserve"> Di samping itu, </w:t>
      </w:r>
      <w:r w:rsidR="00EB55B1">
        <w:rPr>
          <w:rFonts w:asciiTheme="majorBidi" w:hAnsiTheme="majorBidi" w:cstheme="majorBidi"/>
          <w:lang w:val="en-US"/>
        </w:rPr>
        <w:t>manajemen</w:t>
      </w:r>
      <w:r w:rsidR="00BC44FD">
        <w:rPr>
          <w:rFonts w:asciiTheme="majorBidi" w:hAnsiTheme="majorBidi" w:cstheme="majorBidi"/>
          <w:lang w:val="en-US"/>
        </w:rPr>
        <w:t xml:space="preserve"> POK di BAU masih dikerjakan menggunakan </w:t>
      </w:r>
      <w:r w:rsidR="00BC44FD" w:rsidRPr="00BC44FD">
        <w:rPr>
          <w:rFonts w:asciiTheme="majorBidi" w:hAnsiTheme="majorBidi" w:cstheme="majorBidi"/>
          <w:i/>
          <w:iCs/>
          <w:lang w:val="en-US"/>
        </w:rPr>
        <w:t>Microsoft Excel</w:t>
      </w:r>
      <w:r w:rsidR="00BC44FD">
        <w:rPr>
          <w:rFonts w:asciiTheme="majorBidi" w:hAnsiTheme="majorBidi" w:cstheme="majorBidi"/>
          <w:lang w:val="en-US"/>
        </w:rPr>
        <w:t xml:space="preserve"> sehingga rentan terjadi kesalahan karena</w:t>
      </w:r>
      <w:r w:rsidR="00D5054F">
        <w:rPr>
          <w:rFonts w:asciiTheme="majorBidi" w:hAnsiTheme="majorBidi" w:cstheme="majorBidi"/>
          <w:lang w:val="en-US"/>
        </w:rPr>
        <w:t xml:space="preserve"> </w:t>
      </w:r>
      <w:r w:rsidR="00005887" w:rsidRPr="00415AAC">
        <w:rPr>
          <w:rFonts w:asciiTheme="majorBidi" w:hAnsiTheme="majorBidi" w:cstheme="majorBidi"/>
          <w:i/>
          <w:iCs/>
          <w:lang w:val="en-US"/>
        </w:rPr>
        <w:t>human error</w:t>
      </w:r>
      <w:r w:rsidR="00005887">
        <w:rPr>
          <w:rFonts w:asciiTheme="majorBidi" w:hAnsiTheme="majorBidi" w:cstheme="majorBidi"/>
          <w:lang w:val="en-US"/>
        </w:rPr>
        <w:t xml:space="preserve"> dan beberapa kelemahan </w:t>
      </w:r>
      <w:r w:rsidR="002F1439">
        <w:rPr>
          <w:rFonts w:asciiTheme="majorBidi" w:hAnsiTheme="majorBidi" w:cstheme="majorBidi"/>
          <w:lang w:val="en-US"/>
        </w:rPr>
        <w:t>pada sisi</w:t>
      </w:r>
      <w:r w:rsidR="00005887">
        <w:rPr>
          <w:rFonts w:asciiTheme="majorBidi" w:hAnsiTheme="majorBidi" w:cstheme="majorBidi"/>
          <w:lang w:val="en-US"/>
        </w:rPr>
        <w:t xml:space="preserve"> keamanan, </w:t>
      </w:r>
      <w:r w:rsidR="00D5054F">
        <w:rPr>
          <w:rFonts w:asciiTheme="majorBidi" w:hAnsiTheme="majorBidi" w:cstheme="majorBidi"/>
          <w:lang w:val="en-US"/>
        </w:rPr>
        <w:t>integritas</w:t>
      </w:r>
      <w:r w:rsidR="00A34433">
        <w:rPr>
          <w:rFonts w:asciiTheme="majorBidi" w:hAnsiTheme="majorBidi" w:cstheme="majorBidi"/>
          <w:lang w:val="en-US"/>
        </w:rPr>
        <w:t xml:space="preserve">, </w:t>
      </w:r>
      <w:r w:rsidR="0022743F">
        <w:rPr>
          <w:rFonts w:asciiTheme="majorBidi" w:hAnsiTheme="majorBidi" w:cstheme="majorBidi"/>
          <w:lang w:val="en-US"/>
        </w:rPr>
        <w:t xml:space="preserve">dan </w:t>
      </w:r>
      <w:r w:rsidR="00A34433">
        <w:rPr>
          <w:rFonts w:asciiTheme="majorBidi" w:hAnsiTheme="majorBidi" w:cstheme="majorBidi"/>
          <w:lang w:val="en-US"/>
        </w:rPr>
        <w:t>konsistensi</w:t>
      </w:r>
      <w:r w:rsidR="00BC44FD">
        <w:rPr>
          <w:rFonts w:asciiTheme="majorBidi" w:hAnsiTheme="majorBidi" w:cstheme="majorBidi"/>
          <w:lang w:val="en-US"/>
        </w:rPr>
        <w:t>.</w:t>
      </w:r>
    </w:p>
    <w:p w:rsidR="00415AAC" w:rsidRPr="007E235C" w:rsidRDefault="005D3D24" w:rsidP="00C42F77">
      <w:pPr>
        <w:pStyle w:val="ListParagraph"/>
        <w:spacing w:line="480" w:lineRule="auto"/>
        <w:jc w:val="both"/>
        <w:rPr>
          <w:rFonts w:asciiTheme="majorBidi" w:hAnsiTheme="majorBidi" w:cstheme="majorBidi"/>
          <w:lang w:val="en-US"/>
        </w:rPr>
      </w:pPr>
      <w:r>
        <w:rPr>
          <w:rFonts w:asciiTheme="majorBidi" w:hAnsiTheme="majorBidi" w:cstheme="majorBidi"/>
          <w:lang w:val="en-US"/>
        </w:rPr>
        <w:tab/>
        <w:t xml:space="preserve">Penggunaan sistem </w:t>
      </w:r>
      <w:r w:rsidR="007E235C">
        <w:rPr>
          <w:rFonts w:asciiTheme="majorBidi" w:hAnsiTheme="majorBidi" w:cstheme="majorBidi"/>
          <w:lang w:val="en-US"/>
        </w:rPr>
        <w:t xml:space="preserve">oleh BAU </w:t>
      </w:r>
      <w:r>
        <w:rPr>
          <w:rFonts w:asciiTheme="majorBidi" w:hAnsiTheme="majorBidi" w:cstheme="majorBidi"/>
          <w:lang w:val="en-US"/>
        </w:rPr>
        <w:t xml:space="preserve">pada tahapan </w:t>
      </w:r>
      <w:r w:rsidRPr="005D3D24">
        <w:rPr>
          <w:rFonts w:asciiTheme="majorBidi" w:hAnsiTheme="majorBidi" w:cstheme="majorBidi"/>
          <w:i/>
          <w:iCs/>
          <w:lang w:val="en-US"/>
        </w:rPr>
        <w:t>monitoring</w:t>
      </w:r>
      <w:r>
        <w:rPr>
          <w:rFonts w:asciiTheme="majorBidi" w:hAnsiTheme="majorBidi" w:cstheme="majorBidi"/>
          <w:lang w:val="en-US"/>
        </w:rPr>
        <w:t xml:space="preserve"> dan evaluasi juga masih terdapat beberapa masalah. </w:t>
      </w:r>
      <w:r w:rsidR="007E235C" w:rsidRPr="00A11A06">
        <w:rPr>
          <w:rFonts w:asciiTheme="majorBidi" w:hAnsiTheme="majorBidi" w:cstheme="majorBidi"/>
          <w:i/>
          <w:iCs/>
          <w:lang w:val="en-US"/>
        </w:rPr>
        <w:t>Web</w:t>
      </w:r>
      <w:r w:rsidR="007E235C">
        <w:rPr>
          <w:rFonts w:asciiTheme="majorBidi" w:hAnsiTheme="majorBidi" w:cstheme="majorBidi"/>
          <w:lang w:val="en-US"/>
        </w:rPr>
        <w:t xml:space="preserve"> yang disediakan oleh </w:t>
      </w:r>
      <w:r w:rsidR="007E235C">
        <w:rPr>
          <w:rFonts w:asciiTheme="majorBidi" w:hAnsiTheme="majorBidi" w:cstheme="majorBidi"/>
          <w:lang w:val="en-US"/>
        </w:rPr>
        <w:lastRenderedPageBreak/>
        <w:t xml:space="preserve">Kemenkeu menyajikan informasi yang </w:t>
      </w:r>
      <w:r w:rsidR="00311955">
        <w:rPr>
          <w:rFonts w:asciiTheme="majorBidi" w:hAnsiTheme="majorBidi" w:cstheme="majorBidi"/>
          <w:lang w:val="en-US"/>
        </w:rPr>
        <w:t xml:space="preserve">masih </w:t>
      </w:r>
      <w:r w:rsidR="00BC44FD">
        <w:rPr>
          <w:rFonts w:asciiTheme="majorBidi" w:hAnsiTheme="majorBidi" w:cstheme="majorBidi"/>
          <w:lang w:val="en-US"/>
        </w:rPr>
        <w:t>terlalu</w:t>
      </w:r>
      <w:r w:rsidR="007E235C">
        <w:rPr>
          <w:rFonts w:asciiTheme="majorBidi" w:hAnsiTheme="majorBidi" w:cstheme="majorBidi"/>
          <w:lang w:val="en-US"/>
        </w:rPr>
        <w:t xml:space="preserve"> global</w:t>
      </w:r>
      <w:r w:rsidR="00BC44FD">
        <w:rPr>
          <w:rFonts w:asciiTheme="majorBidi" w:hAnsiTheme="majorBidi" w:cstheme="majorBidi"/>
          <w:lang w:val="en-US"/>
        </w:rPr>
        <w:t>. BAU tidak dapat mengetahui secara detail penyerapan anggaran</w:t>
      </w:r>
      <w:r w:rsidR="00EB55B1">
        <w:rPr>
          <w:rFonts w:asciiTheme="majorBidi" w:hAnsiTheme="majorBidi" w:cstheme="majorBidi"/>
          <w:lang w:val="en-US"/>
        </w:rPr>
        <w:t xml:space="preserve"> padahal informasi ini penting untuk mengevaluasi tiap item dalam POK</w:t>
      </w:r>
      <w:r w:rsidR="00BC44FD">
        <w:rPr>
          <w:rFonts w:asciiTheme="majorBidi" w:hAnsiTheme="majorBidi" w:cstheme="majorBidi"/>
          <w:lang w:val="en-US"/>
        </w:rPr>
        <w:t>.</w:t>
      </w:r>
      <w:r w:rsidR="007E235C">
        <w:rPr>
          <w:rFonts w:asciiTheme="majorBidi" w:hAnsiTheme="majorBidi" w:cstheme="majorBidi"/>
          <w:lang w:val="en-US"/>
        </w:rPr>
        <w:t xml:space="preserve"> </w:t>
      </w:r>
      <w:r w:rsidR="00415AAC">
        <w:rPr>
          <w:rFonts w:asciiTheme="majorBidi" w:hAnsiTheme="majorBidi" w:cstheme="majorBidi"/>
          <w:lang w:val="en-US"/>
        </w:rPr>
        <w:t xml:space="preserve">Selain itu, informasi tersebut </w:t>
      </w:r>
      <w:r w:rsidR="007E235C">
        <w:rPr>
          <w:rFonts w:asciiTheme="majorBidi" w:hAnsiTheme="majorBidi" w:cstheme="majorBidi"/>
          <w:lang w:val="en-US"/>
        </w:rPr>
        <w:t xml:space="preserve">tidak bersifat </w:t>
      </w:r>
      <w:r w:rsidR="007E235C" w:rsidRPr="007E235C">
        <w:rPr>
          <w:rFonts w:asciiTheme="majorBidi" w:hAnsiTheme="majorBidi" w:cstheme="majorBidi"/>
          <w:i/>
          <w:iCs/>
          <w:lang w:val="en-US"/>
        </w:rPr>
        <w:t>real-time</w:t>
      </w:r>
      <w:r w:rsidR="007E235C">
        <w:rPr>
          <w:rFonts w:asciiTheme="majorBidi" w:hAnsiTheme="majorBidi" w:cstheme="majorBidi"/>
          <w:i/>
          <w:iCs/>
          <w:lang w:val="en-US"/>
        </w:rPr>
        <w:t xml:space="preserve"> </w:t>
      </w:r>
      <w:r w:rsidR="007E235C">
        <w:rPr>
          <w:rFonts w:asciiTheme="majorBidi" w:hAnsiTheme="majorBidi" w:cstheme="majorBidi"/>
          <w:lang w:val="en-US"/>
        </w:rPr>
        <w:t>karen</w:t>
      </w:r>
      <w:r w:rsidR="00BC44FD">
        <w:rPr>
          <w:rFonts w:asciiTheme="majorBidi" w:hAnsiTheme="majorBidi" w:cstheme="majorBidi"/>
          <w:lang w:val="en-US"/>
        </w:rPr>
        <w:t>a</w:t>
      </w:r>
      <w:r w:rsidR="007E235C">
        <w:rPr>
          <w:rFonts w:asciiTheme="majorBidi" w:hAnsiTheme="majorBidi" w:cstheme="majorBidi"/>
          <w:lang w:val="en-US"/>
        </w:rPr>
        <w:t xml:space="preserve"> baru dapat dilihat setelah dientri oleh KPPN (Kantor Pusat Perbendaharaan Negara)</w:t>
      </w:r>
      <w:r w:rsidR="00415AAC">
        <w:rPr>
          <w:rFonts w:asciiTheme="majorBidi" w:hAnsiTheme="majorBidi" w:cstheme="majorBidi"/>
          <w:lang w:val="en-US"/>
        </w:rPr>
        <w:t>.</w:t>
      </w:r>
      <w:r w:rsidR="009A1DCF">
        <w:rPr>
          <w:rFonts w:asciiTheme="majorBidi" w:hAnsiTheme="majorBidi" w:cstheme="majorBidi"/>
          <w:lang w:val="en-US"/>
        </w:rPr>
        <w:t xml:space="preserve"> Sistem </w:t>
      </w:r>
      <w:r w:rsidR="009A1DCF" w:rsidRPr="00EB55B1">
        <w:rPr>
          <w:rFonts w:asciiTheme="majorBidi" w:hAnsiTheme="majorBidi" w:cstheme="majorBidi"/>
          <w:i/>
          <w:iCs/>
          <w:lang w:val="en-US"/>
        </w:rPr>
        <w:t>web</w:t>
      </w:r>
      <w:r w:rsidR="009A1DCF">
        <w:rPr>
          <w:rFonts w:asciiTheme="majorBidi" w:hAnsiTheme="majorBidi" w:cstheme="majorBidi"/>
          <w:lang w:val="en-US"/>
        </w:rPr>
        <w:t xml:space="preserve"> tersebut juga bersifat eksternal sehingga STIS tidak dapat memanfaatkan </w:t>
      </w:r>
      <w:r w:rsidR="00EB55B1" w:rsidRPr="00EB55B1">
        <w:rPr>
          <w:rFonts w:asciiTheme="majorBidi" w:hAnsiTheme="majorBidi" w:cstheme="majorBidi"/>
          <w:i/>
          <w:iCs/>
          <w:lang w:val="en-US"/>
        </w:rPr>
        <w:t>database</w:t>
      </w:r>
      <w:r w:rsidR="00C42F77">
        <w:rPr>
          <w:rFonts w:asciiTheme="majorBidi" w:hAnsiTheme="majorBidi" w:cstheme="majorBidi"/>
          <w:lang w:val="en-US"/>
        </w:rPr>
        <w:t xml:space="preserve">-nya </w:t>
      </w:r>
      <w:r w:rsidR="009A1DCF">
        <w:rPr>
          <w:rFonts w:asciiTheme="majorBidi" w:hAnsiTheme="majorBidi" w:cstheme="majorBidi"/>
          <w:lang w:val="en-US"/>
        </w:rPr>
        <w:t xml:space="preserve">atau mengembangkan sesuai kebutuhan terutama untuk </w:t>
      </w:r>
      <w:r w:rsidR="00454BAB">
        <w:rPr>
          <w:rFonts w:asciiTheme="majorBidi" w:hAnsiTheme="majorBidi" w:cstheme="majorBidi"/>
          <w:lang w:val="en-US"/>
        </w:rPr>
        <w:t>m</w:t>
      </w:r>
      <w:r w:rsidR="00454BAB" w:rsidRPr="009515DF">
        <w:rPr>
          <w:rFonts w:asciiTheme="majorBidi" w:hAnsiTheme="majorBidi" w:cstheme="majorBidi"/>
          <w:iCs/>
          <w:lang w:val="en-US"/>
        </w:rPr>
        <w:t>empelajari faktor</w:t>
      </w:r>
      <w:r w:rsidR="00EB55B1">
        <w:rPr>
          <w:rFonts w:asciiTheme="majorBidi" w:hAnsiTheme="majorBidi" w:cstheme="majorBidi"/>
          <w:iCs/>
          <w:lang w:val="en-US"/>
        </w:rPr>
        <w:t>-</w:t>
      </w:r>
      <w:r w:rsidR="00454BAB" w:rsidRPr="009515DF">
        <w:rPr>
          <w:rFonts w:asciiTheme="majorBidi" w:hAnsiTheme="majorBidi" w:cstheme="majorBidi"/>
          <w:iCs/>
          <w:lang w:val="en-US"/>
        </w:rPr>
        <w:t>faktor</w:t>
      </w:r>
      <w:r w:rsidR="00454BAB">
        <w:rPr>
          <w:rFonts w:asciiTheme="majorBidi" w:hAnsiTheme="majorBidi" w:cstheme="majorBidi"/>
          <w:iCs/>
          <w:lang w:val="en-US"/>
        </w:rPr>
        <w:t xml:space="preserve"> </w:t>
      </w:r>
      <w:r w:rsidR="00454BAB" w:rsidRPr="009515DF">
        <w:rPr>
          <w:rFonts w:asciiTheme="majorBidi" w:hAnsiTheme="majorBidi" w:cstheme="majorBidi"/>
          <w:iCs/>
          <w:lang w:val="en-US"/>
        </w:rPr>
        <w:t>yang menjadi pendukung atau kendala</w:t>
      </w:r>
      <w:r w:rsidR="00454BAB">
        <w:rPr>
          <w:rFonts w:asciiTheme="majorBidi" w:hAnsiTheme="majorBidi" w:cstheme="majorBidi"/>
          <w:iCs/>
          <w:lang w:val="en-US"/>
        </w:rPr>
        <w:t xml:space="preserve"> </w:t>
      </w:r>
      <w:r w:rsidR="00454BAB" w:rsidRPr="009515DF">
        <w:rPr>
          <w:rFonts w:asciiTheme="majorBidi" w:hAnsiTheme="majorBidi" w:cstheme="majorBidi"/>
          <w:iCs/>
          <w:lang w:val="en-US"/>
        </w:rPr>
        <w:t xml:space="preserve">atas pelaksanaan RKA-K/L sebelumnya </w:t>
      </w:r>
      <w:r w:rsidR="00454BAB">
        <w:rPr>
          <w:rFonts w:asciiTheme="majorBidi" w:hAnsiTheme="majorBidi" w:cstheme="majorBidi"/>
          <w:iCs/>
          <w:lang w:val="en-US"/>
        </w:rPr>
        <w:t xml:space="preserve">untuk </w:t>
      </w:r>
      <w:r w:rsidR="00454BAB" w:rsidRPr="009515DF">
        <w:rPr>
          <w:rFonts w:asciiTheme="majorBidi" w:hAnsiTheme="majorBidi" w:cstheme="majorBidi"/>
          <w:iCs/>
          <w:lang w:val="en-US"/>
        </w:rPr>
        <w:t>upaya peningkatan kinerja di tahun-tahun</w:t>
      </w:r>
      <w:r w:rsidR="00454BAB">
        <w:rPr>
          <w:rFonts w:asciiTheme="majorBidi" w:hAnsiTheme="majorBidi" w:cstheme="majorBidi"/>
          <w:iCs/>
          <w:lang w:val="en-US"/>
        </w:rPr>
        <w:t xml:space="preserve"> </w:t>
      </w:r>
      <w:r w:rsidR="00454BAB" w:rsidRPr="009515DF">
        <w:rPr>
          <w:rFonts w:asciiTheme="majorBidi" w:hAnsiTheme="majorBidi" w:cstheme="majorBidi"/>
          <w:iCs/>
          <w:lang w:val="en-US"/>
        </w:rPr>
        <w:t>berikutnya (</w:t>
      </w:r>
      <w:r w:rsidR="00454BAB">
        <w:rPr>
          <w:rFonts w:asciiTheme="majorBidi" w:hAnsiTheme="majorBidi" w:cstheme="majorBidi"/>
          <w:i/>
          <w:lang w:val="en-US"/>
        </w:rPr>
        <w:t>i</w:t>
      </w:r>
      <w:r w:rsidR="00454BAB" w:rsidRPr="00681AB2">
        <w:rPr>
          <w:rFonts w:asciiTheme="majorBidi" w:hAnsiTheme="majorBidi" w:cstheme="majorBidi"/>
          <w:i/>
          <w:lang w:val="en-US"/>
        </w:rPr>
        <w:t>mproving</w:t>
      </w:r>
      <w:r w:rsidR="00454BAB">
        <w:rPr>
          <w:rFonts w:asciiTheme="majorBidi" w:hAnsiTheme="majorBidi" w:cstheme="majorBidi"/>
          <w:iCs/>
          <w:lang w:val="en-US"/>
        </w:rPr>
        <w:t>)</w:t>
      </w:r>
      <w:r w:rsidR="001764EA">
        <w:rPr>
          <w:rFonts w:asciiTheme="majorBidi" w:hAnsiTheme="majorBidi" w:cstheme="majorBidi"/>
          <w:lang w:val="en-US"/>
        </w:rPr>
        <w:t xml:space="preserve">. </w:t>
      </w:r>
      <w:r w:rsidR="00415AAC">
        <w:rPr>
          <w:rFonts w:asciiTheme="majorBidi" w:hAnsiTheme="majorBidi" w:cstheme="majorBidi"/>
          <w:lang w:val="en-US"/>
        </w:rPr>
        <w:t xml:space="preserve">Masalah-masalah tersebut menyebabkan </w:t>
      </w:r>
      <w:r w:rsidR="00415AAC" w:rsidRPr="00C42F77">
        <w:rPr>
          <w:rFonts w:asciiTheme="majorBidi" w:hAnsiTheme="majorBidi" w:cstheme="majorBidi"/>
          <w:i/>
          <w:iCs/>
          <w:lang w:val="en-US"/>
        </w:rPr>
        <w:t>monitoring</w:t>
      </w:r>
      <w:r w:rsidR="00415AAC">
        <w:rPr>
          <w:rFonts w:asciiTheme="majorBidi" w:hAnsiTheme="majorBidi" w:cstheme="majorBidi"/>
          <w:lang w:val="en-US"/>
        </w:rPr>
        <w:t xml:space="preserve"> </w:t>
      </w:r>
      <w:r w:rsidR="00C42F77">
        <w:rPr>
          <w:rFonts w:asciiTheme="majorBidi" w:hAnsiTheme="majorBidi" w:cstheme="majorBidi"/>
          <w:lang w:val="en-US"/>
        </w:rPr>
        <w:t xml:space="preserve">dan </w:t>
      </w:r>
      <w:r w:rsidR="00C42F77">
        <w:rPr>
          <w:rFonts w:asciiTheme="majorBidi" w:hAnsiTheme="majorBidi" w:cstheme="majorBidi"/>
          <w:lang w:val="en-US"/>
        </w:rPr>
        <w:t xml:space="preserve">evaluasi </w:t>
      </w:r>
      <w:r w:rsidR="00415AAC">
        <w:rPr>
          <w:rFonts w:asciiTheme="majorBidi" w:hAnsiTheme="majorBidi" w:cstheme="majorBidi"/>
          <w:lang w:val="en-US"/>
        </w:rPr>
        <w:t>anggaran di STIS tidak efektif dan efisien.</w:t>
      </w:r>
    </w:p>
    <w:p w:rsidR="008274CA" w:rsidRPr="00362980" w:rsidRDefault="008274CA" w:rsidP="008274CA">
      <w:pPr>
        <w:pStyle w:val="ListParagraph"/>
        <w:spacing w:line="480" w:lineRule="auto"/>
        <w:jc w:val="both"/>
        <w:rPr>
          <w:rFonts w:asciiTheme="majorBidi" w:hAnsiTheme="majorBidi" w:cstheme="majorBidi"/>
          <w:lang w:val="en-US"/>
        </w:rPr>
      </w:pPr>
    </w:p>
    <w:p w:rsidR="00A66B50" w:rsidRPr="00362980" w:rsidRDefault="00C96D8D" w:rsidP="00414EE5">
      <w:pPr>
        <w:pStyle w:val="ListParagraph"/>
        <w:numPr>
          <w:ilvl w:val="1"/>
          <w:numId w:val="1"/>
        </w:numPr>
        <w:spacing w:line="480" w:lineRule="auto"/>
        <w:ind w:left="-720" w:firstLine="720"/>
        <w:jc w:val="both"/>
        <w:rPr>
          <w:rFonts w:asciiTheme="majorBidi" w:hAnsiTheme="majorBidi" w:cstheme="majorBidi"/>
          <w:b/>
        </w:rPr>
      </w:pPr>
      <w:r w:rsidRPr="00362980">
        <w:rPr>
          <w:rFonts w:asciiTheme="majorBidi" w:hAnsiTheme="majorBidi" w:cstheme="majorBidi"/>
          <w:b/>
        </w:rPr>
        <w:t xml:space="preserve">    </w:t>
      </w:r>
      <w:r w:rsidR="003C0DA0" w:rsidRPr="00362980">
        <w:rPr>
          <w:rFonts w:asciiTheme="majorBidi" w:hAnsiTheme="majorBidi" w:cstheme="majorBidi"/>
          <w:b/>
        </w:rPr>
        <w:t>Identifikasi dan Per</w:t>
      </w:r>
      <w:r w:rsidRPr="00362980">
        <w:rPr>
          <w:rFonts w:asciiTheme="majorBidi" w:hAnsiTheme="majorBidi" w:cstheme="majorBidi"/>
          <w:b/>
        </w:rPr>
        <w:t>umusan Masalah</w:t>
      </w:r>
    </w:p>
    <w:p w:rsidR="00D91111" w:rsidRPr="00362980" w:rsidRDefault="00D91111" w:rsidP="00414EE5">
      <w:pPr>
        <w:pStyle w:val="ListParagraph"/>
        <w:spacing w:line="480" w:lineRule="auto"/>
        <w:ind w:left="0" w:firstLine="720"/>
        <w:jc w:val="both"/>
        <w:rPr>
          <w:rFonts w:asciiTheme="majorBidi" w:hAnsiTheme="majorBidi" w:cstheme="majorBidi"/>
        </w:rPr>
      </w:pPr>
      <w:r w:rsidRPr="00362980">
        <w:rPr>
          <w:rFonts w:asciiTheme="majorBidi" w:hAnsiTheme="majorBidi" w:cstheme="majorBidi"/>
        </w:rPr>
        <w:t>Berdasarkan latar belakang permasalahan di atas, dapat dirumuskan permasalahan sebagai berikut :</w:t>
      </w:r>
    </w:p>
    <w:p w:rsidR="00FB5069" w:rsidRPr="00FE7E73" w:rsidRDefault="00FB1BA1" w:rsidP="00233AFB">
      <w:pPr>
        <w:pStyle w:val="ListParagraph"/>
        <w:numPr>
          <w:ilvl w:val="0"/>
          <w:numId w:val="24"/>
        </w:numPr>
        <w:spacing w:line="480" w:lineRule="auto"/>
        <w:ind w:hanging="720"/>
        <w:jc w:val="both"/>
        <w:rPr>
          <w:rFonts w:asciiTheme="majorBidi" w:hAnsiTheme="majorBidi" w:cstheme="majorBidi"/>
          <w:bCs/>
        </w:rPr>
      </w:pPr>
      <w:r>
        <w:rPr>
          <w:rFonts w:asciiTheme="majorBidi" w:hAnsiTheme="majorBidi" w:cstheme="majorBidi"/>
          <w:bCs/>
          <w:lang w:val="en-US"/>
        </w:rPr>
        <w:t xml:space="preserve">Aplikasi </w:t>
      </w:r>
      <w:r w:rsidR="00233AFB">
        <w:rPr>
          <w:rFonts w:asciiTheme="majorBidi" w:hAnsiTheme="majorBidi" w:cstheme="majorBidi"/>
          <w:bCs/>
          <w:lang w:val="en-US"/>
        </w:rPr>
        <w:t>SIMPRO-STIS memiliki beberapa masalah sehingga BAU tidak menggunakan</w:t>
      </w:r>
      <w:r w:rsidR="00C42F77">
        <w:rPr>
          <w:rFonts w:asciiTheme="majorBidi" w:hAnsiTheme="majorBidi" w:cstheme="majorBidi"/>
          <w:bCs/>
          <w:lang w:val="en-US"/>
        </w:rPr>
        <w:t>nya</w:t>
      </w:r>
      <w:r w:rsidR="00233AFB">
        <w:rPr>
          <w:rFonts w:asciiTheme="majorBidi" w:hAnsiTheme="majorBidi" w:cstheme="majorBidi"/>
          <w:bCs/>
          <w:lang w:val="en-US"/>
        </w:rPr>
        <w:t xml:space="preserve"> sepenuhnya dan lebih memilih menggunakan </w:t>
      </w:r>
      <w:r w:rsidR="00233AFB" w:rsidRPr="00B974D5">
        <w:rPr>
          <w:rFonts w:asciiTheme="majorBidi" w:hAnsiTheme="majorBidi" w:cstheme="majorBidi"/>
          <w:bCs/>
          <w:i/>
          <w:iCs/>
          <w:lang w:val="en-US"/>
        </w:rPr>
        <w:t>Microsoft Excel</w:t>
      </w:r>
      <w:r w:rsidR="00D83546" w:rsidRPr="00362980">
        <w:rPr>
          <w:rFonts w:asciiTheme="majorBidi" w:hAnsiTheme="majorBidi" w:cstheme="majorBidi"/>
          <w:bCs/>
          <w:i/>
          <w:iCs/>
          <w:lang w:val="en-US"/>
        </w:rPr>
        <w:t>.</w:t>
      </w:r>
    </w:p>
    <w:p w:rsidR="00FE7E73" w:rsidRPr="000D07A6" w:rsidRDefault="00FE7E73" w:rsidP="00C42F77">
      <w:pPr>
        <w:pStyle w:val="ListParagraph"/>
        <w:numPr>
          <w:ilvl w:val="0"/>
          <w:numId w:val="24"/>
        </w:numPr>
        <w:spacing w:line="480" w:lineRule="auto"/>
        <w:ind w:hanging="720"/>
        <w:jc w:val="both"/>
        <w:rPr>
          <w:rFonts w:asciiTheme="majorBidi" w:hAnsiTheme="majorBidi" w:cstheme="majorBidi"/>
          <w:bCs/>
        </w:rPr>
      </w:pPr>
      <w:r>
        <w:rPr>
          <w:rFonts w:asciiTheme="majorBidi" w:hAnsiTheme="majorBidi" w:cstheme="majorBidi"/>
          <w:bCs/>
          <w:lang w:val="en-US"/>
        </w:rPr>
        <w:t xml:space="preserve">Aplikasi POK 2016 yang disediakan oleh Kemenkeu tidak dapat memenuhi kebutuhan STIS terutama untuk keperluan </w:t>
      </w:r>
      <w:r w:rsidR="00C42F77" w:rsidRPr="00FE7E73">
        <w:rPr>
          <w:rFonts w:asciiTheme="majorBidi" w:hAnsiTheme="majorBidi" w:cstheme="majorBidi"/>
          <w:bCs/>
          <w:i/>
          <w:iCs/>
          <w:lang w:val="en-US"/>
        </w:rPr>
        <w:t>monitoring</w:t>
      </w:r>
      <w:r w:rsidR="00C42F77">
        <w:rPr>
          <w:rFonts w:asciiTheme="majorBidi" w:hAnsiTheme="majorBidi" w:cstheme="majorBidi"/>
          <w:bCs/>
          <w:lang w:val="en-US"/>
        </w:rPr>
        <w:t xml:space="preserve"> dan </w:t>
      </w:r>
      <w:r>
        <w:rPr>
          <w:rFonts w:asciiTheme="majorBidi" w:hAnsiTheme="majorBidi" w:cstheme="majorBidi"/>
          <w:bCs/>
          <w:lang w:val="en-US"/>
        </w:rPr>
        <w:t>evaluasi.</w:t>
      </w:r>
    </w:p>
    <w:p w:rsidR="000D07A6" w:rsidRPr="009742DA" w:rsidRDefault="000D07A6" w:rsidP="00005887">
      <w:pPr>
        <w:pStyle w:val="ListParagraph"/>
        <w:numPr>
          <w:ilvl w:val="0"/>
          <w:numId w:val="24"/>
        </w:numPr>
        <w:spacing w:line="480" w:lineRule="auto"/>
        <w:ind w:hanging="720"/>
        <w:jc w:val="both"/>
        <w:rPr>
          <w:rFonts w:asciiTheme="majorBidi" w:hAnsiTheme="majorBidi" w:cstheme="majorBidi"/>
          <w:bCs/>
        </w:rPr>
      </w:pPr>
      <w:r>
        <w:rPr>
          <w:rFonts w:asciiTheme="majorBidi" w:hAnsiTheme="majorBidi" w:cstheme="majorBidi"/>
          <w:bCs/>
          <w:lang w:val="en-US"/>
        </w:rPr>
        <w:t xml:space="preserve">Pengelolaan POK masih manual menggunakan </w:t>
      </w:r>
      <w:r w:rsidRPr="009742DA">
        <w:rPr>
          <w:rFonts w:asciiTheme="majorBidi" w:hAnsiTheme="majorBidi" w:cstheme="majorBidi"/>
          <w:bCs/>
          <w:i/>
          <w:iCs/>
          <w:lang w:val="en-US"/>
        </w:rPr>
        <w:t>Microsoft Excel</w:t>
      </w:r>
      <w:r>
        <w:rPr>
          <w:rFonts w:asciiTheme="majorBidi" w:hAnsiTheme="majorBidi" w:cstheme="majorBidi"/>
          <w:bCs/>
          <w:lang w:val="en-US"/>
        </w:rPr>
        <w:t xml:space="preserve"> sehingga berpotensi adanya kesalahan</w:t>
      </w:r>
      <w:r w:rsidR="00C51506">
        <w:rPr>
          <w:rFonts w:asciiTheme="majorBidi" w:hAnsiTheme="majorBidi" w:cstheme="majorBidi"/>
          <w:bCs/>
          <w:lang w:val="en-US"/>
        </w:rPr>
        <w:t xml:space="preserve"> </w:t>
      </w:r>
      <w:r w:rsidR="006E3EA9">
        <w:rPr>
          <w:rFonts w:asciiTheme="majorBidi" w:hAnsiTheme="majorBidi" w:cstheme="majorBidi"/>
          <w:bCs/>
          <w:lang w:val="en-US"/>
        </w:rPr>
        <w:t xml:space="preserve">karena </w:t>
      </w:r>
      <w:r w:rsidR="006E3EA9">
        <w:rPr>
          <w:rFonts w:asciiTheme="majorBidi" w:hAnsiTheme="majorBidi" w:cstheme="majorBidi"/>
          <w:bCs/>
          <w:i/>
          <w:iCs/>
          <w:lang w:val="en-US"/>
        </w:rPr>
        <w:t xml:space="preserve">human error </w:t>
      </w:r>
      <w:r w:rsidR="00005887">
        <w:rPr>
          <w:rFonts w:asciiTheme="majorBidi" w:hAnsiTheme="majorBidi" w:cstheme="majorBidi"/>
          <w:bCs/>
          <w:lang w:val="en-US"/>
        </w:rPr>
        <w:t xml:space="preserve">dan beberapa kelemahan </w:t>
      </w:r>
      <w:r w:rsidR="006E3EA9">
        <w:rPr>
          <w:rFonts w:asciiTheme="majorBidi" w:hAnsiTheme="majorBidi" w:cstheme="majorBidi"/>
          <w:bCs/>
          <w:lang w:val="en-US"/>
        </w:rPr>
        <w:t>pada sisi keamanan, integritas, dan konsistensi.</w:t>
      </w:r>
    </w:p>
    <w:p w:rsidR="009742DA" w:rsidRPr="009742DA" w:rsidRDefault="009742DA" w:rsidP="00C42F77">
      <w:pPr>
        <w:pStyle w:val="ListParagraph"/>
        <w:numPr>
          <w:ilvl w:val="0"/>
          <w:numId w:val="24"/>
        </w:numPr>
        <w:spacing w:line="480" w:lineRule="auto"/>
        <w:ind w:hanging="720"/>
        <w:jc w:val="both"/>
        <w:rPr>
          <w:rFonts w:asciiTheme="majorBidi" w:hAnsiTheme="majorBidi" w:cstheme="majorBidi"/>
          <w:bCs/>
        </w:rPr>
      </w:pPr>
      <w:r>
        <w:rPr>
          <w:rFonts w:asciiTheme="majorBidi" w:hAnsiTheme="majorBidi" w:cstheme="majorBidi"/>
          <w:bCs/>
          <w:lang w:val="en-US"/>
        </w:rPr>
        <w:lastRenderedPageBreak/>
        <w:t xml:space="preserve">Web </w:t>
      </w:r>
      <w:r w:rsidRPr="00BD25C6">
        <w:rPr>
          <w:rFonts w:asciiTheme="majorBidi" w:hAnsiTheme="majorBidi" w:cstheme="majorBidi"/>
          <w:bCs/>
          <w:i/>
          <w:iCs/>
          <w:lang w:val="en-US"/>
        </w:rPr>
        <w:t>monitoring</w:t>
      </w:r>
      <w:r>
        <w:rPr>
          <w:rFonts w:asciiTheme="majorBidi" w:hAnsiTheme="majorBidi" w:cstheme="majorBidi"/>
          <w:bCs/>
          <w:lang w:val="en-US"/>
        </w:rPr>
        <w:t xml:space="preserve"> dan evaluasi yang disediakan oleh Kemenkeu masih menyajikan informasi yang bersifat global</w:t>
      </w:r>
      <w:r w:rsidR="00CE4944">
        <w:rPr>
          <w:rFonts w:asciiTheme="majorBidi" w:hAnsiTheme="majorBidi" w:cstheme="majorBidi"/>
          <w:bCs/>
          <w:lang w:val="en-US"/>
        </w:rPr>
        <w:t xml:space="preserve">, tidak dapat dimanfaatkan </w:t>
      </w:r>
      <w:r w:rsidR="00CE4944" w:rsidRPr="00CE4944">
        <w:rPr>
          <w:rFonts w:asciiTheme="majorBidi" w:hAnsiTheme="majorBidi" w:cstheme="majorBidi"/>
          <w:bCs/>
          <w:i/>
          <w:iCs/>
          <w:lang w:val="en-US"/>
        </w:rPr>
        <w:t>database</w:t>
      </w:r>
      <w:r w:rsidR="00CE4944">
        <w:rPr>
          <w:rFonts w:asciiTheme="majorBidi" w:hAnsiTheme="majorBidi" w:cstheme="majorBidi"/>
          <w:bCs/>
          <w:lang w:val="en-US"/>
        </w:rPr>
        <w:t xml:space="preserve">-nya, dikembangkan sesuai kebutuhan </w:t>
      </w:r>
      <w:r w:rsidR="00CE4944" w:rsidRPr="00CE4944">
        <w:rPr>
          <w:rFonts w:asciiTheme="majorBidi" w:hAnsiTheme="majorBidi" w:cstheme="majorBidi"/>
          <w:bCs/>
          <w:i/>
          <w:iCs/>
          <w:lang w:val="en-US"/>
        </w:rPr>
        <w:t>monitoring</w:t>
      </w:r>
      <w:r w:rsidR="00CE4944">
        <w:rPr>
          <w:rFonts w:asciiTheme="majorBidi" w:hAnsiTheme="majorBidi" w:cstheme="majorBidi"/>
          <w:bCs/>
          <w:lang w:val="en-US"/>
        </w:rPr>
        <w:t xml:space="preserve"> </w:t>
      </w:r>
      <w:r w:rsidR="00AA2C25">
        <w:rPr>
          <w:rFonts w:asciiTheme="majorBidi" w:hAnsiTheme="majorBidi" w:cstheme="majorBidi"/>
          <w:bCs/>
          <w:lang w:val="en-US"/>
        </w:rPr>
        <w:t xml:space="preserve">dan evaluasi </w:t>
      </w:r>
      <w:r w:rsidR="00C42F77">
        <w:rPr>
          <w:rFonts w:asciiTheme="majorBidi" w:hAnsiTheme="majorBidi" w:cstheme="majorBidi"/>
          <w:bCs/>
          <w:lang w:val="en-US"/>
        </w:rPr>
        <w:t>anggaran</w:t>
      </w:r>
      <w:r w:rsidR="00AA2C25">
        <w:rPr>
          <w:rFonts w:asciiTheme="majorBidi" w:hAnsiTheme="majorBidi" w:cstheme="majorBidi"/>
          <w:bCs/>
          <w:lang w:val="en-US"/>
        </w:rPr>
        <w:t xml:space="preserve"> </w:t>
      </w:r>
      <w:r w:rsidR="00CE4944">
        <w:rPr>
          <w:rFonts w:asciiTheme="majorBidi" w:hAnsiTheme="majorBidi" w:cstheme="majorBidi"/>
          <w:bCs/>
          <w:lang w:val="en-US"/>
        </w:rPr>
        <w:t>STIS,</w:t>
      </w:r>
      <w:r>
        <w:rPr>
          <w:rFonts w:asciiTheme="majorBidi" w:hAnsiTheme="majorBidi" w:cstheme="majorBidi"/>
          <w:bCs/>
          <w:lang w:val="en-US"/>
        </w:rPr>
        <w:t xml:space="preserve"> </w:t>
      </w:r>
      <w:r w:rsidR="00CD0B40">
        <w:rPr>
          <w:rFonts w:asciiTheme="majorBidi" w:hAnsiTheme="majorBidi" w:cstheme="majorBidi"/>
          <w:bCs/>
          <w:lang w:val="en-US"/>
        </w:rPr>
        <w:t>serta</w:t>
      </w:r>
      <w:r>
        <w:rPr>
          <w:rFonts w:asciiTheme="majorBidi" w:hAnsiTheme="majorBidi" w:cstheme="majorBidi"/>
          <w:bCs/>
          <w:lang w:val="en-US"/>
        </w:rPr>
        <w:t xml:space="preserve"> tidak </w:t>
      </w:r>
      <w:r w:rsidRPr="009742DA">
        <w:rPr>
          <w:rFonts w:asciiTheme="majorBidi" w:hAnsiTheme="majorBidi" w:cstheme="majorBidi"/>
          <w:bCs/>
          <w:i/>
          <w:iCs/>
          <w:lang w:val="en-US"/>
        </w:rPr>
        <w:t>realtime</w:t>
      </w:r>
      <w:r>
        <w:rPr>
          <w:rFonts w:asciiTheme="majorBidi" w:hAnsiTheme="majorBidi" w:cstheme="majorBidi"/>
          <w:bCs/>
          <w:lang w:val="en-US"/>
        </w:rPr>
        <w:t>.</w:t>
      </w:r>
    </w:p>
    <w:p w:rsidR="008F1A92" w:rsidRPr="008F1A92" w:rsidRDefault="00AA345D" w:rsidP="00C42F77">
      <w:pPr>
        <w:pStyle w:val="ListParagraph"/>
        <w:numPr>
          <w:ilvl w:val="0"/>
          <w:numId w:val="24"/>
        </w:numPr>
        <w:spacing w:line="480" w:lineRule="auto"/>
        <w:ind w:hanging="720"/>
        <w:jc w:val="both"/>
        <w:rPr>
          <w:rFonts w:asciiTheme="majorBidi" w:hAnsiTheme="majorBidi" w:cstheme="majorBidi"/>
          <w:bCs/>
        </w:rPr>
      </w:pPr>
      <w:r w:rsidRPr="00362980">
        <w:rPr>
          <w:rFonts w:asciiTheme="majorBidi" w:hAnsiTheme="majorBidi" w:cstheme="majorBidi"/>
          <w:bCs/>
          <w:lang w:val="en-US"/>
        </w:rPr>
        <w:t xml:space="preserve">Belum ada fitur untuk menangkap riwayat </w:t>
      </w:r>
      <w:r w:rsidR="004F105D">
        <w:rPr>
          <w:rFonts w:asciiTheme="majorBidi" w:hAnsiTheme="majorBidi" w:cstheme="majorBidi"/>
          <w:bCs/>
          <w:lang w:val="en-US"/>
        </w:rPr>
        <w:t xml:space="preserve">realisasi anggaran secara detail karena masih menggunakan </w:t>
      </w:r>
      <w:r w:rsidR="004F105D" w:rsidRPr="004F105D">
        <w:rPr>
          <w:rFonts w:asciiTheme="majorBidi" w:hAnsiTheme="majorBidi" w:cstheme="majorBidi"/>
          <w:bCs/>
          <w:i/>
          <w:iCs/>
          <w:lang w:val="en-US"/>
        </w:rPr>
        <w:t>Microsoft Excel</w:t>
      </w:r>
      <w:r w:rsidR="00CE4944">
        <w:rPr>
          <w:rFonts w:asciiTheme="majorBidi" w:hAnsiTheme="majorBidi" w:cstheme="majorBidi"/>
          <w:bCs/>
          <w:lang w:val="en-US"/>
        </w:rPr>
        <w:t xml:space="preserve"> padahal riwayat ini sangat bermanfaat bagi pengambil keputusan untuk menilai usulan </w:t>
      </w:r>
      <w:r w:rsidR="00A3711C">
        <w:rPr>
          <w:rFonts w:asciiTheme="majorBidi" w:hAnsiTheme="majorBidi" w:cstheme="majorBidi"/>
          <w:bCs/>
          <w:lang w:val="en-US"/>
        </w:rPr>
        <w:t xml:space="preserve">kegiatan </w:t>
      </w:r>
      <w:r w:rsidR="00C42F77">
        <w:rPr>
          <w:rFonts w:asciiTheme="majorBidi" w:hAnsiTheme="majorBidi" w:cstheme="majorBidi"/>
          <w:bCs/>
          <w:lang w:val="en-US"/>
        </w:rPr>
        <w:t>dan</w:t>
      </w:r>
      <w:r w:rsidR="00A3711C">
        <w:rPr>
          <w:rFonts w:asciiTheme="majorBidi" w:hAnsiTheme="majorBidi" w:cstheme="majorBidi"/>
          <w:bCs/>
          <w:lang w:val="en-US"/>
        </w:rPr>
        <w:t xml:space="preserve"> anggarannya </w:t>
      </w:r>
      <w:r w:rsidR="00CE4944">
        <w:rPr>
          <w:rFonts w:asciiTheme="majorBidi" w:hAnsiTheme="majorBidi" w:cstheme="majorBidi"/>
          <w:bCs/>
          <w:lang w:val="en-US"/>
        </w:rPr>
        <w:t>dari tiap unit kerja.</w:t>
      </w:r>
    </w:p>
    <w:p w:rsidR="00CC5CF7" w:rsidRPr="00362980" w:rsidRDefault="008F1A92" w:rsidP="008F1A92">
      <w:pPr>
        <w:pStyle w:val="ListParagraph"/>
        <w:spacing w:line="480" w:lineRule="auto"/>
        <w:jc w:val="both"/>
        <w:rPr>
          <w:rFonts w:asciiTheme="majorBidi" w:hAnsiTheme="majorBidi" w:cstheme="majorBidi"/>
          <w:bCs/>
        </w:rPr>
      </w:pPr>
      <w:r w:rsidRPr="00362980">
        <w:rPr>
          <w:rFonts w:asciiTheme="majorBidi" w:hAnsiTheme="majorBidi" w:cstheme="majorBidi"/>
          <w:bCs/>
        </w:rPr>
        <w:t xml:space="preserve"> </w:t>
      </w:r>
    </w:p>
    <w:p w:rsidR="00FB5069" w:rsidRPr="00362980" w:rsidRDefault="00ED15B1" w:rsidP="00414EE5">
      <w:pPr>
        <w:pStyle w:val="ListParagraph"/>
        <w:numPr>
          <w:ilvl w:val="1"/>
          <w:numId w:val="2"/>
        </w:numPr>
        <w:spacing w:line="480" w:lineRule="auto"/>
        <w:ind w:left="-720" w:firstLine="720"/>
        <w:jc w:val="both"/>
        <w:rPr>
          <w:rFonts w:asciiTheme="majorBidi" w:hAnsiTheme="majorBidi" w:cstheme="majorBidi"/>
          <w:b/>
        </w:rPr>
      </w:pPr>
      <w:r w:rsidRPr="00362980">
        <w:rPr>
          <w:rFonts w:asciiTheme="majorBidi" w:hAnsiTheme="majorBidi" w:cstheme="majorBidi"/>
          <w:b/>
        </w:rPr>
        <w:t xml:space="preserve">    Tujuan Penelitian</w:t>
      </w:r>
    </w:p>
    <w:p w:rsidR="00414EE5" w:rsidRPr="00362980" w:rsidRDefault="00414EE5" w:rsidP="00D83546">
      <w:pPr>
        <w:pStyle w:val="ListParagraph"/>
        <w:spacing w:line="480" w:lineRule="auto"/>
        <w:ind w:left="0"/>
        <w:jc w:val="both"/>
        <w:rPr>
          <w:rFonts w:asciiTheme="majorBidi" w:hAnsiTheme="majorBidi" w:cstheme="majorBidi"/>
          <w:bCs/>
          <w:lang w:val="en-US"/>
        </w:rPr>
      </w:pPr>
      <w:r w:rsidRPr="00362980">
        <w:rPr>
          <w:rFonts w:asciiTheme="majorBidi" w:hAnsiTheme="majorBidi" w:cstheme="majorBidi"/>
          <w:bCs/>
          <w:lang w:val="en-US"/>
        </w:rPr>
        <w:tab/>
        <w:t>Tujuan umum dari penulisan skripsi ini adalah memba</w:t>
      </w:r>
      <w:r w:rsidR="00C76850" w:rsidRPr="00362980">
        <w:rPr>
          <w:rFonts w:asciiTheme="majorBidi" w:hAnsiTheme="majorBidi" w:cstheme="majorBidi"/>
          <w:bCs/>
          <w:lang w:val="en-US"/>
        </w:rPr>
        <w:t>ngun sistem informasi manajemen administrasi, monitoring</w:t>
      </w:r>
      <w:r w:rsidR="00B84186" w:rsidRPr="00362980">
        <w:rPr>
          <w:rFonts w:asciiTheme="majorBidi" w:hAnsiTheme="majorBidi" w:cstheme="majorBidi"/>
          <w:bCs/>
          <w:lang w:val="en-US"/>
        </w:rPr>
        <w:t xml:space="preserve">, dan evaluasi anggaran di STIS yang dapat memudahkan </w:t>
      </w:r>
      <w:r w:rsidR="00B84186" w:rsidRPr="00C42F77">
        <w:rPr>
          <w:rFonts w:asciiTheme="majorBidi" w:hAnsiTheme="majorBidi" w:cstheme="majorBidi"/>
          <w:bCs/>
          <w:highlight w:val="yellow"/>
          <w:lang w:val="en-US"/>
        </w:rPr>
        <w:t>Bagian Keuangan</w:t>
      </w:r>
      <w:r w:rsidR="00D83546" w:rsidRPr="00362980">
        <w:rPr>
          <w:rFonts w:asciiTheme="majorBidi" w:hAnsiTheme="majorBidi" w:cstheme="majorBidi"/>
          <w:bCs/>
          <w:lang w:val="en-US"/>
        </w:rPr>
        <w:t xml:space="preserve"> </w:t>
      </w:r>
      <w:r w:rsidR="00B84186" w:rsidRPr="00362980">
        <w:rPr>
          <w:rFonts w:asciiTheme="majorBidi" w:hAnsiTheme="majorBidi" w:cstheme="majorBidi"/>
          <w:bCs/>
          <w:lang w:val="en-US"/>
        </w:rPr>
        <w:t>STIS dalam melakukan pengawasan manajemen keuangan STIS</w:t>
      </w:r>
      <w:r w:rsidR="005E2044" w:rsidRPr="00362980">
        <w:rPr>
          <w:rFonts w:asciiTheme="majorBidi" w:hAnsiTheme="majorBidi" w:cstheme="majorBidi"/>
          <w:bCs/>
          <w:lang w:val="en-US"/>
        </w:rPr>
        <w:t>.</w:t>
      </w:r>
    </w:p>
    <w:p w:rsidR="005E2044" w:rsidRPr="00362980" w:rsidRDefault="005E2044" w:rsidP="00A16AE7">
      <w:pPr>
        <w:pStyle w:val="ListParagraph"/>
        <w:spacing w:line="480" w:lineRule="auto"/>
        <w:ind w:left="0"/>
        <w:jc w:val="both"/>
        <w:rPr>
          <w:rFonts w:asciiTheme="majorBidi" w:hAnsiTheme="majorBidi" w:cstheme="majorBidi"/>
          <w:bCs/>
          <w:lang w:val="en-US"/>
        </w:rPr>
      </w:pPr>
      <w:r w:rsidRPr="00362980">
        <w:rPr>
          <w:rFonts w:asciiTheme="majorBidi" w:hAnsiTheme="majorBidi" w:cstheme="majorBidi"/>
          <w:bCs/>
          <w:lang w:val="en-US"/>
        </w:rPr>
        <w:t>Adapun tujuan khusus penelitian ini adalah:</w:t>
      </w:r>
    </w:p>
    <w:p w:rsidR="005E2044" w:rsidRPr="00362980" w:rsidRDefault="005E2044" w:rsidP="00BA04E6">
      <w:pPr>
        <w:pStyle w:val="ListParagraph"/>
        <w:numPr>
          <w:ilvl w:val="0"/>
          <w:numId w:val="3"/>
        </w:numPr>
        <w:spacing w:line="480" w:lineRule="auto"/>
        <w:jc w:val="both"/>
        <w:rPr>
          <w:rFonts w:asciiTheme="majorBidi" w:hAnsiTheme="majorBidi" w:cstheme="majorBidi"/>
          <w:bCs/>
        </w:rPr>
      </w:pPr>
      <w:r w:rsidRPr="00362980">
        <w:rPr>
          <w:rFonts w:asciiTheme="majorBidi" w:hAnsiTheme="majorBidi" w:cstheme="majorBidi"/>
          <w:bCs/>
          <w:lang w:val="en-US"/>
        </w:rPr>
        <w:t xml:space="preserve">Menganalisis sistem manajemen, evaluasi dan </w:t>
      </w:r>
      <w:r w:rsidRPr="00BA04E6">
        <w:rPr>
          <w:rFonts w:asciiTheme="majorBidi" w:hAnsiTheme="majorBidi" w:cstheme="majorBidi"/>
          <w:bCs/>
          <w:i/>
          <w:iCs/>
          <w:lang w:val="en-US"/>
        </w:rPr>
        <w:t>monitoring</w:t>
      </w:r>
      <w:r w:rsidRPr="00362980">
        <w:rPr>
          <w:rFonts w:asciiTheme="majorBidi" w:hAnsiTheme="majorBidi" w:cstheme="majorBidi"/>
          <w:bCs/>
          <w:lang w:val="en-US"/>
        </w:rPr>
        <w:t xml:space="preserve"> anggaran di STIS saat ini untuk menemukan kendala, permasalahan, dan kebutuhan sistem oleh </w:t>
      </w:r>
      <w:r w:rsidRPr="00C42F77">
        <w:rPr>
          <w:rFonts w:asciiTheme="majorBidi" w:hAnsiTheme="majorBidi" w:cstheme="majorBidi"/>
          <w:bCs/>
          <w:highlight w:val="yellow"/>
          <w:lang w:val="en-US"/>
        </w:rPr>
        <w:t>Bagian Keuangan</w:t>
      </w:r>
      <w:r w:rsidRPr="00362980">
        <w:rPr>
          <w:rFonts w:asciiTheme="majorBidi" w:hAnsiTheme="majorBidi" w:cstheme="majorBidi"/>
          <w:bCs/>
          <w:lang w:val="en-US"/>
        </w:rPr>
        <w:t xml:space="preserve"> STIS.</w:t>
      </w:r>
    </w:p>
    <w:p w:rsidR="005E2044" w:rsidRPr="00362980" w:rsidRDefault="00F83C6D" w:rsidP="005E2044">
      <w:pPr>
        <w:pStyle w:val="ListParagraph"/>
        <w:numPr>
          <w:ilvl w:val="0"/>
          <w:numId w:val="3"/>
        </w:numPr>
        <w:spacing w:line="480" w:lineRule="auto"/>
        <w:jc w:val="both"/>
        <w:rPr>
          <w:rFonts w:asciiTheme="majorBidi" w:hAnsiTheme="majorBidi" w:cstheme="majorBidi"/>
          <w:bCs/>
        </w:rPr>
      </w:pPr>
      <w:r w:rsidRPr="00362980">
        <w:rPr>
          <w:rFonts w:asciiTheme="majorBidi" w:hAnsiTheme="majorBidi" w:cstheme="majorBidi"/>
          <w:bCs/>
          <w:lang w:val="en-US"/>
        </w:rPr>
        <w:t xml:space="preserve">Melakukan perancangan model, arsitektur, </w:t>
      </w:r>
      <w:r w:rsidRPr="00362980">
        <w:rPr>
          <w:rFonts w:asciiTheme="majorBidi" w:hAnsiTheme="majorBidi" w:cstheme="majorBidi"/>
          <w:bCs/>
          <w:i/>
          <w:iCs/>
          <w:lang w:val="en-US"/>
        </w:rPr>
        <w:t>user interface</w:t>
      </w:r>
      <w:r w:rsidRPr="00362980">
        <w:rPr>
          <w:rFonts w:asciiTheme="majorBidi" w:hAnsiTheme="majorBidi" w:cstheme="majorBidi"/>
          <w:bCs/>
          <w:lang w:val="en-US"/>
        </w:rPr>
        <w:t xml:space="preserve">, dan </w:t>
      </w:r>
      <w:r w:rsidRPr="00BA04E6">
        <w:rPr>
          <w:rFonts w:asciiTheme="majorBidi" w:hAnsiTheme="majorBidi" w:cstheme="majorBidi"/>
          <w:bCs/>
          <w:i/>
          <w:iCs/>
          <w:lang w:val="en-US"/>
        </w:rPr>
        <w:t>database</w:t>
      </w:r>
      <w:r w:rsidRPr="00362980">
        <w:rPr>
          <w:rFonts w:asciiTheme="majorBidi" w:hAnsiTheme="majorBidi" w:cstheme="majorBidi"/>
          <w:bCs/>
          <w:lang w:val="en-US"/>
        </w:rPr>
        <w:t>.</w:t>
      </w:r>
    </w:p>
    <w:p w:rsidR="00F83C6D" w:rsidRPr="00362980" w:rsidRDefault="00301C84" w:rsidP="005E2044">
      <w:pPr>
        <w:pStyle w:val="ListParagraph"/>
        <w:numPr>
          <w:ilvl w:val="0"/>
          <w:numId w:val="3"/>
        </w:numPr>
        <w:spacing w:line="480" w:lineRule="auto"/>
        <w:jc w:val="both"/>
        <w:rPr>
          <w:rFonts w:asciiTheme="majorBidi" w:hAnsiTheme="majorBidi" w:cstheme="majorBidi"/>
          <w:bCs/>
        </w:rPr>
      </w:pPr>
      <w:r w:rsidRPr="00362980">
        <w:rPr>
          <w:rFonts w:asciiTheme="majorBidi" w:hAnsiTheme="majorBidi" w:cstheme="majorBidi"/>
          <w:bCs/>
          <w:lang w:val="en-US"/>
        </w:rPr>
        <w:t>Melakukan implementasi t</w:t>
      </w:r>
      <w:r w:rsidR="00BA04E6">
        <w:rPr>
          <w:rFonts w:asciiTheme="majorBidi" w:hAnsiTheme="majorBidi" w:cstheme="majorBidi"/>
          <w:bCs/>
          <w:lang w:val="en-US"/>
        </w:rPr>
        <w:t>erhadap rancangan yang telah di</w:t>
      </w:r>
      <w:r w:rsidRPr="00362980">
        <w:rPr>
          <w:rFonts w:asciiTheme="majorBidi" w:hAnsiTheme="majorBidi" w:cstheme="majorBidi"/>
          <w:bCs/>
          <w:lang w:val="en-US"/>
        </w:rPr>
        <w:t>buat.</w:t>
      </w:r>
    </w:p>
    <w:p w:rsidR="00D83546" w:rsidRPr="009A1DCF" w:rsidRDefault="00301C84" w:rsidP="009A1DCF">
      <w:pPr>
        <w:pStyle w:val="ListParagraph"/>
        <w:numPr>
          <w:ilvl w:val="0"/>
          <w:numId w:val="3"/>
        </w:numPr>
        <w:spacing w:line="480" w:lineRule="auto"/>
        <w:jc w:val="both"/>
        <w:rPr>
          <w:rFonts w:asciiTheme="majorBidi" w:hAnsiTheme="majorBidi" w:cstheme="majorBidi"/>
          <w:bCs/>
        </w:rPr>
      </w:pPr>
      <w:r w:rsidRPr="00362980">
        <w:rPr>
          <w:rFonts w:asciiTheme="majorBidi" w:hAnsiTheme="majorBidi" w:cstheme="majorBidi"/>
          <w:bCs/>
          <w:lang w:val="en-US"/>
        </w:rPr>
        <w:t>Menguji coba dan mengevaluasi sistem.</w:t>
      </w:r>
    </w:p>
    <w:p w:rsidR="00D83546" w:rsidRDefault="00D83546" w:rsidP="008850D7">
      <w:pPr>
        <w:pStyle w:val="ListParagraph"/>
        <w:spacing w:line="480" w:lineRule="auto"/>
        <w:ind w:left="1080"/>
        <w:jc w:val="both"/>
        <w:rPr>
          <w:rFonts w:asciiTheme="majorBidi" w:hAnsiTheme="majorBidi" w:cstheme="majorBidi"/>
          <w:bCs/>
          <w:lang w:val="en-US"/>
        </w:rPr>
      </w:pPr>
    </w:p>
    <w:p w:rsidR="00843EA1" w:rsidRDefault="00843EA1" w:rsidP="00FB5069">
      <w:pPr>
        <w:pStyle w:val="ListParagraph"/>
        <w:ind w:left="1080"/>
        <w:jc w:val="both"/>
        <w:rPr>
          <w:rFonts w:asciiTheme="majorBidi" w:hAnsiTheme="majorBidi" w:cstheme="majorBidi"/>
          <w:bCs/>
          <w:lang w:val="en-US"/>
        </w:rPr>
      </w:pPr>
    </w:p>
    <w:p w:rsidR="00400D6C" w:rsidRPr="00400D6C" w:rsidRDefault="00400D6C" w:rsidP="00FB5069">
      <w:pPr>
        <w:pStyle w:val="ListParagraph"/>
        <w:ind w:left="1080"/>
        <w:jc w:val="both"/>
        <w:rPr>
          <w:rFonts w:asciiTheme="majorBidi" w:hAnsiTheme="majorBidi" w:cstheme="majorBidi"/>
          <w:lang w:val="en-US"/>
        </w:rPr>
      </w:pPr>
    </w:p>
    <w:p w:rsidR="003C69EC" w:rsidRPr="00362980" w:rsidRDefault="00C22410" w:rsidP="00400D6C">
      <w:pPr>
        <w:pStyle w:val="ListParagraph"/>
        <w:numPr>
          <w:ilvl w:val="1"/>
          <w:numId w:val="2"/>
        </w:numPr>
        <w:spacing w:line="480" w:lineRule="auto"/>
        <w:ind w:left="-720" w:firstLine="720"/>
        <w:jc w:val="both"/>
        <w:rPr>
          <w:rFonts w:asciiTheme="majorBidi" w:hAnsiTheme="majorBidi" w:cstheme="majorBidi"/>
          <w:b/>
        </w:rPr>
      </w:pPr>
      <w:r w:rsidRPr="00362980">
        <w:rPr>
          <w:rFonts w:asciiTheme="majorBidi" w:hAnsiTheme="majorBidi" w:cstheme="majorBidi"/>
          <w:b/>
        </w:rPr>
        <w:lastRenderedPageBreak/>
        <w:t xml:space="preserve">     Batasan Penelitian</w:t>
      </w:r>
    </w:p>
    <w:p w:rsidR="00BF1802" w:rsidRPr="00362980" w:rsidRDefault="00727E67" w:rsidP="00D60989">
      <w:pPr>
        <w:spacing w:line="480" w:lineRule="auto"/>
        <w:jc w:val="both"/>
        <w:rPr>
          <w:rFonts w:asciiTheme="majorBidi" w:hAnsiTheme="majorBidi" w:cstheme="majorBidi"/>
        </w:rPr>
      </w:pPr>
      <w:r>
        <w:rPr>
          <w:rFonts w:asciiTheme="majorBidi" w:hAnsiTheme="majorBidi" w:cstheme="majorBidi"/>
          <w:lang w:val="en-US"/>
        </w:rPr>
        <w:tab/>
      </w:r>
      <w:r w:rsidR="00BF1802" w:rsidRPr="00362980">
        <w:rPr>
          <w:rFonts w:asciiTheme="majorBidi" w:hAnsiTheme="majorBidi" w:cstheme="majorBidi"/>
        </w:rPr>
        <w:t>Batasan masalah dalam penelitian ini adalah sebagai berikut :</w:t>
      </w:r>
    </w:p>
    <w:p w:rsidR="008850D7" w:rsidRPr="00F5102D" w:rsidRDefault="00C14F7E" w:rsidP="003C2604">
      <w:pPr>
        <w:pStyle w:val="ListParagraph"/>
        <w:numPr>
          <w:ilvl w:val="0"/>
          <w:numId w:val="28"/>
        </w:numPr>
        <w:spacing w:line="480" w:lineRule="auto"/>
        <w:ind w:hanging="720"/>
        <w:jc w:val="both"/>
        <w:rPr>
          <w:rFonts w:asciiTheme="majorBidi" w:hAnsiTheme="majorBidi" w:cstheme="majorBidi"/>
        </w:rPr>
      </w:pPr>
      <w:r>
        <w:rPr>
          <w:rFonts w:asciiTheme="majorBidi" w:hAnsiTheme="majorBidi" w:cstheme="majorBidi"/>
          <w:lang w:val="en-US"/>
        </w:rPr>
        <w:t xml:space="preserve">Sistem yang dibangun digunakan </w:t>
      </w:r>
      <w:r w:rsidR="0079770B">
        <w:rPr>
          <w:rFonts w:asciiTheme="majorBidi" w:hAnsiTheme="majorBidi" w:cstheme="majorBidi"/>
          <w:lang w:val="en-US"/>
        </w:rPr>
        <w:t>dalam lingkup internal</w:t>
      </w:r>
      <w:r w:rsidR="003C2604">
        <w:rPr>
          <w:rFonts w:asciiTheme="majorBidi" w:hAnsiTheme="majorBidi" w:cstheme="majorBidi"/>
          <w:lang w:val="en-US"/>
        </w:rPr>
        <w:t xml:space="preserve"> STIS</w:t>
      </w:r>
      <w:r w:rsidR="0079770B">
        <w:rPr>
          <w:rFonts w:asciiTheme="majorBidi" w:hAnsiTheme="majorBidi" w:cstheme="majorBidi"/>
          <w:lang w:val="en-US"/>
        </w:rPr>
        <w:t>, kh</w:t>
      </w:r>
      <w:r w:rsidR="003C2604">
        <w:rPr>
          <w:rFonts w:asciiTheme="majorBidi" w:hAnsiTheme="majorBidi" w:cstheme="majorBidi"/>
          <w:lang w:val="en-US"/>
        </w:rPr>
        <w:t>usus</w:t>
      </w:r>
      <w:r w:rsidR="0079770B">
        <w:rPr>
          <w:rFonts w:asciiTheme="majorBidi" w:hAnsiTheme="majorBidi" w:cstheme="majorBidi"/>
          <w:lang w:val="en-US"/>
        </w:rPr>
        <w:t xml:space="preserve">nya untuk keperluan administrasi, </w:t>
      </w:r>
      <w:r w:rsidR="0079770B" w:rsidRPr="003C2604">
        <w:rPr>
          <w:rFonts w:asciiTheme="majorBidi" w:hAnsiTheme="majorBidi" w:cstheme="majorBidi"/>
          <w:i/>
          <w:iCs/>
          <w:lang w:val="en-US"/>
        </w:rPr>
        <w:t>monitoring</w:t>
      </w:r>
      <w:r w:rsidR="0079770B">
        <w:rPr>
          <w:rFonts w:asciiTheme="majorBidi" w:hAnsiTheme="majorBidi" w:cstheme="majorBidi"/>
          <w:lang w:val="en-US"/>
        </w:rPr>
        <w:t xml:space="preserve"> dan evaluasi anggaran.</w:t>
      </w:r>
    </w:p>
    <w:p w:rsidR="00F5102D" w:rsidRPr="00362980" w:rsidRDefault="00F5102D" w:rsidP="005F54E4">
      <w:pPr>
        <w:pStyle w:val="ListParagraph"/>
        <w:numPr>
          <w:ilvl w:val="0"/>
          <w:numId w:val="28"/>
        </w:numPr>
        <w:spacing w:line="480" w:lineRule="auto"/>
        <w:ind w:hanging="720"/>
        <w:jc w:val="both"/>
        <w:rPr>
          <w:rFonts w:asciiTheme="majorBidi" w:hAnsiTheme="majorBidi" w:cstheme="majorBidi"/>
        </w:rPr>
      </w:pPr>
      <w:r>
        <w:rPr>
          <w:rFonts w:asciiTheme="majorBidi" w:hAnsiTheme="majorBidi" w:cstheme="majorBidi"/>
          <w:lang w:val="en-US"/>
        </w:rPr>
        <w:t xml:space="preserve">Manajemen </w:t>
      </w:r>
      <w:r w:rsidR="000521A7">
        <w:rPr>
          <w:rFonts w:asciiTheme="majorBidi" w:hAnsiTheme="majorBidi" w:cstheme="majorBidi"/>
          <w:lang w:val="en-US"/>
        </w:rPr>
        <w:t xml:space="preserve">administrasi </w:t>
      </w:r>
      <w:r>
        <w:rPr>
          <w:rFonts w:asciiTheme="majorBidi" w:hAnsiTheme="majorBidi" w:cstheme="majorBidi"/>
          <w:lang w:val="en-US"/>
        </w:rPr>
        <w:t xml:space="preserve">anggaran yang akan dikelola oleh sistem dalam penelitian ini </w:t>
      </w:r>
      <w:r w:rsidR="005F54E4">
        <w:rPr>
          <w:rFonts w:asciiTheme="majorBidi" w:hAnsiTheme="majorBidi" w:cstheme="majorBidi"/>
          <w:lang w:val="en-US"/>
        </w:rPr>
        <w:t>terutama mengacu pada rincian DIPA pada</w:t>
      </w:r>
      <w:r>
        <w:rPr>
          <w:rFonts w:asciiTheme="majorBidi" w:hAnsiTheme="majorBidi" w:cstheme="majorBidi"/>
          <w:lang w:val="en-US"/>
        </w:rPr>
        <w:t xml:space="preserve"> POK sebagai </w:t>
      </w:r>
      <w:r w:rsidRPr="000521A7">
        <w:rPr>
          <w:rFonts w:asciiTheme="majorBidi" w:hAnsiTheme="majorBidi" w:cstheme="majorBidi"/>
          <w:i/>
          <w:iCs/>
          <w:lang w:val="en-US"/>
        </w:rPr>
        <w:t>master database</w:t>
      </w:r>
      <w:r w:rsidR="006F6ADA">
        <w:rPr>
          <w:rFonts w:asciiTheme="majorBidi" w:hAnsiTheme="majorBidi" w:cstheme="majorBidi"/>
          <w:lang w:val="en-US"/>
        </w:rPr>
        <w:t xml:space="preserve"> untuk </w:t>
      </w:r>
      <w:r w:rsidR="006F6ADA" w:rsidRPr="00400D6C">
        <w:rPr>
          <w:rFonts w:asciiTheme="majorBidi" w:hAnsiTheme="majorBidi" w:cstheme="majorBidi"/>
          <w:i/>
          <w:iCs/>
          <w:lang w:val="en-US"/>
        </w:rPr>
        <w:t>monitoring</w:t>
      </w:r>
      <w:r w:rsidR="006F6ADA">
        <w:rPr>
          <w:rFonts w:asciiTheme="majorBidi" w:hAnsiTheme="majorBidi" w:cstheme="majorBidi"/>
          <w:lang w:val="en-US"/>
        </w:rPr>
        <w:t xml:space="preserve"> dan evaluasi anggaran</w:t>
      </w:r>
      <w:r>
        <w:rPr>
          <w:rFonts w:asciiTheme="majorBidi" w:hAnsiTheme="majorBidi" w:cstheme="majorBidi"/>
          <w:lang w:val="en-US"/>
        </w:rPr>
        <w:t>.</w:t>
      </w:r>
    </w:p>
    <w:p w:rsidR="00D63BC0" w:rsidRPr="00362980" w:rsidRDefault="008850D7" w:rsidP="008850D7">
      <w:pPr>
        <w:pStyle w:val="ListParagraph"/>
        <w:numPr>
          <w:ilvl w:val="0"/>
          <w:numId w:val="28"/>
        </w:numPr>
        <w:spacing w:line="480" w:lineRule="auto"/>
        <w:ind w:hanging="720"/>
        <w:jc w:val="both"/>
        <w:rPr>
          <w:rFonts w:asciiTheme="majorBidi" w:hAnsiTheme="majorBidi" w:cstheme="majorBidi"/>
        </w:rPr>
      </w:pPr>
      <w:r w:rsidRPr="00362980">
        <w:rPr>
          <w:rFonts w:asciiTheme="majorBidi" w:hAnsiTheme="majorBidi" w:cstheme="majorBidi"/>
          <w:lang w:val="en-US"/>
        </w:rPr>
        <w:t>Sistem</w:t>
      </w:r>
      <w:r w:rsidR="000521A7">
        <w:rPr>
          <w:rFonts w:asciiTheme="majorBidi" w:hAnsiTheme="majorBidi" w:cstheme="majorBidi"/>
          <w:lang w:val="en-US"/>
        </w:rPr>
        <w:t xml:space="preserve"> dalam penelitian</w:t>
      </w:r>
      <w:r w:rsidRPr="00362980">
        <w:rPr>
          <w:rFonts w:asciiTheme="majorBidi" w:hAnsiTheme="majorBidi" w:cstheme="majorBidi"/>
          <w:lang w:val="en-US"/>
        </w:rPr>
        <w:t xml:space="preserve"> ini akan dibangun berbasis </w:t>
      </w:r>
      <w:r w:rsidRPr="00526897">
        <w:rPr>
          <w:rFonts w:asciiTheme="majorBidi" w:hAnsiTheme="majorBidi" w:cstheme="majorBidi"/>
          <w:i/>
          <w:iCs/>
          <w:lang w:val="en-US"/>
        </w:rPr>
        <w:t>web</w:t>
      </w:r>
      <w:r w:rsidR="00D83546" w:rsidRPr="00362980">
        <w:rPr>
          <w:rFonts w:asciiTheme="majorBidi" w:hAnsiTheme="majorBidi" w:cstheme="majorBidi"/>
          <w:lang w:val="en-US"/>
        </w:rPr>
        <w:t>.</w:t>
      </w:r>
    </w:p>
    <w:p w:rsidR="000A69F3" w:rsidRPr="000E0604" w:rsidRDefault="000A69F3" w:rsidP="000A69F3">
      <w:pPr>
        <w:pStyle w:val="ListParagraph"/>
        <w:jc w:val="both"/>
      </w:pPr>
    </w:p>
    <w:p w:rsidR="000A69F3" w:rsidRDefault="000A69F3" w:rsidP="000A69F3">
      <w:pPr>
        <w:pStyle w:val="ListParagraph"/>
        <w:numPr>
          <w:ilvl w:val="1"/>
          <w:numId w:val="5"/>
        </w:numPr>
        <w:spacing w:line="480" w:lineRule="auto"/>
        <w:ind w:left="-720" w:firstLine="720"/>
        <w:jc w:val="both"/>
        <w:rPr>
          <w:b/>
        </w:rPr>
      </w:pPr>
      <w:r>
        <w:rPr>
          <w:b/>
        </w:rPr>
        <w:t xml:space="preserve">     Sistematika Penulisan</w:t>
      </w:r>
    </w:p>
    <w:p w:rsidR="000A69F3" w:rsidRPr="00851AAC" w:rsidRDefault="000A69F3" w:rsidP="000A69F3">
      <w:pPr>
        <w:pStyle w:val="ListParagraph"/>
        <w:ind w:left="1095" w:firstLine="720"/>
        <w:jc w:val="both"/>
        <w:rPr>
          <w:b/>
        </w:rPr>
      </w:pPr>
    </w:p>
    <w:p w:rsidR="000A69F3" w:rsidRPr="00BC29CD" w:rsidRDefault="000A69F3" w:rsidP="000A69F3">
      <w:pPr>
        <w:spacing w:line="360" w:lineRule="auto"/>
        <w:jc w:val="both"/>
      </w:pPr>
      <w:r w:rsidRPr="00BC29CD">
        <w:t>BAB I PENDAHULUAN</w:t>
      </w:r>
    </w:p>
    <w:p w:rsidR="000A69F3" w:rsidRPr="00BC29CD" w:rsidRDefault="000A69F3" w:rsidP="00550DC5">
      <w:pPr>
        <w:pStyle w:val="ListParagraph"/>
        <w:spacing w:line="360" w:lineRule="auto"/>
        <w:ind w:left="0"/>
        <w:jc w:val="both"/>
      </w:pPr>
      <w:r w:rsidRPr="00BC29CD">
        <w:t xml:space="preserve">Pada bab ini membahas latar </w:t>
      </w:r>
      <w:r>
        <w:t xml:space="preserve">belakang masalah, </w:t>
      </w:r>
      <w:r w:rsidRPr="00BC29CD">
        <w:t xml:space="preserve"> </w:t>
      </w:r>
      <w:r>
        <w:t xml:space="preserve">identifikasi dan </w:t>
      </w:r>
      <w:r w:rsidRPr="00BC29CD">
        <w:t>perumusan masalah, tujuan penelitian,</w:t>
      </w:r>
      <w:r>
        <w:t xml:space="preserve"> batasan penelitian</w:t>
      </w:r>
      <w:r w:rsidRPr="00BC29CD">
        <w:t>, dan sistematika penelitian.</w:t>
      </w:r>
    </w:p>
    <w:p w:rsidR="000A69F3" w:rsidRDefault="000A69F3" w:rsidP="000A69F3">
      <w:pPr>
        <w:pStyle w:val="ListParagraph"/>
        <w:spacing w:line="360" w:lineRule="auto"/>
        <w:ind w:left="0" w:firstLine="720"/>
        <w:jc w:val="both"/>
      </w:pPr>
    </w:p>
    <w:p w:rsidR="000A69F3" w:rsidRPr="00BC29CD" w:rsidRDefault="000A69F3" w:rsidP="000A69F3">
      <w:pPr>
        <w:spacing w:line="360" w:lineRule="auto"/>
        <w:jc w:val="both"/>
      </w:pPr>
      <w:r>
        <w:t>BAB II KAJIAN PUSTAKA DAN KERANGKA PIKIR</w:t>
      </w:r>
    </w:p>
    <w:p w:rsidR="000A69F3" w:rsidRDefault="000A69F3" w:rsidP="00550DC5">
      <w:pPr>
        <w:pStyle w:val="ListParagraph"/>
        <w:spacing w:line="360" w:lineRule="auto"/>
        <w:ind w:left="0"/>
        <w:jc w:val="both"/>
      </w:pPr>
      <w:r w:rsidRPr="00BC29CD">
        <w:t>Pada b</w:t>
      </w:r>
      <w:r>
        <w:t xml:space="preserve">ab ini diuraikan tentang landasan teori dan kerangka pikir penelitian. Landasan teori mencakup konsep tentang </w:t>
      </w:r>
      <w:r w:rsidR="00550DC5">
        <w:rPr>
          <w:lang w:val="en-US"/>
        </w:rPr>
        <w:t>anggaran</w:t>
      </w:r>
      <w:r>
        <w:t xml:space="preserve">, </w:t>
      </w:r>
      <w:r w:rsidR="00550DC5">
        <w:rPr>
          <w:lang w:val="en-US"/>
        </w:rPr>
        <w:t>RKAKL</w:t>
      </w:r>
      <w:r w:rsidRPr="002617ED">
        <w:rPr>
          <w:highlight w:val="yellow"/>
        </w:rPr>
        <w:t>, GWR,  multikolinieritas, metode pengujian dan penanganan multikolinieritas, GWRR</w:t>
      </w:r>
      <w:r>
        <w:t xml:space="preserve"> dan konsep-konsep mengenai perancangan sistem aplikasi. Kerangka pikir mencakup tahapan-tahapan penelitian yang akan dilakukan</w:t>
      </w:r>
    </w:p>
    <w:p w:rsidR="000A69F3" w:rsidRPr="00BC29CD" w:rsidRDefault="000A69F3" w:rsidP="000A69F3">
      <w:pPr>
        <w:pStyle w:val="ListParagraph"/>
        <w:spacing w:line="360" w:lineRule="auto"/>
        <w:ind w:left="0" w:firstLine="720"/>
        <w:jc w:val="both"/>
      </w:pPr>
    </w:p>
    <w:p w:rsidR="000A69F3" w:rsidRDefault="000A69F3" w:rsidP="000A69F3">
      <w:pPr>
        <w:spacing w:line="360" w:lineRule="auto"/>
        <w:jc w:val="both"/>
      </w:pPr>
      <w:r w:rsidRPr="00BC29CD">
        <w:t>BAB II</w:t>
      </w:r>
      <w:r>
        <w:t>I</w:t>
      </w:r>
      <w:r w:rsidRPr="00BC29CD">
        <w:t xml:space="preserve"> </w:t>
      </w:r>
      <w:r>
        <w:t>METODOLOGI</w:t>
      </w:r>
    </w:p>
    <w:p w:rsidR="000A69F3" w:rsidRDefault="000A69F3" w:rsidP="000A69F3">
      <w:pPr>
        <w:pStyle w:val="ListParagraph"/>
        <w:spacing w:line="360" w:lineRule="auto"/>
        <w:ind w:left="0"/>
        <w:jc w:val="both"/>
      </w:pPr>
      <w:r>
        <w:t>Pada bab ini mencakup ruang lingkup penelitian</w:t>
      </w:r>
      <w:r w:rsidRPr="002617ED">
        <w:rPr>
          <w:highlight w:val="yellow"/>
        </w:rPr>
        <w:t>, sumber data, tahapan-tahapan penelitian, dan metode perancangan aplikasi. Ruang lingkup penelitian berisi variabel penelitian, tempat, dan periode data yang digunakan. Sumber data berisi sumber dan konsep dari data yang digunakan dalam penelitian. Tahapan-tahapan penelitian mencakup metode pembentukan model tingkat kriminalitas dan faktor-faktor yang memengaruhinya dan metode perbandingan model GWR dan GWRR.</w:t>
      </w:r>
      <w:r>
        <w:t xml:space="preserve"> </w:t>
      </w:r>
      <w:r w:rsidRPr="002617ED">
        <w:rPr>
          <w:highlight w:val="yellow"/>
        </w:rPr>
        <w:lastRenderedPageBreak/>
        <w:t>Tahapan-tahapan penelitian berisi metode perancangan modul GWRR dalam aplikasi FAST.</w:t>
      </w:r>
    </w:p>
    <w:p w:rsidR="000A69F3" w:rsidRPr="00243DA9" w:rsidRDefault="000A69F3" w:rsidP="000A69F3">
      <w:pPr>
        <w:pStyle w:val="ListParagraph"/>
        <w:spacing w:line="360" w:lineRule="auto"/>
        <w:ind w:left="0" w:firstLine="720"/>
        <w:jc w:val="both"/>
      </w:pPr>
    </w:p>
    <w:p w:rsidR="000A69F3" w:rsidRDefault="000A69F3" w:rsidP="000A69F3">
      <w:pPr>
        <w:spacing w:line="360" w:lineRule="auto"/>
        <w:jc w:val="both"/>
      </w:pPr>
      <w:r>
        <w:t>BAB IV</w:t>
      </w:r>
      <w:r w:rsidRPr="00BC29CD">
        <w:t xml:space="preserve"> </w:t>
      </w:r>
      <w:r>
        <w:t>HASIL DAN PEMBAHASAN</w:t>
      </w:r>
    </w:p>
    <w:p w:rsidR="000A69F3" w:rsidRDefault="000A69F3" w:rsidP="000A69F3">
      <w:pPr>
        <w:pStyle w:val="ListParagraph"/>
        <w:spacing w:line="360" w:lineRule="auto"/>
        <w:ind w:left="0"/>
        <w:jc w:val="both"/>
      </w:pPr>
      <w:r>
        <w:t xml:space="preserve">Pada bab ini berisi berisi </w:t>
      </w:r>
      <w:r w:rsidRPr="002617ED">
        <w:rPr>
          <w:highlight w:val="yellow"/>
        </w:rPr>
        <w:t>perancangan modul GWRR dalam aplikasi FAST. Hasil dari penelitian berupa modul aplikasi GWRR dalam aplikasi FAST, hasil pembentukan model faktor-faktor yang memengaruhi tingkat kriminalitas di Jawa Timur tahun 2013, dan hasil perbandingan model GWR dan GWRR pada data studi kasus.</w:t>
      </w:r>
      <w:r>
        <w:t xml:space="preserve"> </w:t>
      </w:r>
    </w:p>
    <w:p w:rsidR="000A69F3" w:rsidRDefault="000A69F3" w:rsidP="000A69F3">
      <w:pPr>
        <w:spacing w:line="360" w:lineRule="auto"/>
        <w:jc w:val="both"/>
      </w:pPr>
    </w:p>
    <w:p w:rsidR="000A69F3" w:rsidRDefault="000A69F3" w:rsidP="000A69F3">
      <w:pPr>
        <w:spacing w:line="360" w:lineRule="auto"/>
        <w:jc w:val="both"/>
      </w:pPr>
      <w:r>
        <w:t>BAB V KESIMPULAN DAN SARAN</w:t>
      </w:r>
    </w:p>
    <w:p w:rsidR="000A69F3" w:rsidRDefault="000A69F3" w:rsidP="000A69F3">
      <w:pPr>
        <w:pStyle w:val="ListParagraph"/>
        <w:spacing w:line="360" w:lineRule="auto"/>
        <w:ind w:left="0"/>
        <w:jc w:val="both"/>
      </w:pPr>
      <w:r>
        <w:t>Pada bab ini membahas tentang kesimpulan dari penelitian dan saran-saran untuk penelitian selanjutnya.</w:t>
      </w:r>
    </w:p>
    <w:p w:rsidR="00CA1C87" w:rsidRPr="00362980" w:rsidRDefault="00CA1C87" w:rsidP="00CA1C87">
      <w:pPr>
        <w:spacing w:line="480" w:lineRule="auto"/>
        <w:jc w:val="both"/>
        <w:rPr>
          <w:rFonts w:asciiTheme="majorBidi" w:hAnsiTheme="majorBidi" w:cstheme="majorBidi"/>
          <w:lang w:val="en-US"/>
        </w:rPr>
      </w:pPr>
    </w:p>
    <w:p w:rsidR="00CA1C87" w:rsidRPr="00362980" w:rsidRDefault="00CA1C87">
      <w:pPr>
        <w:spacing w:after="160" w:line="259" w:lineRule="auto"/>
        <w:rPr>
          <w:rFonts w:asciiTheme="majorBidi" w:hAnsiTheme="majorBidi" w:cstheme="majorBidi"/>
          <w:lang w:val="en-US"/>
        </w:rPr>
      </w:pPr>
      <w:r w:rsidRPr="00362980">
        <w:rPr>
          <w:rFonts w:asciiTheme="majorBidi" w:hAnsiTheme="majorBidi" w:cstheme="majorBidi"/>
          <w:lang w:val="en-US"/>
        </w:rPr>
        <w:br w:type="page"/>
      </w:r>
    </w:p>
    <w:p w:rsidR="00CA1C87" w:rsidRPr="00362980" w:rsidRDefault="00CA1C87" w:rsidP="00CA1C87">
      <w:pPr>
        <w:spacing w:line="480" w:lineRule="auto"/>
        <w:jc w:val="center"/>
        <w:rPr>
          <w:rFonts w:asciiTheme="majorBidi" w:hAnsiTheme="majorBidi" w:cstheme="majorBidi"/>
          <w:b/>
          <w:bCs/>
          <w:lang w:val="en-US"/>
        </w:rPr>
      </w:pPr>
      <w:r w:rsidRPr="00362980">
        <w:rPr>
          <w:rFonts w:asciiTheme="majorBidi" w:hAnsiTheme="majorBidi" w:cstheme="majorBidi"/>
          <w:b/>
          <w:bCs/>
          <w:lang w:val="en-US"/>
        </w:rPr>
        <w:lastRenderedPageBreak/>
        <w:t>DAFTAR PUSTAKA</w:t>
      </w:r>
    </w:p>
    <w:p w:rsidR="00A85BF9" w:rsidRDefault="00965A7E" w:rsidP="00D6465D">
      <w:pPr>
        <w:spacing w:line="480" w:lineRule="auto"/>
        <w:ind w:left="720" w:hanging="720"/>
        <w:jc w:val="both"/>
        <w:rPr>
          <w:noProof/>
          <w:lang w:val="en-US"/>
        </w:rPr>
      </w:pPr>
      <w:r>
        <w:rPr>
          <w:noProof/>
        </w:rPr>
        <w:t>Azmy, M. R.(2012).</w:t>
      </w:r>
      <w:r w:rsidRPr="004F7AA1">
        <w:t xml:space="preserve"> </w:t>
      </w:r>
      <w:r w:rsidRPr="00AA3414">
        <w:rPr>
          <w:i/>
          <w:iCs/>
          <w:noProof/>
        </w:rPr>
        <w:t>Sistem Informasi Manajemen Administrasi Keuangan B</w:t>
      </w:r>
      <w:r>
        <w:rPr>
          <w:i/>
          <w:iCs/>
          <w:noProof/>
        </w:rPr>
        <w:t>PS</w:t>
      </w:r>
      <w:r w:rsidRPr="00AA3414">
        <w:rPr>
          <w:i/>
          <w:iCs/>
          <w:noProof/>
        </w:rPr>
        <w:t xml:space="preserve"> R</w:t>
      </w:r>
      <w:r>
        <w:rPr>
          <w:i/>
          <w:iCs/>
          <w:noProof/>
        </w:rPr>
        <w:t>I</w:t>
      </w:r>
      <w:r w:rsidRPr="00AA3414">
        <w:rPr>
          <w:i/>
          <w:iCs/>
          <w:noProof/>
        </w:rPr>
        <w:t>, Subsistem: Pengelolaan Administrasi</w:t>
      </w:r>
      <w:r>
        <w:rPr>
          <w:noProof/>
        </w:rPr>
        <w:t>. Jakarta : Sekolah Tinggi Ilmu Statistik.</w:t>
      </w:r>
    </w:p>
    <w:p w:rsidR="009F5581" w:rsidRDefault="009F5581" w:rsidP="00D6465D">
      <w:pPr>
        <w:spacing w:line="480" w:lineRule="auto"/>
        <w:jc w:val="both"/>
        <w:rPr>
          <w:rFonts w:asciiTheme="majorBidi" w:hAnsiTheme="majorBidi" w:cstheme="majorBidi"/>
          <w:lang w:val="en-US"/>
        </w:rPr>
      </w:pPr>
      <w:r>
        <w:rPr>
          <w:rFonts w:asciiTheme="majorBidi" w:hAnsiTheme="majorBidi" w:cstheme="majorBidi"/>
          <w:lang w:val="en-US"/>
        </w:rPr>
        <w:t>DJPBN.“</w:t>
      </w:r>
      <w:r w:rsidRPr="009F5581">
        <w:rPr>
          <w:rFonts w:asciiTheme="majorBidi" w:hAnsiTheme="majorBidi" w:cstheme="majorBidi"/>
          <w:lang w:val="en-US"/>
        </w:rPr>
        <w:t>Kamus Sistem Perbendaharaan dan Anggaran Negara</w:t>
      </w:r>
      <w:r w:rsidR="00D6465D">
        <w:rPr>
          <w:rFonts w:asciiTheme="majorBidi" w:hAnsiTheme="majorBidi" w:cstheme="majorBidi"/>
          <w:lang w:val="en-US"/>
        </w:rPr>
        <w:t xml:space="preserve"> </w:t>
      </w:r>
      <w:r w:rsidRPr="009F5581">
        <w:rPr>
          <w:rFonts w:asciiTheme="majorBidi" w:hAnsiTheme="majorBidi" w:cstheme="majorBidi"/>
          <w:lang w:val="en-US"/>
        </w:rPr>
        <w:t>Satker (Satuan Kerja)</w:t>
      </w:r>
      <w:r>
        <w:rPr>
          <w:rFonts w:asciiTheme="majorBidi" w:hAnsiTheme="majorBidi" w:cstheme="majorBidi"/>
          <w:lang w:val="en-US"/>
        </w:rPr>
        <w:t>”.</w:t>
      </w:r>
      <w:r w:rsidRPr="009F5581">
        <w:rPr>
          <w:rFonts w:asciiTheme="majorBidi" w:hAnsiTheme="majorBidi" w:cstheme="majorBidi"/>
          <w:u w:val="single"/>
          <w:lang w:val="en-US"/>
        </w:rPr>
        <w:t>http://www.djpbn.kemenkeu.go.id/portal/id/data-publikasi/kamus/kamus-span/2003-satker-satuan-kerja.html</w:t>
      </w:r>
      <w:r>
        <w:rPr>
          <w:rFonts w:asciiTheme="majorBidi" w:hAnsiTheme="majorBidi" w:cstheme="majorBidi"/>
          <w:lang w:val="en-US"/>
        </w:rPr>
        <w:t xml:space="preserve"> (7 Januari 2017)</w:t>
      </w:r>
    </w:p>
    <w:p w:rsidR="00965A7E" w:rsidRDefault="00965A7E" w:rsidP="00D6465D">
      <w:pPr>
        <w:spacing w:line="480" w:lineRule="auto"/>
        <w:ind w:left="720" w:hanging="720"/>
        <w:jc w:val="both"/>
        <w:rPr>
          <w:lang w:val="en-US"/>
        </w:rPr>
      </w:pPr>
      <w:r>
        <w:rPr>
          <w:noProof/>
        </w:rPr>
        <w:t>Sisilianingsih, S.(2012).</w:t>
      </w:r>
      <w:r w:rsidRPr="00A84A2E">
        <w:t xml:space="preserve"> </w:t>
      </w:r>
      <w:r w:rsidRPr="00A84A2E">
        <w:rPr>
          <w:i/>
          <w:iCs/>
          <w:noProof/>
        </w:rPr>
        <w:t xml:space="preserve">Sistem Informasi Manajemen Administrasi Keuangan BPS, Subsistem: Pelaporan, Monitoring, </w:t>
      </w:r>
      <w:r>
        <w:rPr>
          <w:i/>
          <w:iCs/>
          <w:noProof/>
        </w:rPr>
        <w:t>d</w:t>
      </w:r>
      <w:r w:rsidRPr="00A84A2E">
        <w:rPr>
          <w:i/>
          <w:iCs/>
          <w:noProof/>
        </w:rPr>
        <w:t>an Evaluasi Anggaran</w:t>
      </w:r>
      <w:r>
        <w:t>. Jakarta : Sekolah Tinggi Ilmu Statistik.</w:t>
      </w:r>
    </w:p>
    <w:p w:rsidR="009F5581" w:rsidRDefault="009F5581" w:rsidP="00836BC6">
      <w:pPr>
        <w:spacing w:line="480" w:lineRule="auto"/>
        <w:jc w:val="both"/>
        <w:rPr>
          <w:lang w:val="en-US"/>
        </w:rPr>
      </w:pPr>
      <w:r>
        <w:rPr>
          <w:rFonts w:asciiTheme="majorBidi" w:hAnsiTheme="majorBidi" w:cstheme="majorBidi"/>
          <w:lang w:val="en-US"/>
        </w:rPr>
        <w:t>Wiki</w:t>
      </w:r>
      <w:r w:rsidR="00836BC6">
        <w:rPr>
          <w:rFonts w:asciiTheme="majorBidi" w:hAnsiTheme="majorBidi" w:cstheme="majorBidi"/>
          <w:lang w:val="en-US"/>
        </w:rPr>
        <w:t>APBN</w:t>
      </w:r>
      <w:bookmarkStart w:id="1" w:name="_GoBack"/>
      <w:bookmarkEnd w:id="1"/>
      <w:r>
        <w:rPr>
          <w:rFonts w:asciiTheme="majorBidi" w:hAnsiTheme="majorBidi" w:cstheme="majorBidi"/>
          <w:lang w:val="en-US"/>
        </w:rPr>
        <w:t>.“Satuan Kerja”.</w:t>
      </w:r>
      <w:r w:rsidRPr="009F5581">
        <w:rPr>
          <w:rFonts w:asciiTheme="majorBidi" w:hAnsiTheme="majorBidi" w:cstheme="majorBidi"/>
          <w:u w:val="single"/>
          <w:lang w:val="en-US"/>
        </w:rPr>
        <w:t>http://www.wikiapbn.org/satuan-kerja/</w:t>
      </w:r>
      <w:r>
        <w:rPr>
          <w:rFonts w:asciiTheme="majorBidi" w:hAnsiTheme="majorBidi" w:cstheme="majorBidi"/>
          <w:lang w:val="en-US"/>
        </w:rPr>
        <w:t xml:space="preserve"> (8 Januari 2017)</w:t>
      </w:r>
      <w:r w:rsidRPr="00965A7E">
        <w:rPr>
          <w:lang w:val="en-US"/>
        </w:rPr>
        <w:t xml:space="preserve"> </w:t>
      </w:r>
    </w:p>
    <w:p w:rsidR="009F5581" w:rsidRPr="009F5581" w:rsidRDefault="009F5581" w:rsidP="00B64319">
      <w:pPr>
        <w:spacing w:line="480" w:lineRule="auto"/>
        <w:ind w:left="720" w:hanging="720"/>
        <w:rPr>
          <w:rFonts w:asciiTheme="majorBidi" w:hAnsiTheme="majorBidi" w:cstheme="majorBidi"/>
          <w:lang w:val="en-US"/>
        </w:rPr>
      </w:pPr>
    </w:p>
    <w:sectPr w:rsidR="009F5581" w:rsidRPr="009F5581" w:rsidSect="00FA1CD9">
      <w:footerReference w:type="even" r:id="rId9"/>
      <w:footerReference w:type="default" r:id="rId10"/>
      <w:pgSz w:w="11906" w:h="16838" w:code="9"/>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0BB6" w:rsidRDefault="00BE0BB6" w:rsidP="00FA1CD9">
      <w:r>
        <w:separator/>
      </w:r>
    </w:p>
  </w:endnote>
  <w:endnote w:type="continuationSeparator" w:id="0">
    <w:p w:rsidR="00BE0BB6" w:rsidRDefault="00BE0BB6" w:rsidP="00FA1C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52976518"/>
      <w:docPartObj>
        <w:docPartGallery w:val="Page Numbers (Bottom of Page)"/>
        <w:docPartUnique/>
      </w:docPartObj>
    </w:sdtPr>
    <w:sdtEndPr>
      <w:rPr>
        <w:noProof/>
      </w:rPr>
    </w:sdtEndPr>
    <w:sdtContent>
      <w:p w:rsidR="0076457A" w:rsidRDefault="0076457A">
        <w:pPr>
          <w:pStyle w:val="Footer"/>
        </w:pPr>
        <w:r>
          <w:fldChar w:fldCharType="begin"/>
        </w:r>
        <w:r>
          <w:instrText xml:space="preserve"> PAGE   \* MERGEFORMAT </w:instrText>
        </w:r>
        <w:r>
          <w:fldChar w:fldCharType="separate"/>
        </w:r>
        <w:r w:rsidR="00836BC6">
          <w:rPr>
            <w:noProof/>
          </w:rPr>
          <w:t>8</w:t>
        </w:r>
        <w:r>
          <w:rPr>
            <w:noProof/>
          </w:rPr>
          <w:fldChar w:fldCharType="end"/>
        </w:r>
      </w:p>
    </w:sdtContent>
  </w:sdt>
  <w:p w:rsidR="0076457A" w:rsidRDefault="0076457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58193951"/>
      <w:docPartObj>
        <w:docPartGallery w:val="Page Numbers (Bottom of Page)"/>
        <w:docPartUnique/>
      </w:docPartObj>
    </w:sdtPr>
    <w:sdtEndPr>
      <w:rPr>
        <w:noProof/>
      </w:rPr>
    </w:sdtEndPr>
    <w:sdtContent>
      <w:p w:rsidR="0076457A" w:rsidRDefault="0076457A">
        <w:pPr>
          <w:pStyle w:val="Footer"/>
          <w:jc w:val="right"/>
        </w:pPr>
        <w:r>
          <w:fldChar w:fldCharType="begin"/>
        </w:r>
        <w:r>
          <w:instrText xml:space="preserve"> PAGE   \* MERGEFORMAT </w:instrText>
        </w:r>
        <w:r>
          <w:fldChar w:fldCharType="separate"/>
        </w:r>
        <w:r w:rsidR="00836BC6">
          <w:rPr>
            <w:noProof/>
          </w:rPr>
          <w:t>1</w:t>
        </w:r>
        <w:r>
          <w:rPr>
            <w:noProof/>
          </w:rPr>
          <w:fldChar w:fldCharType="end"/>
        </w:r>
      </w:p>
    </w:sdtContent>
  </w:sdt>
  <w:p w:rsidR="0076457A" w:rsidRDefault="0076457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0BB6" w:rsidRDefault="00BE0BB6" w:rsidP="00FA1CD9">
      <w:r>
        <w:separator/>
      </w:r>
    </w:p>
  </w:footnote>
  <w:footnote w:type="continuationSeparator" w:id="0">
    <w:p w:rsidR="00BE0BB6" w:rsidRDefault="00BE0BB6" w:rsidP="00FA1CD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62C88"/>
    <w:multiLevelType w:val="hybridMultilevel"/>
    <w:tmpl w:val="43C8A49E"/>
    <w:lvl w:ilvl="0" w:tplc="5D18ECCE">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
    <w:nsid w:val="04155A19"/>
    <w:multiLevelType w:val="hybridMultilevel"/>
    <w:tmpl w:val="67FA78A0"/>
    <w:lvl w:ilvl="0" w:tplc="C9BA6478">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nsid w:val="042A64B5"/>
    <w:multiLevelType w:val="hybridMultilevel"/>
    <w:tmpl w:val="5A12CCBE"/>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
    <w:nsid w:val="10DF014D"/>
    <w:multiLevelType w:val="hybridMultilevel"/>
    <w:tmpl w:val="0D26BCFA"/>
    <w:lvl w:ilvl="0" w:tplc="98B86EE0">
      <w:start w:val="1"/>
      <w:numFmt w:val="decimal"/>
      <w:lvlText w:val="%1."/>
      <w:lvlJc w:val="left"/>
      <w:pPr>
        <w:ind w:left="21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121B3E2E"/>
    <w:multiLevelType w:val="hybridMultilevel"/>
    <w:tmpl w:val="4AB42852"/>
    <w:lvl w:ilvl="0" w:tplc="4342C222">
      <w:start w:val="1"/>
      <w:numFmt w:val="lowerLetter"/>
      <w:lvlText w:val="%1."/>
      <w:lvlJc w:val="left"/>
      <w:pPr>
        <w:ind w:left="14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14BC1FA5"/>
    <w:multiLevelType w:val="hybridMultilevel"/>
    <w:tmpl w:val="8226946C"/>
    <w:lvl w:ilvl="0" w:tplc="FA10EBF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18DD165F"/>
    <w:multiLevelType w:val="hybridMultilevel"/>
    <w:tmpl w:val="033C8BA8"/>
    <w:lvl w:ilvl="0" w:tplc="AC167E34">
      <w:start w:val="2"/>
      <w:numFmt w:val="decimal"/>
      <w:lvlText w:val="%1."/>
      <w:lvlJc w:val="left"/>
      <w:pPr>
        <w:ind w:left="14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1A0C063C"/>
    <w:multiLevelType w:val="hybridMultilevel"/>
    <w:tmpl w:val="13AE4400"/>
    <w:lvl w:ilvl="0" w:tplc="0421000F">
      <w:start w:val="1"/>
      <w:numFmt w:val="decimal"/>
      <w:lvlText w:val="%1."/>
      <w:lvlJc w:val="left"/>
      <w:pPr>
        <w:ind w:left="1636" w:hanging="360"/>
      </w:pPr>
      <w:rPr>
        <w:rFonts w:hint="default"/>
      </w:rPr>
    </w:lvl>
    <w:lvl w:ilvl="1" w:tplc="04210019" w:tentative="1">
      <w:start w:val="1"/>
      <w:numFmt w:val="lowerLetter"/>
      <w:lvlText w:val="%2."/>
      <w:lvlJc w:val="left"/>
      <w:pPr>
        <w:ind w:left="2356" w:hanging="360"/>
      </w:pPr>
    </w:lvl>
    <w:lvl w:ilvl="2" w:tplc="0421001B" w:tentative="1">
      <w:start w:val="1"/>
      <w:numFmt w:val="lowerRoman"/>
      <w:lvlText w:val="%3."/>
      <w:lvlJc w:val="right"/>
      <w:pPr>
        <w:ind w:left="3076" w:hanging="180"/>
      </w:pPr>
    </w:lvl>
    <w:lvl w:ilvl="3" w:tplc="0421000F" w:tentative="1">
      <w:start w:val="1"/>
      <w:numFmt w:val="decimal"/>
      <w:lvlText w:val="%4."/>
      <w:lvlJc w:val="left"/>
      <w:pPr>
        <w:ind w:left="3796" w:hanging="360"/>
      </w:pPr>
    </w:lvl>
    <w:lvl w:ilvl="4" w:tplc="04210019" w:tentative="1">
      <w:start w:val="1"/>
      <w:numFmt w:val="lowerLetter"/>
      <w:lvlText w:val="%5."/>
      <w:lvlJc w:val="left"/>
      <w:pPr>
        <w:ind w:left="4516" w:hanging="360"/>
      </w:pPr>
    </w:lvl>
    <w:lvl w:ilvl="5" w:tplc="0421001B" w:tentative="1">
      <w:start w:val="1"/>
      <w:numFmt w:val="lowerRoman"/>
      <w:lvlText w:val="%6."/>
      <w:lvlJc w:val="right"/>
      <w:pPr>
        <w:ind w:left="5236" w:hanging="180"/>
      </w:pPr>
    </w:lvl>
    <w:lvl w:ilvl="6" w:tplc="0421000F" w:tentative="1">
      <w:start w:val="1"/>
      <w:numFmt w:val="decimal"/>
      <w:lvlText w:val="%7."/>
      <w:lvlJc w:val="left"/>
      <w:pPr>
        <w:ind w:left="5956" w:hanging="360"/>
      </w:pPr>
    </w:lvl>
    <w:lvl w:ilvl="7" w:tplc="04210019" w:tentative="1">
      <w:start w:val="1"/>
      <w:numFmt w:val="lowerLetter"/>
      <w:lvlText w:val="%8."/>
      <w:lvlJc w:val="left"/>
      <w:pPr>
        <w:ind w:left="6676" w:hanging="360"/>
      </w:pPr>
    </w:lvl>
    <w:lvl w:ilvl="8" w:tplc="0421001B" w:tentative="1">
      <w:start w:val="1"/>
      <w:numFmt w:val="lowerRoman"/>
      <w:lvlText w:val="%9."/>
      <w:lvlJc w:val="right"/>
      <w:pPr>
        <w:ind w:left="7396" w:hanging="180"/>
      </w:pPr>
    </w:lvl>
  </w:abstractNum>
  <w:abstractNum w:abstractNumId="8">
    <w:nsid w:val="1AE45D98"/>
    <w:multiLevelType w:val="hybridMultilevel"/>
    <w:tmpl w:val="A0601658"/>
    <w:lvl w:ilvl="0" w:tplc="1E9A3C92">
      <w:start w:val="1"/>
      <w:numFmt w:val="decimal"/>
      <w:lvlText w:val="%1."/>
      <w:lvlJc w:val="left"/>
      <w:pPr>
        <w:ind w:left="21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1B622308"/>
    <w:multiLevelType w:val="multilevel"/>
    <w:tmpl w:val="833AE89E"/>
    <w:lvl w:ilvl="0">
      <w:start w:val="1"/>
      <w:numFmt w:val="decimal"/>
      <w:lvlText w:val="%1."/>
      <w:lvlJc w:val="left"/>
      <w:pPr>
        <w:ind w:left="1080" w:hanging="360"/>
      </w:pPr>
      <w:rPr>
        <w:rFonts w:hint="default"/>
      </w:rPr>
    </w:lvl>
    <w:lvl w:ilvl="1">
      <w:start w:val="4"/>
      <w:numFmt w:val="decimal"/>
      <w:isLgl/>
      <w:lvlText w:val="%1.%2"/>
      <w:lvlJc w:val="left"/>
      <w:pPr>
        <w:ind w:left="1095" w:hanging="37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0">
    <w:nsid w:val="21561112"/>
    <w:multiLevelType w:val="hybridMultilevel"/>
    <w:tmpl w:val="F0D6C412"/>
    <w:lvl w:ilvl="0" w:tplc="AE4C054E">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1">
    <w:nsid w:val="22A53F4B"/>
    <w:multiLevelType w:val="hybridMultilevel"/>
    <w:tmpl w:val="DC2ACBA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25F305EA"/>
    <w:multiLevelType w:val="hybridMultilevel"/>
    <w:tmpl w:val="11D686B6"/>
    <w:lvl w:ilvl="0" w:tplc="232CC66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262D33AD"/>
    <w:multiLevelType w:val="hybridMultilevel"/>
    <w:tmpl w:val="6AE2B8C2"/>
    <w:lvl w:ilvl="0" w:tplc="F43C59A6">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27122A2A"/>
    <w:multiLevelType w:val="hybridMultilevel"/>
    <w:tmpl w:val="AB487C98"/>
    <w:lvl w:ilvl="0" w:tplc="6656783A">
      <w:start w:val="1"/>
      <w:numFmt w:val="decimal"/>
      <w:lvlText w:val="%1."/>
      <w:lvlJc w:val="left"/>
      <w:pPr>
        <w:tabs>
          <w:tab w:val="num" w:pos="720"/>
        </w:tabs>
        <w:ind w:left="720" w:hanging="360"/>
      </w:pPr>
    </w:lvl>
    <w:lvl w:ilvl="1" w:tplc="B6427CAA" w:tentative="1">
      <w:start w:val="1"/>
      <w:numFmt w:val="decimal"/>
      <w:lvlText w:val="%2."/>
      <w:lvlJc w:val="left"/>
      <w:pPr>
        <w:tabs>
          <w:tab w:val="num" w:pos="1440"/>
        </w:tabs>
        <w:ind w:left="1440" w:hanging="360"/>
      </w:pPr>
    </w:lvl>
    <w:lvl w:ilvl="2" w:tplc="2B3E7392" w:tentative="1">
      <w:start w:val="1"/>
      <w:numFmt w:val="decimal"/>
      <w:lvlText w:val="%3."/>
      <w:lvlJc w:val="left"/>
      <w:pPr>
        <w:tabs>
          <w:tab w:val="num" w:pos="2160"/>
        </w:tabs>
        <w:ind w:left="2160" w:hanging="360"/>
      </w:pPr>
    </w:lvl>
    <w:lvl w:ilvl="3" w:tplc="447E04B2" w:tentative="1">
      <w:start w:val="1"/>
      <w:numFmt w:val="decimal"/>
      <w:lvlText w:val="%4."/>
      <w:lvlJc w:val="left"/>
      <w:pPr>
        <w:tabs>
          <w:tab w:val="num" w:pos="2880"/>
        </w:tabs>
        <w:ind w:left="2880" w:hanging="360"/>
      </w:pPr>
    </w:lvl>
    <w:lvl w:ilvl="4" w:tplc="9F421BD8" w:tentative="1">
      <w:start w:val="1"/>
      <w:numFmt w:val="decimal"/>
      <w:lvlText w:val="%5."/>
      <w:lvlJc w:val="left"/>
      <w:pPr>
        <w:tabs>
          <w:tab w:val="num" w:pos="3600"/>
        </w:tabs>
        <w:ind w:left="3600" w:hanging="360"/>
      </w:pPr>
    </w:lvl>
    <w:lvl w:ilvl="5" w:tplc="7BC25868" w:tentative="1">
      <w:start w:val="1"/>
      <w:numFmt w:val="decimal"/>
      <w:lvlText w:val="%6."/>
      <w:lvlJc w:val="left"/>
      <w:pPr>
        <w:tabs>
          <w:tab w:val="num" w:pos="4320"/>
        </w:tabs>
        <w:ind w:left="4320" w:hanging="360"/>
      </w:pPr>
    </w:lvl>
    <w:lvl w:ilvl="6" w:tplc="FDA6952E" w:tentative="1">
      <w:start w:val="1"/>
      <w:numFmt w:val="decimal"/>
      <w:lvlText w:val="%7."/>
      <w:lvlJc w:val="left"/>
      <w:pPr>
        <w:tabs>
          <w:tab w:val="num" w:pos="5040"/>
        </w:tabs>
        <w:ind w:left="5040" w:hanging="360"/>
      </w:pPr>
    </w:lvl>
    <w:lvl w:ilvl="7" w:tplc="87509CC4" w:tentative="1">
      <w:start w:val="1"/>
      <w:numFmt w:val="decimal"/>
      <w:lvlText w:val="%8."/>
      <w:lvlJc w:val="left"/>
      <w:pPr>
        <w:tabs>
          <w:tab w:val="num" w:pos="5760"/>
        </w:tabs>
        <w:ind w:left="5760" w:hanging="360"/>
      </w:pPr>
    </w:lvl>
    <w:lvl w:ilvl="8" w:tplc="8B68971A" w:tentative="1">
      <w:start w:val="1"/>
      <w:numFmt w:val="decimal"/>
      <w:lvlText w:val="%9."/>
      <w:lvlJc w:val="left"/>
      <w:pPr>
        <w:tabs>
          <w:tab w:val="num" w:pos="6480"/>
        </w:tabs>
        <w:ind w:left="6480" w:hanging="360"/>
      </w:pPr>
    </w:lvl>
  </w:abstractNum>
  <w:abstractNum w:abstractNumId="15">
    <w:nsid w:val="2BDC6459"/>
    <w:multiLevelType w:val="hybridMultilevel"/>
    <w:tmpl w:val="B3CE69C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6">
    <w:nsid w:val="2CA5751B"/>
    <w:multiLevelType w:val="hybridMultilevel"/>
    <w:tmpl w:val="9A32E508"/>
    <w:lvl w:ilvl="0" w:tplc="C64E37D0">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7">
    <w:nsid w:val="2E2575D5"/>
    <w:multiLevelType w:val="hybridMultilevel"/>
    <w:tmpl w:val="9E94314A"/>
    <w:lvl w:ilvl="0" w:tplc="339A1CE8">
      <w:start w:val="1"/>
      <w:numFmt w:val="decimal"/>
      <w:lvlText w:val="%1."/>
      <w:lvlJc w:val="left"/>
      <w:pPr>
        <w:ind w:left="1429" w:hanging="360"/>
      </w:pPr>
      <w:rPr>
        <w:rFonts w:hint="default"/>
      </w:r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18">
    <w:nsid w:val="2EF058FF"/>
    <w:multiLevelType w:val="hybridMultilevel"/>
    <w:tmpl w:val="0466308E"/>
    <w:lvl w:ilvl="0" w:tplc="6D92F5C0">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305F6E21"/>
    <w:multiLevelType w:val="hybridMultilevel"/>
    <w:tmpl w:val="2BC6BFF0"/>
    <w:lvl w:ilvl="0" w:tplc="3CD88A9C">
      <w:start w:val="1"/>
      <w:numFmt w:val="lowerLetter"/>
      <w:lvlText w:val="%1."/>
      <w:lvlJc w:val="left"/>
      <w:pPr>
        <w:ind w:left="1620" w:hanging="360"/>
      </w:pPr>
    </w:lvl>
    <w:lvl w:ilvl="1" w:tplc="04210019" w:tentative="1">
      <w:start w:val="1"/>
      <w:numFmt w:val="lowerLetter"/>
      <w:lvlText w:val="%2."/>
      <w:lvlJc w:val="left"/>
      <w:pPr>
        <w:ind w:left="2340" w:hanging="360"/>
      </w:pPr>
    </w:lvl>
    <w:lvl w:ilvl="2" w:tplc="0421001B" w:tentative="1">
      <w:start w:val="1"/>
      <w:numFmt w:val="lowerRoman"/>
      <w:lvlText w:val="%3."/>
      <w:lvlJc w:val="right"/>
      <w:pPr>
        <w:ind w:left="3060" w:hanging="180"/>
      </w:pPr>
    </w:lvl>
    <w:lvl w:ilvl="3" w:tplc="0421000F" w:tentative="1">
      <w:start w:val="1"/>
      <w:numFmt w:val="decimal"/>
      <w:lvlText w:val="%4."/>
      <w:lvlJc w:val="left"/>
      <w:pPr>
        <w:ind w:left="3780" w:hanging="360"/>
      </w:pPr>
    </w:lvl>
    <w:lvl w:ilvl="4" w:tplc="04210019" w:tentative="1">
      <w:start w:val="1"/>
      <w:numFmt w:val="lowerLetter"/>
      <w:lvlText w:val="%5."/>
      <w:lvlJc w:val="left"/>
      <w:pPr>
        <w:ind w:left="4500" w:hanging="360"/>
      </w:pPr>
    </w:lvl>
    <w:lvl w:ilvl="5" w:tplc="0421001B" w:tentative="1">
      <w:start w:val="1"/>
      <w:numFmt w:val="lowerRoman"/>
      <w:lvlText w:val="%6."/>
      <w:lvlJc w:val="right"/>
      <w:pPr>
        <w:ind w:left="5220" w:hanging="180"/>
      </w:pPr>
    </w:lvl>
    <w:lvl w:ilvl="6" w:tplc="0421000F" w:tentative="1">
      <w:start w:val="1"/>
      <w:numFmt w:val="decimal"/>
      <w:lvlText w:val="%7."/>
      <w:lvlJc w:val="left"/>
      <w:pPr>
        <w:ind w:left="5940" w:hanging="360"/>
      </w:pPr>
    </w:lvl>
    <w:lvl w:ilvl="7" w:tplc="04210019" w:tentative="1">
      <w:start w:val="1"/>
      <w:numFmt w:val="lowerLetter"/>
      <w:lvlText w:val="%8."/>
      <w:lvlJc w:val="left"/>
      <w:pPr>
        <w:ind w:left="6660" w:hanging="360"/>
      </w:pPr>
    </w:lvl>
    <w:lvl w:ilvl="8" w:tplc="0421001B" w:tentative="1">
      <w:start w:val="1"/>
      <w:numFmt w:val="lowerRoman"/>
      <w:lvlText w:val="%9."/>
      <w:lvlJc w:val="right"/>
      <w:pPr>
        <w:ind w:left="7380" w:hanging="180"/>
      </w:pPr>
    </w:lvl>
  </w:abstractNum>
  <w:abstractNum w:abstractNumId="20">
    <w:nsid w:val="3246624E"/>
    <w:multiLevelType w:val="hybridMultilevel"/>
    <w:tmpl w:val="CB82BEAC"/>
    <w:lvl w:ilvl="0" w:tplc="70EC6840">
      <w:start w:val="1"/>
      <w:numFmt w:val="decimal"/>
      <w:lvlText w:val="%1."/>
      <w:lvlJc w:val="left"/>
      <w:pPr>
        <w:ind w:left="720" w:hanging="360"/>
      </w:pPr>
      <w:rPr>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338817A8"/>
    <w:multiLevelType w:val="hybridMultilevel"/>
    <w:tmpl w:val="4DC01F36"/>
    <w:lvl w:ilvl="0" w:tplc="66BA79FC">
      <w:start w:val="1"/>
      <w:numFmt w:val="bullet"/>
      <w:lvlText w:val="-"/>
      <w:lvlJc w:val="left"/>
      <w:pPr>
        <w:ind w:left="1440" w:hanging="360"/>
      </w:pPr>
      <w:rPr>
        <w:rFonts w:ascii="Times New Roman" w:eastAsia="Times New Roman" w:hAnsi="Times New Roman" w:cs="Times New Roman"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2">
    <w:nsid w:val="34833EA5"/>
    <w:multiLevelType w:val="hybridMultilevel"/>
    <w:tmpl w:val="1854AD50"/>
    <w:lvl w:ilvl="0" w:tplc="179AB752">
      <w:start w:val="2"/>
      <w:numFmt w:val="lowerLetter"/>
      <w:lvlText w:val="%1."/>
      <w:lvlJc w:val="left"/>
      <w:pPr>
        <w:ind w:left="14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35F41CFF"/>
    <w:multiLevelType w:val="hybridMultilevel"/>
    <w:tmpl w:val="2620EBF4"/>
    <w:lvl w:ilvl="0" w:tplc="339A1CE8">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373356E7"/>
    <w:multiLevelType w:val="hybridMultilevel"/>
    <w:tmpl w:val="34367228"/>
    <w:lvl w:ilvl="0" w:tplc="CF6CF48E">
      <w:start w:val="5"/>
      <w:numFmt w:val="decimal"/>
      <w:lvlText w:val="%1.1"/>
      <w:lvlJc w:val="left"/>
      <w:pPr>
        <w:ind w:left="4320" w:hanging="360"/>
      </w:pPr>
      <w:rPr>
        <w:rFonts w:hint="default"/>
      </w:rPr>
    </w:lvl>
    <w:lvl w:ilvl="1" w:tplc="04210019" w:tentative="1">
      <w:start w:val="1"/>
      <w:numFmt w:val="lowerLetter"/>
      <w:lvlText w:val="%2."/>
      <w:lvlJc w:val="left"/>
      <w:pPr>
        <w:ind w:left="4320" w:hanging="360"/>
      </w:pPr>
    </w:lvl>
    <w:lvl w:ilvl="2" w:tplc="0421001B" w:tentative="1">
      <w:start w:val="1"/>
      <w:numFmt w:val="lowerRoman"/>
      <w:lvlText w:val="%3."/>
      <w:lvlJc w:val="right"/>
      <w:pPr>
        <w:ind w:left="5040" w:hanging="180"/>
      </w:pPr>
    </w:lvl>
    <w:lvl w:ilvl="3" w:tplc="0421000F" w:tentative="1">
      <w:start w:val="1"/>
      <w:numFmt w:val="decimal"/>
      <w:lvlText w:val="%4."/>
      <w:lvlJc w:val="left"/>
      <w:pPr>
        <w:ind w:left="5760" w:hanging="360"/>
      </w:pPr>
    </w:lvl>
    <w:lvl w:ilvl="4" w:tplc="04210019" w:tentative="1">
      <w:start w:val="1"/>
      <w:numFmt w:val="lowerLetter"/>
      <w:lvlText w:val="%5."/>
      <w:lvlJc w:val="left"/>
      <w:pPr>
        <w:ind w:left="6480" w:hanging="360"/>
      </w:pPr>
    </w:lvl>
    <w:lvl w:ilvl="5" w:tplc="0421001B" w:tentative="1">
      <w:start w:val="1"/>
      <w:numFmt w:val="lowerRoman"/>
      <w:lvlText w:val="%6."/>
      <w:lvlJc w:val="right"/>
      <w:pPr>
        <w:ind w:left="7200" w:hanging="180"/>
      </w:pPr>
    </w:lvl>
    <w:lvl w:ilvl="6" w:tplc="0421000F" w:tentative="1">
      <w:start w:val="1"/>
      <w:numFmt w:val="decimal"/>
      <w:lvlText w:val="%7."/>
      <w:lvlJc w:val="left"/>
      <w:pPr>
        <w:ind w:left="7920" w:hanging="360"/>
      </w:pPr>
    </w:lvl>
    <w:lvl w:ilvl="7" w:tplc="04210019" w:tentative="1">
      <w:start w:val="1"/>
      <w:numFmt w:val="lowerLetter"/>
      <w:lvlText w:val="%8."/>
      <w:lvlJc w:val="left"/>
      <w:pPr>
        <w:ind w:left="8640" w:hanging="360"/>
      </w:pPr>
    </w:lvl>
    <w:lvl w:ilvl="8" w:tplc="0421001B" w:tentative="1">
      <w:start w:val="1"/>
      <w:numFmt w:val="lowerRoman"/>
      <w:lvlText w:val="%9."/>
      <w:lvlJc w:val="right"/>
      <w:pPr>
        <w:ind w:left="9360" w:hanging="180"/>
      </w:pPr>
    </w:lvl>
  </w:abstractNum>
  <w:abstractNum w:abstractNumId="25">
    <w:nsid w:val="3B5442E8"/>
    <w:multiLevelType w:val="hybridMultilevel"/>
    <w:tmpl w:val="88F47A1C"/>
    <w:lvl w:ilvl="0" w:tplc="3636350C">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6">
    <w:nsid w:val="3BF02DDC"/>
    <w:multiLevelType w:val="hybridMultilevel"/>
    <w:tmpl w:val="309AC94E"/>
    <w:lvl w:ilvl="0" w:tplc="FDDEB18A">
      <w:start w:val="1"/>
      <w:numFmt w:val="lowerLetter"/>
      <w:lvlText w:val="%1."/>
      <w:lvlJc w:val="left"/>
      <w:pPr>
        <w:ind w:left="14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3CE4358B"/>
    <w:multiLevelType w:val="hybridMultilevel"/>
    <w:tmpl w:val="9F0E6902"/>
    <w:lvl w:ilvl="0" w:tplc="6BC6EAE8">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nsid w:val="3EB67CE2"/>
    <w:multiLevelType w:val="multilevel"/>
    <w:tmpl w:val="644AF00A"/>
    <w:lvl w:ilvl="0">
      <w:start w:val="1"/>
      <w:numFmt w:val="decimal"/>
      <w:lvlText w:val="%1"/>
      <w:lvlJc w:val="left"/>
      <w:pPr>
        <w:ind w:left="360" w:hanging="360"/>
      </w:pPr>
      <w:rPr>
        <w:rFonts w:hint="default"/>
      </w:rPr>
    </w:lvl>
    <w:lvl w:ilvl="1">
      <w:start w:val="1"/>
      <w:numFmt w:val="decimal"/>
      <w:lvlText w:val="%1.%2"/>
      <w:lvlJc w:val="left"/>
      <w:pPr>
        <w:ind w:left="2520" w:hanging="36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200" w:hanging="72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2240" w:hanging="144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920" w:hanging="1800"/>
      </w:pPr>
      <w:rPr>
        <w:rFonts w:hint="default"/>
      </w:rPr>
    </w:lvl>
    <w:lvl w:ilvl="8">
      <w:start w:val="1"/>
      <w:numFmt w:val="decimal"/>
      <w:lvlText w:val="%1.%2.%3.%4.%5.%6.%7.%8.%9"/>
      <w:lvlJc w:val="left"/>
      <w:pPr>
        <w:ind w:left="19080" w:hanging="1800"/>
      </w:pPr>
      <w:rPr>
        <w:rFonts w:hint="default"/>
      </w:rPr>
    </w:lvl>
  </w:abstractNum>
  <w:abstractNum w:abstractNumId="29">
    <w:nsid w:val="3F060C35"/>
    <w:multiLevelType w:val="hybridMultilevel"/>
    <w:tmpl w:val="C4C45040"/>
    <w:lvl w:ilvl="0" w:tplc="463CD486">
      <w:start w:val="1"/>
      <w:numFmt w:val="bullet"/>
      <w:lvlText w:val="-"/>
      <w:lvlJc w:val="left"/>
      <w:pPr>
        <w:ind w:left="1080" w:hanging="360"/>
      </w:pPr>
      <w:rPr>
        <w:rFonts w:ascii="Times New Roman" w:eastAsia="Times New Roman" w:hAnsi="Times New Roman"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30">
    <w:nsid w:val="3F833B29"/>
    <w:multiLevelType w:val="hybridMultilevel"/>
    <w:tmpl w:val="F84AE938"/>
    <w:lvl w:ilvl="0" w:tplc="F8EE554E">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1">
    <w:nsid w:val="466B3B89"/>
    <w:multiLevelType w:val="hybridMultilevel"/>
    <w:tmpl w:val="88E6406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nsid w:val="48C44218"/>
    <w:multiLevelType w:val="hybridMultilevel"/>
    <w:tmpl w:val="8EB2B23C"/>
    <w:lvl w:ilvl="0" w:tplc="F48058C2">
      <w:start w:val="1"/>
      <w:numFmt w:val="lowerLetter"/>
      <w:lvlText w:val="%1."/>
      <w:lvlJc w:val="left"/>
      <w:pPr>
        <w:ind w:left="14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nsid w:val="4A25305C"/>
    <w:multiLevelType w:val="hybridMultilevel"/>
    <w:tmpl w:val="5BB6DC04"/>
    <w:lvl w:ilvl="0" w:tplc="8E443B2C">
      <w:start w:val="5"/>
      <w:numFmt w:val="bullet"/>
      <w:lvlText w:val="-"/>
      <w:lvlJc w:val="left"/>
      <w:pPr>
        <w:ind w:left="1080" w:hanging="360"/>
      </w:pPr>
      <w:rPr>
        <w:rFonts w:ascii="Times New Roman" w:eastAsia="Times New Roman" w:hAnsi="Times New Roman"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34">
    <w:nsid w:val="4CBF7BB6"/>
    <w:multiLevelType w:val="hybridMultilevel"/>
    <w:tmpl w:val="D8A00EEE"/>
    <w:lvl w:ilvl="0" w:tplc="D1007F0C">
      <w:numFmt w:val="bullet"/>
      <w:lvlText w:val="-"/>
      <w:lvlJc w:val="left"/>
      <w:pPr>
        <w:ind w:left="1440" w:hanging="360"/>
      </w:pPr>
      <w:rPr>
        <w:rFonts w:ascii="Times New Roman" w:eastAsiaTheme="minorHAnsi" w:hAnsi="Times New Roman" w:cs="Times New Roman" w:hint="default"/>
      </w:rPr>
    </w:lvl>
    <w:lvl w:ilvl="1" w:tplc="3508CF2A">
      <w:start w:val="1"/>
      <w:numFmt w:val="decimal"/>
      <w:lvlText w:val="%2.5"/>
      <w:lvlJc w:val="left"/>
      <w:pPr>
        <w:ind w:left="2160" w:hanging="360"/>
      </w:pPr>
      <w:rPr>
        <w:rFonts w:hint="default"/>
      </w:rPr>
    </w:lvl>
    <w:lvl w:ilvl="2" w:tplc="44C4697C">
      <w:start w:val="1"/>
      <w:numFmt w:val="decimal"/>
      <w:lvlText w:val="%3."/>
      <w:lvlJc w:val="left"/>
      <w:pPr>
        <w:ind w:left="2880" w:hanging="360"/>
      </w:pPr>
      <w:rPr>
        <w:rFont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5">
    <w:nsid w:val="4E7F2335"/>
    <w:multiLevelType w:val="hybridMultilevel"/>
    <w:tmpl w:val="ADC863D0"/>
    <w:lvl w:ilvl="0" w:tplc="232CC66A">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6">
    <w:nsid w:val="53CB4F0C"/>
    <w:multiLevelType w:val="hybridMultilevel"/>
    <w:tmpl w:val="88745182"/>
    <w:lvl w:ilvl="0" w:tplc="5526F070">
      <w:start w:val="1"/>
      <w:numFmt w:val="lowerLetter"/>
      <w:lvlText w:val="%1."/>
      <w:lvlJc w:val="left"/>
      <w:pPr>
        <w:ind w:left="14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nsid w:val="53D26C89"/>
    <w:multiLevelType w:val="hybridMultilevel"/>
    <w:tmpl w:val="3B161788"/>
    <w:lvl w:ilvl="0" w:tplc="C95676F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nsid w:val="53EA0C94"/>
    <w:multiLevelType w:val="multilevel"/>
    <w:tmpl w:val="DD56C714"/>
    <w:lvl w:ilvl="0">
      <w:start w:val="1"/>
      <w:numFmt w:val="decimal"/>
      <w:lvlText w:val="%1."/>
      <w:lvlJc w:val="left"/>
      <w:pPr>
        <w:ind w:left="1080" w:hanging="360"/>
      </w:pPr>
      <w:rPr>
        <w:rFonts w:hint="default"/>
      </w:rPr>
    </w:lvl>
    <w:lvl w:ilvl="1">
      <w:start w:val="3"/>
      <w:numFmt w:val="decimal"/>
      <w:isLgl/>
      <w:lvlText w:val="%1.%2"/>
      <w:lvlJc w:val="left"/>
      <w:pPr>
        <w:ind w:left="1095" w:hanging="37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39">
    <w:nsid w:val="54A34355"/>
    <w:multiLevelType w:val="hybridMultilevel"/>
    <w:tmpl w:val="CD4C55D6"/>
    <w:lvl w:ilvl="0" w:tplc="C9BA6478">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
    <w:nsid w:val="5C752BEA"/>
    <w:multiLevelType w:val="hybridMultilevel"/>
    <w:tmpl w:val="B7BADFBE"/>
    <w:lvl w:ilvl="0" w:tplc="27F2B194">
      <w:start w:val="1"/>
      <w:numFmt w:val="decimal"/>
      <w:lvlText w:val="%1."/>
      <w:lvlJc w:val="left"/>
      <w:pPr>
        <w:ind w:left="720" w:hanging="360"/>
      </w:pPr>
      <w:rPr>
        <w:b w:val="0"/>
        <w:bCs/>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1">
    <w:nsid w:val="5C922158"/>
    <w:multiLevelType w:val="hybridMultilevel"/>
    <w:tmpl w:val="CF941F80"/>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2">
    <w:nsid w:val="602255C6"/>
    <w:multiLevelType w:val="hybridMultilevel"/>
    <w:tmpl w:val="D6983014"/>
    <w:lvl w:ilvl="0" w:tplc="0421000F">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43">
    <w:nsid w:val="63DC4B29"/>
    <w:multiLevelType w:val="multilevel"/>
    <w:tmpl w:val="642C44B4"/>
    <w:lvl w:ilvl="0">
      <w:start w:val="1"/>
      <w:numFmt w:val="decimal"/>
      <w:lvlText w:val="%1."/>
      <w:lvlJc w:val="left"/>
      <w:pPr>
        <w:ind w:left="360" w:hanging="360"/>
      </w:pPr>
      <w:rPr>
        <w:rFonts w:hint="default"/>
      </w:rPr>
    </w:lvl>
    <w:lvl w:ilvl="1">
      <w:start w:val="1"/>
      <w:numFmt w:val="decimal"/>
      <w:lvlText w:val="%1.%2"/>
      <w:lvlJc w:val="left"/>
      <w:pPr>
        <w:ind w:left="2520" w:hanging="36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200" w:hanging="72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2240" w:hanging="144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920" w:hanging="1800"/>
      </w:pPr>
      <w:rPr>
        <w:rFonts w:hint="default"/>
      </w:rPr>
    </w:lvl>
    <w:lvl w:ilvl="8">
      <w:start w:val="1"/>
      <w:numFmt w:val="decimal"/>
      <w:lvlText w:val="%1.%2.%3.%4.%5.%6.%7.%8.%9"/>
      <w:lvlJc w:val="left"/>
      <w:pPr>
        <w:ind w:left="19080" w:hanging="1800"/>
      </w:pPr>
      <w:rPr>
        <w:rFonts w:hint="default"/>
      </w:rPr>
    </w:lvl>
  </w:abstractNum>
  <w:abstractNum w:abstractNumId="44">
    <w:nsid w:val="63E93626"/>
    <w:multiLevelType w:val="hybridMultilevel"/>
    <w:tmpl w:val="5EF69FF4"/>
    <w:lvl w:ilvl="0" w:tplc="0421000F">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45">
    <w:nsid w:val="6C5705F2"/>
    <w:multiLevelType w:val="multilevel"/>
    <w:tmpl w:val="6C686CF4"/>
    <w:lvl w:ilvl="0">
      <w:start w:val="1"/>
      <w:numFmt w:val="decimal"/>
      <w:lvlText w:val="%1."/>
      <w:lvlJc w:val="left"/>
      <w:pPr>
        <w:ind w:left="1080" w:hanging="360"/>
      </w:pPr>
      <w:rPr>
        <w:rFonts w:hint="default"/>
      </w:rPr>
    </w:lvl>
    <w:lvl w:ilvl="1">
      <w:start w:val="6"/>
      <w:numFmt w:val="decimal"/>
      <w:isLgl/>
      <w:lvlText w:val="%1.5"/>
      <w:lvlJc w:val="left"/>
      <w:pPr>
        <w:ind w:left="1095" w:hanging="37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46">
    <w:nsid w:val="6F696C12"/>
    <w:multiLevelType w:val="hybridMultilevel"/>
    <w:tmpl w:val="73F2AA9E"/>
    <w:lvl w:ilvl="0" w:tplc="F6C8D9E6">
      <w:start w:val="1"/>
      <w:numFmt w:val="decimal"/>
      <w:lvlText w:val="%1."/>
      <w:lvlJc w:val="left"/>
      <w:pPr>
        <w:tabs>
          <w:tab w:val="num" w:pos="720"/>
        </w:tabs>
        <w:ind w:left="720" w:hanging="360"/>
      </w:pPr>
    </w:lvl>
    <w:lvl w:ilvl="1" w:tplc="08B2E726" w:tentative="1">
      <w:start w:val="1"/>
      <w:numFmt w:val="decimal"/>
      <w:lvlText w:val="%2."/>
      <w:lvlJc w:val="left"/>
      <w:pPr>
        <w:tabs>
          <w:tab w:val="num" w:pos="1440"/>
        </w:tabs>
        <w:ind w:left="1440" w:hanging="360"/>
      </w:pPr>
    </w:lvl>
    <w:lvl w:ilvl="2" w:tplc="5EC07C10" w:tentative="1">
      <w:start w:val="1"/>
      <w:numFmt w:val="decimal"/>
      <w:lvlText w:val="%3."/>
      <w:lvlJc w:val="left"/>
      <w:pPr>
        <w:tabs>
          <w:tab w:val="num" w:pos="2160"/>
        </w:tabs>
        <w:ind w:left="2160" w:hanging="360"/>
      </w:pPr>
    </w:lvl>
    <w:lvl w:ilvl="3" w:tplc="FF8AFFF4" w:tentative="1">
      <w:start w:val="1"/>
      <w:numFmt w:val="decimal"/>
      <w:lvlText w:val="%4."/>
      <w:lvlJc w:val="left"/>
      <w:pPr>
        <w:tabs>
          <w:tab w:val="num" w:pos="2880"/>
        </w:tabs>
        <w:ind w:left="2880" w:hanging="360"/>
      </w:pPr>
    </w:lvl>
    <w:lvl w:ilvl="4" w:tplc="F0A8F2E8" w:tentative="1">
      <w:start w:val="1"/>
      <w:numFmt w:val="decimal"/>
      <w:lvlText w:val="%5."/>
      <w:lvlJc w:val="left"/>
      <w:pPr>
        <w:tabs>
          <w:tab w:val="num" w:pos="3600"/>
        </w:tabs>
        <w:ind w:left="3600" w:hanging="360"/>
      </w:pPr>
    </w:lvl>
    <w:lvl w:ilvl="5" w:tplc="571C4114" w:tentative="1">
      <w:start w:val="1"/>
      <w:numFmt w:val="decimal"/>
      <w:lvlText w:val="%6."/>
      <w:lvlJc w:val="left"/>
      <w:pPr>
        <w:tabs>
          <w:tab w:val="num" w:pos="4320"/>
        </w:tabs>
        <w:ind w:left="4320" w:hanging="360"/>
      </w:pPr>
    </w:lvl>
    <w:lvl w:ilvl="6" w:tplc="30D848BC" w:tentative="1">
      <w:start w:val="1"/>
      <w:numFmt w:val="decimal"/>
      <w:lvlText w:val="%7."/>
      <w:lvlJc w:val="left"/>
      <w:pPr>
        <w:tabs>
          <w:tab w:val="num" w:pos="5040"/>
        </w:tabs>
        <w:ind w:left="5040" w:hanging="360"/>
      </w:pPr>
    </w:lvl>
    <w:lvl w:ilvl="7" w:tplc="D694757C" w:tentative="1">
      <w:start w:val="1"/>
      <w:numFmt w:val="decimal"/>
      <w:lvlText w:val="%8."/>
      <w:lvlJc w:val="left"/>
      <w:pPr>
        <w:tabs>
          <w:tab w:val="num" w:pos="5760"/>
        </w:tabs>
        <w:ind w:left="5760" w:hanging="360"/>
      </w:pPr>
    </w:lvl>
    <w:lvl w:ilvl="8" w:tplc="800A9EAC" w:tentative="1">
      <w:start w:val="1"/>
      <w:numFmt w:val="decimal"/>
      <w:lvlText w:val="%9."/>
      <w:lvlJc w:val="left"/>
      <w:pPr>
        <w:tabs>
          <w:tab w:val="num" w:pos="6480"/>
        </w:tabs>
        <w:ind w:left="6480" w:hanging="360"/>
      </w:pPr>
    </w:lvl>
  </w:abstractNum>
  <w:abstractNum w:abstractNumId="47">
    <w:nsid w:val="7EEF7590"/>
    <w:multiLevelType w:val="hybridMultilevel"/>
    <w:tmpl w:val="0BC4D1D8"/>
    <w:lvl w:ilvl="0" w:tplc="29A4FC98">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8"/>
  </w:num>
  <w:num w:numId="2">
    <w:abstractNumId w:val="38"/>
  </w:num>
  <w:num w:numId="3">
    <w:abstractNumId w:val="9"/>
  </w:num>
  <w:num w:numId="4">
    <w:abstractNumId w:val="34"/>
  </w:num>
  <w:num w:numId="5">
    <w:abstractNumId w:val="45"/>
  </w:num>
  <w:num w:numId="6">
    <w:abstractNumId w:val="10"/>
  </w:num>
  <w:num w:numId="7">
    <w:abstractNumId w:val="30"/>
  </w:num>
  <w:num w:numId="8">
    <w:abstractNumId w:val="15"/>
  </w:num>
  <w:num w:numId="9">
    <w:abstractNumId w:val="7"/>
  </w:num>
  <w:num w:numId="10">
    <w:abstractNumId w:val="16"/>
  </w:num>
  <w:num w:numId="11">
    <w:abstractNumId w:val="47"/>
  </w:num>
  <w:num w:numId="12">
    <w:abstractNumId w:val="37"/>
  </w:num>
  <w:num w:numId="13">
    <w:abstractNumId w:val="5"/>
  </w:num>
  <w:num w:numId="14">
    <w:abstractNumId w:val="41"/>
  </w:num>
  <w:num w:numId="15">
    <w:abstractNumId w:val="23"/>
  </w:num>
  <w:num w:numId="16">
    <w:abstractNumId w:val="17"/>
  </w:num>
  <w:num w:numId="17">
    <w:abstractNumId w:val="32"/>
  </w:num>
  <w:num w:numId="18">
    <w:abstractNumId w:val="4"/>
  </w:num>
  <w:num w:numId="19">
    <w:abstractNumId w:val="22"/>
  </w:num>
  <w:num w:numId="20">
    <w:abstractNumId w:val="27"/>
  </w:num>
  <w:num w:numId="21">
    <w:abstractNumId w:val="36"/>
  </w:num>
  <w:num w:numId="22">
    <w:abstractNumId w:val="18"/>
  </w:num>
  <w:num w:numId="23">
    <w:abstractNumId w:val="6"/>
  </w:num>
  <w:num w:numId="24">
    <w:abstractNumId w:val="40"/>
  </w:num>
  <w:num w:numId="25">
    <w:abstractNumId w:val="31"/>
  </w:num>
  <w:num w:numId="26">
    <w:abstractNumId w:val="11"/>
  </w:num>
  <w:num w:numId="27">
    <w:abstractNumId w:val="33"/>
  </w:num>
  <w:num w:numId="28">
    <w:abstractNumId w:val="39"/>
  </w:num>
  <w:num w:numId="29">
    <w:abstractNumId w:val="1"/>
  </w:num>
  <w:num w:numId="30">
    <w:abstractNumId w:val="19"/>
  </w:num>
  <w:num w:numId="31">
    <w:abstractNumId w:val="12"/>
  </w:num>
  <w:num w:numId="32">
    <w:abstractNumId w:val="35"/>
  </w:num>
  <w:num w:numId="33">
    <w:abstractNumId w:val="44"/>
  </w:num>
  <w:num w:numId="34">
    <w:abstractNumId w:val="26"/>
  </w:num>
  <w:num w:numId="35">
    <w:abstractNumId w:val="8"/>
  </w:num>
  <w:num w:numId="36">
    <w:abstractNumId w:val="42"/>
  </w:num>
  <w:num w:numId="37">
    <w:abstractNumId w:val="13"/>
  </w:num>
  <w:num w:numId="38">
    <w:abstractNumId w:val="24"/>
  </w:num>
  <w:num w:numId="39">
    <w:abstractNumId w:val="3"/>
  </w:num>
  <w:num w:numId="40">
    <w:abstractNumId w:val="14"/>
  </w:num>
  <w:num w:numId="41">
    <w:abstractNumId w:val="46"/>
  </w:num>
  <w:num w:numId="42">
    <w:abstractNumId w:val="43"/>
  </w:num>
  <w:num w:numId="43">
    <w:abstractNumId w:val="20"/>
  </w:num>
  <w:num w:numId="44">
    <w:abstractNumId w:val="2"/>
  </w:num>
  <w:num w:numId="45">
    <w:abstractNumId w:val="0"/>
  </w:num>
  <w:num w:numId="46">
    <w:abstractNumId w:val="21"/>
  </w:num>
  <w:num w:numId="47">
    <w:abstractNumId w:val="25"/>
  </w:num>
  <w:num w:numId="48">
    <w:abstractNumId w:val="29"/>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hideSpellingErrors/>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0B61"/>
    <w:rsid w:val="00000619"/>
    <w:rsid w:val="00004B0A"/>
    <w:rsid w:val="00004B74"/>
    <w:rsid w:val="000050B9"/>
    <w:rsid w:val="00005595"/>
    <w:rsid w:val="00005887"/>
    <w:rsid w:val="00007E1F"/>
    <w:rsid w:val="000104DE"/>
    <w:rsid w:val="000177A1"/>
    <w:rsid w:val="00021DB4"/>
    <w:rsid w:val="0002211F"/>
    <w:rsid w:val="00022128"/>
    <w:rsid w:val="00022D48"/>
    <w:rsid w:val="0002477A"/>
    <w:rsid w:val="00025A4C"/>
    <w:rsid w:val="00031A21"/>
    <w:rsid w:val="0004235C"/>
    <w:rsid w:val="00044225"/>
    <w:rsid w:val="00044DC6"/>
    <w:rsid w:val="00047FF7"/>
    <w:rsid w:val="000521A7"/>
    <w:rsid w:val="00055848"/>
    <w:rsid w:val="00057027"/>
    <w:rsid w:val="00065305"/>
    <w:rsid w:val="00065330"/>
    <w:rsid w:val="00072DFD"/>
    <w:rsid w:val="000733A9"/>
    <w:rsid w:val="00073E42"/>
    <w:rsid w:val="0007517D"/>
    <w:rsid w:val="00081555"/>
    <w:rsid w:val="00084CBC"/>
    <w:rsid w:val="00086C87"/>
    <w:rsid w:val="000906E5"/>
    <w:rsid w:val="00090B1D"/>
    <w:rsid w:val="00093207"/>
    <w:rsid w:val="00093AA0"/>
    <w:rsid w:val="00095ACD"/>
    <w:rsid w:val="00096076"/>
    <w:rsid w:val="000A472E"/>
    <w:rsid w:val="000A69F3"/>
    <w:rsid w:val="000A6C29"/>
    <w:rsid w:val="000B2308"/>
    <w:rsid w:val="000B4846"/>
    <w:rsid w:val="000B6352"/>
    <w:rsid w:val="000B6DB6"/>
    <w:rsid w:val="000B7539"/>
    <w:rsid w:val="000C0510"/>
    <w:rsid w:val="000C0AC9"/>
    <w:rsid w:val="000C493D"/>
    <w:rsid w:val="000C5047"/>
    <w:rsid w:val="000C60FF"/>
    <w:rsid w:val="000D0359"/>
    <w:rsid w:val="000D07A6"/>
    <w:rsid w:val="000D13F2"/>
    <w:rsid w:val="000D2DFE"/>
    <w:rsid w:val="000D2ED2"/>
    <w:rsid w:val="000D3373"/>
    <w:rsid w:val="000E0604"/>
    <w:rsid w:val="000E13D9"/>
    <w:rsid w:val="000E6B79"/>
    <w:rsid w:val="000F0103"/>
    <w:rsid w:val="000F1299"/>
    <w:rsid w:val="000F5AB6"/>
    <w:rsid w:val="000F6D47"/>
    <w:rsid w:val="000F7306"/>
    <w:rsid w:val="000F761D"/>
    <w:rsid w:val="000F79E1"/>
    <w:rsid w:val="00101C2D"/>
    <w:rsid w:val="00103F2F"/>
    <w:rsid w:val="00105C23"/>
    <w:rsid w:val="001062C1"/>
    <w:rsid w:val="0010726D"/>
    <w:rsid w:val="00107B63"/>
    <w:rsid w:val="00111305"/>
    <w:rsid w:val="0011196D"/>
    <w:rsid w:val="00117879"/>
    <w:rsid w:val="00117A69"/>
    <w:rsid w:val="0012045D"/>
    <w:rsid w:val="00120A24"/>
    <w:rsid w:val="001211CB"/>
    <w:rsid w:val="0012130F"/>
    <w:rsid w:val="00123314"/>
    <w:rsid w:val="00123631"/>
    <w:rsid w:val="001238E9"/>
    <w:rsid w:val="0012548E"/>
    <w:rsid w:val="0013397D"/>
    <w:rsid w:val="00134D20"/>
    <w:rsid w:val="00136D06"/>
    <w:rsid w:val="00137070"/>
    <w:rsid w:val="00153457"/>
    <w:rsid w:val="00160763"/>
    <w:rsid w:val="001617A3"/>
    <w:rsid w:val="0016365E"/>
    <w:rsid w:val="001657A6"/>
    <w:rsid w:val="001708E7"/>
    <w:rsid w:val="00175DA0"/>
    <w:rsid w:val="001764EA"/>
    <w:rsid w:val="001768F4"/>
    <w:rsid w:val="001769BA"/>
    <w:rsid w:val="00181CC6"/>
    <w:rsid w:val="001879E8"/>
    <w:rsid w:val="00190FB4"/>
    <w:rsid w:val="0019318E"/>
    <w:rsid w:val="00195B93"/>
    <w:rsid w:val="0019689B"/>
    <w:rsid w:val="00197A82"/>
    <w:rsid w:val="001A1D27"/>
    <w:rsid w:val="001A3912"/>
    <w:rsid w:val="001A54FA"/>
    <w:rsid w:val="001A5514"/>
    <w:rsid w:val="001A7E8B"/>
    <w:rsid w:val="001B0D1A"/>
    <w:rsid w:val="001B2A53"/>
    <w:rsid w:val="001B3D8A"/>
    <w:rsid w:val="001B5252"/>
    <w:rsid w:val="001B5DDF"/>
    <w:rsid w:val="001C0EE4"/>
    <w:rsid w:val="001C136D"/>
    <w:rsid w:val="001C2F66"/>
    <w:rsid w:val="001C41A6"/>
    <w:rsid w:val="001C5A17"/>
    <w:rsid w:val="001D03E6"/>
    <w:rsid w:val="001D0B4C"/>
    <w:rsid w:val="001D426E"/>
    <w:rsid w:val="001D44A4"/>
    <w:rsid w:val="001D517A"/>
    <w:rsid w:val="001D5860"/>
    <w:rsid w:val="001D7E1A"/>
    <w:rsid w:val="001E082E"/>
    <w:rsid w:val="001E0832"/>
    <w:rsid w:val="001E0D59"/>
    <w:rsid w:val="001E111A"/>
    <w:rsid w:val="001E2CA0"/>
    <w:rsid w:val="001E38E8"/>
    <w:rsid w:val="001E5FA2"/>
    <w:rsid w:val="001E6CC0"/>
    <w:rsid w:val="001E74DB"/>
    <w:rsid w:val="001F1267"/>
    <w:rsid w:val="001F3446"/>
    <w:rsid w:val="002003C6"/>
    <w:rsid w:val="002015AA"/>
    <w:rsid w:val="002019AE"/>
    <w:rsid w:val="00204525"/>
    <w:rsid w:val="0020580E"/>
    <w:rsid w:val="00206812"/>
    <w:rsid w:val="002104F8"/>
    <w:rsid w:val="00213ACF"/>
    <w:rsid w:val="00216BE7"/>
    <w:rsid w:val="00217AED"/>
    <w:rsid w:val="002241BC"/>
    <w:rsid w:val="002249DC"/>
    <w:rsid w:val="0022743F"/>
    <w:rsid w:val="00231CD6"/>
    <w:rsid w:val="00232B23"/>
    <w:rsid w:val="00233AFB"/>
    <w:rsid w:val="00234E68"/>
    <w:rsid w:val="002351CF"/>
    <w:rsid w:val="00235A40"/>
    <w:rsid w:val="00240B31"/>
    <w:rsid w:val="00240B57"/>
    <w:rsid w:val="00241C56"/>
    <w:rsid w:val="00243DA9"/>
    <w:rsid w:val="00245094"/>
    <w:rsid w:val="00254766"/>
    <w:rsid w:val="0025785A"/>
    <w:rsid w:val="002608AB"/>
    <w:rsid w:val="002617ED"/>
    <w:rsid w:val="00262517"/>
    <w:rsid w:val="0026446B"/>
    <w:rsid w:val="00267F32"/>
    <w:rsid w:val="00273D89"/>
    <w:rsid w:val="002748E1"/>
    <w:rsid w:val="002760E1"/>
    <w:rsid w:val="00277871"/>
    <w:rsid w:val="00281FDD"/>
    <w:rsid w:val="00282740"/>
    <w:rsid w:val="00282D7C"/>
    <w:rsid w:val="00285136"/>
    <w:rsid w:val="00286807"/>
    <w:rsid w:val="002926F3"/>
    <w:rsid w:val="002928CD"/>
    <w:rsid w:val="00292FEA"/>
    <w:rsid w:val="00293C58"/>
    <w:rsid w:val="0029611B"/>
    <w:rsid w:val="002A00DC"/>
    <w:rsid w:val="002A04F9"/>
    <w:rsid w:val="002A0D85"/>
    <w:rsid w:val="002A0ED3"/>
    <w:rsid w:val="002A25F7"/>
    <w:rsid w:val="002A30AA"/>
    <w:rsid w:val="002A33B9"/>
    <w:rsid w:val="002A4CF2"/>
    <w:rsid w:val="002A6857"/>
    <w:rsid w:val="002C2575"/>
    <w:rsid w:val="002C2B2F"/>
    <w:rsid w:val="002C5E29"/>
    <w:rsid w:val="002C74F8"/>
    <w:rsid w:val="002D129B"/>
    <w:rsid w:val="002D3C86"/>
    <w:rsid w:val="002D4497"/>
    <w:rsid w:val="002D5C93"/>
    <w:rsid w:val="002E31CF"/>
    <w:rsid w:val="002E3353"/>
    <w:rsid w:val="002F1439"/>
    <w:rsid w:val="002F3031"/>
    <w:rsid w:val="002F32F6"/>
    <w:rsid w:val="00301C84"/>
    <w:rsid w:val="00305D40"/>
    <w:rsid w:val="003070F8"/>
    <w:rsid w:val="00311557"/>
    <w:rsid w:val="00311955"/>
    <w:rsid w:val="0031213D"/>
    <w:rsid w:val="00313609"/>
    <w:rsid w:val="003136D3"/>
    <w:rsid w:val="003140C6"/>
    <w:rsid w:val="003147F7"/>
    <w:rsid w:val="0031725E"/>
    <w:rsid w:val="003215FD"/>
    <w:rsid w:val="003264F1"/>
    <w:rsid w:val="00326C7D"/>
    <w:rsid w:val="003303E2"/>
    <w:rsid w:val="00332410"/>
    <w:rsid w:val="0033464B"/>
    <w:rsid w:val="00337ADD"/>
    <w:rsid w:val="00341BAD"/>
    <w:rsid w:val="00345734"/>
    <w:rsid w:val="003462EB"/>
    <w:rsid w:val="003536DE"/>
    <w:rsid w:val="00354AF5"/>
    <w:rsid w:val="003576BE"/>
    <w:rsid w:val="0035772C"/>
    <w:rsid w:val="003603E7"/>
    <w:rsid w:val="00362980"/>
    <w:rsid w:val="0036639C"/>
    <w:rsid w:val="00371250"/>
    <w:rsid w:val="00373194"/>
    <w:rsid w:val="003801CC"/>
    <w:rsid w:val="003810ED"/>
    <w:rsid w:val="0038182C"/>
    <w:rsid w:val="00381C7C"/>
    <w:rsid w:val="00382DAA"/>
    <w:rsid w:val="00393BCB"/>
    <w:rsid w:val="003A0B77"/>
    <w:rsid w:val="003A3D09"/>
    <w:rsid w:val="003A521D"/>
    <w:rsid w:val="003A5749"/>
    <w:rsid w:val="003A6A05"/>
    <w:rsid w:val="003B2C0C"/>
    <w:rsid w:val="003C0DA0"/>
    <w:rsid w:val="003C2604"/>
    <w:rsid w:val="003C5CAD"/>
    <w:rsid w:val="003C69EC"/>
    <w:rsid w:val="003C7DFA"/>
    <w:rsid w:val="003D02F9"/>
    <w:rsid w:val="003D2645"/>
    <w:rsid w:val="003D482E"/>
    <w:rsid w:val="003D71B6"/>
    <w:rsid w:val="003E00C0"/>
    <w:rsid w:val="003E5400"/>
    <w:rsid w:val="003E6095"/>
    <w:rsid w:val="003E6611"/>
    <w:rsid w:val="003E79AD"/>
    <w:rsid w:val="003F1E90"/>
    <w:rsid w:val="003F3433"/>
    <w:rsid w:val="003F3543"/>
    <w:rsid w:val="003F3E41"/>
    <w:rsid w:val="003F47D9"/>
    <w:rsid w:val="003F4AD8"/>
    <w:rsid w:val="003F52B5"/>
    <w:rsid w:val="003F6507"/>
    <w:rsid w:val="00400D6C"/>
    <w:rsid w:val="00404D32"/>
    <w:rsid w:val="00404D68"/>
    <w:rsid w:val="00405174"/>
    <w:rsid w:val="0040551A"/>
    <w:rsid w:val="00405582"/>
    <w:rsid w:val="00405C2E"/>
    <w:rsid w:val="00405F0B"/>
    <w:rsid w:val="00406C32"/>
    <w:rsid w:val="00410117"/>
    <w:rsid w:val="004103CB"/>
    <w:rsid w:val="004140BD"/>
    <w:rsid w:val="00414EE5"/>
    <w:rsid w:val="00415AAC"/>
    <w:rsid w:val="00420AB3"/>
    <w:rsid w:val="00431B13"/>
    <w:rsid w:val="004332B3"/>
    <w:rsid w:val="00433B5A"/>
    <w:rsid w:val="00441F56"/>
    <w:rsid w:val="00444A6D"/>
    <w:rsid w:val="00444CCC"/>
    <w:rsid w:val="00445D04"/>
    <w:rsid w:val="00447297"/>
    <w:rsid w:val="00447ACA"/>
    <w:rsid w:val="00450CFB"/>
    <w:rsid w:val="004537E2"/>
    <w:rsid w:val="00453F1F"/>
    <w:rsid w:val="00454BAB"/>
    <w:rsid w:val="00460A04"/>
    <w:rsid w:val="00463366"/>
    <w:rsid w:val="00465C74"/>
    <w:rsid w:val="00467CB8"/>
    <w:rsid w:val="004708A4"/>
    <w:rsid w:val="004708BD"/>
    <w:rsid w:val="00471012"/>
    <w:rsid w:val="00476252"/>
    <w:rsid w:val="00476830"/>
    <w:rsid w:val="00477C0D"/>
    <w:rsid w:val="00481554"/>
    <w:rsid w:val="0048392E"/>
    <w:rsid w:val="004847F4"/>
    <w:rsid w:val="0048757F"/>
    <w:rsid w:val="0049107C"/>
    <w:rsid w:val="004910C4"/>
    <w:rsid w:val="00493247"/>
    <w:rsid w:val="00496EAB"/>
    <w:rsid w:val="004A053D"/>
    <w:rsid w:val="004A169C"/>
    <w:rsid w:val="004A220F"/>
    <w:rsid w:val="004A524C"/>
    <w:rsid w:val="004A52D6"/>
    <w:rsid w:val="004A7325"/>
    <w:rsid w:val="004A76EE"/>
    <w:rsid w:val="004B17E2"/>
    <w:rsid w:val="004B64D3"/>
    <w:rsid w:val="004B7339"/>
    <w:rsid w:val="004B75E1"/>
    <w:rsid w:val="004B7E64"/>
    <w:rsid w:val="004C10B0"/>
    <w:rsid w:val="004C57CA"/>
    <w:rsid w:val="004D14B1"/>
    <w:rsid w:val="004D6B46"/>
    <w:rsid w:val="004D6F95"/>
    <w:rsid w:val="004D7127"/>
    <w:rsid w:val="004E23BB"/>
    <w:rsid w:val="004E487E"/>
    <w:rsid w:val="004E75DA"/>
    <w:rsid w:val="004F105D"/>
    <w:rsid w:val="004F2558"/>
    <w:rsid w:val="004F5FF0"/>
    <w:rsid w:val="00505481"/>
    <w:rsid w:val="0051035E"/>
    <w:rsid w:val="00515282"/>
    <w:rsid w:val="00517C3E"/>
    <w:rsid w:val="00524357"/>
    <w:rsid w:val="0052438B"/>
    <w:rsid w:val="00526897"/>
    <w:rsid w:val="00527C7D"/>
    <w:rsid w:val="00531624"/>
    <w:rsid w:val="00532303"/>
    <w:rsid w:val="005350B7"/>
    <w:rsid w:val="005363BC"/>
    <w:rsid w:val="00536A0A"/>
    <w:rsid w:val="005443C1"/>
    <w:rsid w:val="005445FE"/>
    <w:rsid w:val="00544D5F"/>
    <w:rsid w:val="00545C71"/>
    <w:rsid w:val="005501EE"/>
    <w:rsid w:val="00550DC5"/>
    <w:rsid w:val="00550FAD"/>
    <w:rsid w:val="00551C76"/>
    <w:rsid w:val="00562BCF"/>
    <w:rsid w:val="00562D8B"/>
    <w:rsid w:val="00563B18"/>
    <w:rsid w:val="00564973"/>
    <w:rsid w:val="00566CF8"/>
    <w:rsid w:val="005702D3"/>
    <w:rsid w:val="00570A26"/>
    <w:rsid w:val="00571C89"/>
    <w:rsid w:val="005726AE"/>
    <w:rsid w:val="00573637"/>
    <w:rsid w:val="005743A2"/>
    <w:rsid w:val="00580A09"/>
    <w:rsid w:val="00583EA1"/>
    <w:rsid w:val="00586F29"/>
    <w:rsid w:val="00596611"/>
    <w:rsid w:val="00596E48"/>
    <w:rsid w:val="005A156D"/>
    <w:rsid w:val="005A2900"/>
    <w:rsid w:val="005A40B8"/>
    <w:rsid w:val="005A5056"/>
    <w:rsid w:val="005B51D8"/>
    <w:rsid w:val="005B6066"/>
    <w:rsid w:val="005B7488"/>
    <w:rsid w:val="005B79EC"/>
    <w:rsid w:val="005C1DF5"/>
    <w:rsid w:val="005C49EB"/>
    <w:rsid w:val="005C54A0"/>
    <w:rsid w:val="005C5863"/>
    <w:rsid w:val="005C7875"/>
    <w:rsid w:val="005D2787"/>
    <w:rsid w:val="005D2EDA"/>
    <w:rsid w:val="005D3D24"/>
    <w:rsid w:val="005D5694"/>
    <w:rsid w:val="005D7F7B"/>
    <w:rsid w:val="005E12CC"/>
    <w:rsid w:val="005E2044"/>
    <w:rsid w:val="005E324A"/>
    <w:rsid w:val="005E4686"/>
    <w:rsid w:val="005E4DAD"/>
    <w:rsid w:val="005F010E"/>
    <w:rsid w:val="005F0AA4"/>
    <w:rsid w:val="005F54E4"/>
    <w:rsid w:val="005F66BF"/>
    <w:rsid w:val="0060076E"/>
    <w:rsid w:val="00600A82"/>
    <w:rsid w:val="00602E4C"/>
    <w:rsid w:val="00606FB7"/>
    <w:rsid w:val="00611F1D"/>
    <w:rsid w:val="00614557"/>
    <w:rsid w:val="00614AB1"/>
    <w:rsid w:val="006158C3"/>
    <w:rsid w:val="00617BB8"/>
    <w:rsid w:val="00617EC5"/>
    <w:rsid w:val="0062071E"/>
    <w:rsid w:val="00623608"/>
    <w:rsid w:val="00625987"/>
    <w:rsid w:val="0062647A"/>
    <w:rsid w:val="00626AA8"/>
    <w:rsid w:val="00632A09"/>
    <w:rsid w:val="00633F3B"/>
    <w:rsid w:val="00636465"/>
    <w:rsid w:val="00636C1C"/>
    <w:rsid w:val="00636D99"/>
    <w:rsid w:val="00641098"/>
    <w:rsid w:val="006451C6"/>
    <w:rsid w:val="00654026"/>
    <w:rsid w:val="0065559A"/>
    <w:rsid w:val="006621CC"/>
    <w:rsid w:val="00667469"/>
    <w:rsid w:val="006706E5"/>
    <w:rsid w:val="00672A55"/>
    <w:rsid w:val="00675169"/>
    <w:rsid w:val="00682FF3"/>
    <w:rsid w:val="00684D49"/>
    <w:rsid w:val="00686AC7"/>
    <w:rsid w:val="00687DB8"/>
    <w:rsid w:val="00695ACF"/>
    <w:rsid w:val="00695FC0"/>
    <w:rsid w:val="006A1F3E"/>
    <w:rsid w:val="006A27C1"/>
    <w:rsid w:val="006A3011"/>
    <w:rsid w:val="006A4AD1"/>
    <w:rsid w:val="006A4B23"/>
    <w:rsid w:val="006A7D9C"/>
    <w:rsid w:val="006B1C45"/>
    <w:rsid w:val="006B722F"/>
    <w:rsid w:val="006C54DC"/>
    <w:rsid w:val="006C7501"/>
    <w:rsid w:val="006D3789"/>
    <w:rsid w:val="006D54E9"/>
    <w:rsid w:val="006E0030"/>
    <w:rsid w:val="006E0470"/>
    <w:rsid w:val="006E37E2"/>
    <w:rsid w:val="006E3EA9"/>
    <w:rsid w:val="006F02C5"/>
    <w:rsid w:val="006F185D"/>
    <w:rsid w:val="006F63DB"/>
    <w:rsid w:val="006F6ADA"/>
    <w:rsid w:val="006F76A7"/>
    <w:rsid w:val="00701ECB"/>
    <w:rsid w:val="00705F46"/>
    <w:rsid w:val="00706454"/>
    <w:rsid w:val="007105B9"/>
    <w:rsid w:val="00710C6A"/>
    <w:rsid w:val="00710DDE"/>
    <w:rsid w:val="00712EE7"/>
    <w:rsid w:val="00713005"/>
    <w:rsid w:val="00715F4D"/>
    <w:rsid w:val="00717F09"/>
    <w:rsid w:val="00721D68"/>
    <w:rsid w:val="00722903"/>
    <w:rsid w:val="007230FC"/>
    <w:rsid w:val="007239B4"/>
    <w:rsid w:val="00727C18"/>
    <w:rsid w:val="00727E67"/>
    <w:rsid w:val="00732C64"/>
    <w:rsid w:val="00736D9F"/>
    <w:rsid w:val="007378F2"/>
    <w:rsid w:val="00740456"/>
    <w:rsid w:val="00744144"/>
    <w:rsid w:val="0074790C"/>
    <w:rsid w:val="007505E8"/>
    <w:rsid w:val="00755800"/>
    <w:rsid w:val="0076457A"/>
    <w:rsid w:val="00767B88"/>
    <w:rsid w:val="00771917"/>
    <w:rsid w:val="007729B5"/>
    <w:rsid w:val="007744B4"/>
    <w:rsid w:val="0077574E"/>
    <w:rsid w:val="007808FB"/>
    <w:rsid w:val="007820C5"/>
    <w:rsid w:val="00784960"/>
    <w:rsid w:val="0078733A"/>
    <w:rsid w:val="007878CE"/>
    <w:rsid w:val="007901E1"/>
    <w:rsid w:val="00791AC9"/>
    <w:rsid w:val="00791D38"/>
    <w:rsid w:val="007929E8"/>
    <w:rsid w:val="00793642"/>
    <w:rsid w:val="007970A9"/>
    <w:rsid w:val="0079770B"/>
    <w:rsid w:val="007A1E7B"/>
    <w:rsid w:val="007A2113"/>
    <w:rsid w:val="007A398A"/>
    <w:rsid w:val="007A4485"/>
    <w:rsid w:val="007A555E"/>
    <w:rsid w:val="007A74F3"/>
    <w:rsid w:val="007A78A7"/>
    <w:rsid w:val="007A7B1F"/>
    <w:rsid w:val="007B1F25"/>
    <w:rsid w:val="007B3CA8"/>
    <w:rsid w:val="007B4086"/>
    <w:rsid w:val="007C053E"/>
    <w:rsid w:val="007C1240"/>
    <w:rsid w:val="007C1EFA"/>
    <w:rsid w:val="007C2A17"/>
    <w:rsid w:val="007C4FD2"/>
    <w:rsid w:val="007C5E57"/>
    <w:rsid w:val="007C64C5"/>
    <w:rsid w:val="007D0EFE"/>
    <w:rsid w:val="007D3523"/>
    <w:rsid w:val="007D5AFC"/>
    <w:rsid w:val="007D5CB2"/>
    <w:rsid w:val="007D6211"/>
    <w:rsid w:val="007D78CD"/>
    <w:rsid w:val="007E235C"/>
    <w:rsid w:val="007E55A3"/>
    <w:rsid w:val="007E6FBD"/>
    <w:rsid w:val="007E71D4"/>
    <w:rsid w:val="007F5D2B"/>
    <w:rsid w:val="00807FDC"/>
    <w:rsid w:val="00810074"/>
    <w:rsid w:val="008127D3"/>
    <w:rsid w:val="00816D4A"/>
    <w:rsid w:val="008251D7"/>
    <w:rsid w:val="00825493"/>
    <w:rsid w:val="008274CA"/>
    <w:rsid w:val="00834386"/>
    <w:rsid w:val="008349CE"/>
    <w:rsid w:val="00834DC1"/>
    <w:rsid w:val="00835217"/>
    <w:rsid w:val="00836BC6"/>
    <w:rsid w:val="00840AE4"/>
    <w:rsid w:val="00840B59"/>
    <w:rsid w:val="00840D34"/>
    <w:rsid w:val="00843EA1"/>
    <w:rsid w:val="00845F94"/>
    <w:rsid w:val="008461BF"/>
    <w:rsid w:val="00846325"/>
    <w:rsid w:val="00846840"/>
    <w:rsid w:val="0085090D"/>
    <w:rsid w:val="00851AAC"/>
    <w:rsid w:val="00851B89"/>
    <w:rsid w:val="0085500E"/>
    <w:rsid w:val="0086234D"/>
    <w:rsid w:val="00862AC5"/>
    <w:rsid w:val="00866A6A"/>
    <w:rsid w:val="00866F18"/>
    <w:rsid w:val="0087090E"/>
    <w:rsid w:val="00872560"/>
    <w:rsid w:val="00873738"/>
    <w:rsid w:val="00874776"/>
    <w:rsid w:val="00876D13"/>
    <w:rsid w:val="008828AA"/>
    <w:rsid w:val="00882E92"/>
    <w:rsid w:val="008850D7"/>
    <w:rsid w:val="00886E88"/>
    <w:rsid w:val="00887FF6"/>
    <w:rsid w:val="008903C4"/>
    <w:rsid w:val="008933C4"/>
    <w:rsid w:val="00893449"/>
    <w:rsid w:val="00894B8A"/>
    <w:rsid w:val="0089574E"/>
    <w:rsid w:val="008A05FD"/>
    <w:rsid w:val="008A0853"/>
    <w:rsid w:val="008A226F"/>
    <w:rsid w:val="008A36F6"/>
    <w:rsid w:val="008A3D51"/>
    <w:rsid w:val="008B0D8D"/>
    <w:rsid w:val="008B12AC"/>
    <w:rsid w:val="008B2E58"/>
    <w:rsid w:val="008B44CE"/>
    <w:rsid w:val="008B6B10"/>
    <w:rsid w:val="008B6F1F"/>
    <w:rsid w:val="008D0EC5"/>
    <w:rsid w:val="008E0CD3"/>
    <w:rsid w:val="008E194E"/>
    <w:rsid w:val="008E23D0"/>
    <w:rsid w:val="008E2CC6"/>
    <w:rsid w:val="008E54E0"/>
    <w:rsid w:val="008E5A07"/>
    <w:rsid w:val="008E5F8C"/>
    <w:rsid w:val="008F07E6"/>
    <w:rsid w:val="008F1A92"/>
    <w:rsid w:val="008F1C82"/>
    <w:rsid w:val="008F7449"/>
    <w:rsid w:val="008F7652"/>
    <w:rsid w:val="009000A4"/>
    <w:rsid w:val="00903B03"/>
    <w:rsid w:val="00904388"/>
    <w:rsid w:val="00910733"/>
    <w:rsid w:val="009111A3"/>
    <w:rsid w:val="00912BD9"/>
    <w:rsid w:val="0091585A"/>
    <w:rsid w:val="00920C86"/>
    <w:rsid w:val="00923B30"/>
    <w:rsid w:val="009240AD"/>
    <w:rsid w:val="0092661B"/>
    <w:rsid w:val="009266DB"/>
    <w:rsid w:val="00934A6D"/>
    <w:rsid w:val="00940BDF"/>
    <w:rsid w:val="009424B8"/>
    <w:rsid w:val="00944477"/>
    <w:rsid w:val="009479A5"/>
    <w:rsid w:val="009510DB"/>
    <w:rsid w:val="009515DF"/>
    <w:rsid w:val="00952AF9"/>
    <w:rsid w:val="0096317C"/>
    <w:rsid w:val="00964329"/>
    <w:rsid w:val="00964CBB"/>
    <w:rsid w:val="00965A7E"/>
    <w:rsid w:val="009674E9"/>
    <w:rsid w:val="0097201A"/>
    <w:rsid w:val="0097278A"/>
    <w:rsid w:val="009742DA"/>
    <w:rsid w:val="00975326"/>
    <w:rsid w:val="00976B04"/>
    <w:rsid w:val="0098015A"/>
    <w:rsid w:val="00980FE4"/>
    <w:rsid w:val="00982988"/>
    <w:rsid w:val="009939B7"/>
    <w:rsid w:val="00993F4B"/>
    <w:rsid w:val="00996D87"/>
    <w:rsid w:val="009A04AE"/>
    <w:rsid w:val="009A0A0B"/>
    <w:rsid w:val="009A1DCF"/>
    <w:rsid w:val="009A320E"/>
    <w:rsid w:val="009A7931"/>
    <w:rsid w:val="009A7C07"/>
    <w:rsid w:val="009B09E6"/>
    <w:rsid w:val="009B419F"/>
    <w:rsid w:val="009B4790"/>
    <w:rsid w:val="009B528B"/>
    <w:rsid w:val="009B6DA8"/>
    <w:rsid w:val="009C2FF7"/>
    <w:rsid w:val="009C54F3"/>
    <w:rsid w:val="009C713A"/>
    <w:rsid w:val="009C790C"/>
    <w:rsid w:val="009E1EF8"/>
    <w:rsid w:val="009E3A19"/>
    <w:rsid w:val="009E72F8"/>
    <w:rsid w:val="009F5581"/>
    <w:rsid w:val="009F58A8"/>
    <w:rsid w:val="009F7BCC"/>
    <w:rsid w:val="00A01994"/>
    <w:rsid w:val="00A05B7F"/>
    <w:rsid w:val="00A0663E"/>
    <w:rsid w:val="00A1144D"/>
    <w:rsid w:val="00A11A06"/>
    <w:rsid w:val="00A12113"/>
    <w:rsid w:val="00A16AE7"/>
    <w:rsid w:val="00A2400D"/>
    <w:rsid w:val="00A24ED2"/>
    <w:rsid w:val="00A25E12"/>
    <w:rsid w:val="00A27AED"/>
    <w:rsid w:val="00A34433"/>
    <w:rsid w:val="00A34653"/>
    <w:rsid w:val="00A369FD"/>
    <w:rsid w:val="00A36A35"/>
    <w:rsid w:val="00A3711C"/>
    <w:rsid w:val="00A4193A"/>
    <w:rsid w:val="00A45AC8"/>
    <w:rsid w:val="00A50D47"/>
    <w:rsid w:val="00A55EB7"/>
    <w:rsid w:val="00A62AF7"/>
    <w:rsid w:val="00A63320"/>
    <w:rsid w:val="00A638EE"/>
    <w:rsid w:val="00A63C4D"/>
    <w:rsid w:val="00A64242"/>
    <w:rsid w:val="00A65E34"/>
    <w:rsid w:val="00A66B50"/>
    <w:rsid w:val="00A66F0E"/>
    <w:rsid w:val="00A72DCB"/>
    <w:rsid w:val="00A73B72"/>
    <w:rsid w:val="00A75C5A"/>
    <w:rsid w:val="00A8201A"/>
    <w:rsid w:val="00A82EF2"/>
    <w:rsid w:val="00A84D60"/>
    <w:rsid w:val="00A85BF9"/>
    <w:rsid w:val="00A916ED"/>
    <w:rsid w:val="00A96315"/>
    <w:rsid w:val="00AA2C25"/>
    <w:rsid w:val="00AA345D"/>
    <w:rsid w:val="00AA4AFA"/>
    <w:rsid w:val="00AA5EBA"/>
    <w:rsid w:val="00AA6931"/>
    <w:rsid w:val="00AB1BB3"/>
    <w:rsid w:val="00AB1BD9"/>
    <w:rsid w:val="00AB42B3"/>
    <w:rsid w:val="00AB69B8"/>
    <w:rsid w:val="00AB7156"/>
    <w:rsid w:val="00AB735B"/>
    <w:rsid w:val="00AC3D2A"/>
    <w:rsid w:val="00AC56BE"/>
    <w:rsid w:val="00AC6816"/>
    <w:rsid w:val="00AC6F79"/>
    <w:rsid w:val="00AD3AC9"/>
    <w:rsid w:val="00AD3CC8"/>
    <w:rsid w:val="00AD3D2C"/>
    <w:rsid w:val="00AD4E32"/>
    <w:rsid w:val="00AD540A"/>
    <w:rsid w:val="00AD633E"/>
    <w:rsid w:val="00AD7C5D"/>
    <w:rsid w:val="00AE0C36"/>
    <w:rsid w:val="00AE3216"/>
    <w:rsid w:val="00AE56C8"/>
    <w:rsid w:val="00AE6660"/>
    <w:rsid w:val="00AE6E7C"/>
    <w:rsid w:val="00AE7A63"/>
    <w:rsid w:val="00AE7FEE"/>
    <w:rsid w:val="00B00F55"/>
    <w:rsid w:val="00B01D6A"/>
    <w:rsid w:val="00B03D55"/>
    <w:rsid w:val="00B07EB5"/>
    <w:rsid w:val="00B10598"/>
    <w:rsid w:val="00B108AE"/>
    <w:rsid w:val="00B13C13"/>
    <w:rsid w:val="00B14504"/>
    <w:rsid w:val="00B14800"/>
    <w:rsid w:val="00B25BA8"/>
    <w:rsid w:val="00B25D36"/>
    <w:rsid w:val="00B3165A"/>
    <w:rsid w:val="00B333CC"/>
    <w:rsid w:val="00B33749"/>
    <w:rsid w:val="00B40FE6"/>
    <w:rsid w:val="00B42141"/>
    <w:rsid w:val="00B43A51"/>
    <w:rsid w:val="00B44D9D"/>
    <w:rsid w:val="00B52645"/>
    <w:rsid w:val="00B52C28"/>
    <w:rsid w:val="00B57661"/>
    <w:rsid w:val="00B57C8A"/>
    <w:rsid w:val="00B6256B"/>
    <w:rsid w:val="00B64319"/>
    <w:rsid w:val="00B64683"/>
    <w:rsid w:val="00B6600E"/>
    <w:rsid w:val="00B7184E"/>
    <w:rsid w:val="00B75555"/>
    <w:rsid w:val="00B7715C"/>
    <w:rsid w:val="00B77175"/>
    <w:rsid w:val="00B80EE7"/>
    <w:rsid w:val="00B84186"/>
    <w:rsid w:val="00B84C7B"/>
    <w:rsid w:val="00B8767E"/>
    <w:rsid w:val="00B91923"/>
    <w:rsid w:val="00B94045"/>
    <w:rsid w:val="00B972A2"/>
    <w:rsid w:val="00B974D5"/>
    <w:rsid w:val="00B97ECE"/>
    <w:rsid w:val="00BA04E6"/>
    <w:rsid w:val="00BA2A77"/>
    <w:rsid w:val="00BA7D65"/>
    <w:rsid w:val="00BB009C"/>
    <w:rsid w:val="00BB7B0F"/>
    <w:rsid w:val="00BC163F"/>
    <w:rsid w:val="00BC29CD"/>
    <w:rsid w:val="00BC44A4"/>
    <w:rsid w:val="00BC44FD"/>
    <w:rsid w:val="00BC607D"/>
    <w:rsid w:val="00BC7FED"/>
    <w:rsid w:val="00BD04B7"/>
    <w:rsid w:val="00BD25C6"/>
    <w:rsid w:val="00BD3CFA"/>
    <w:rsid w:val="00BD4968"/>
    <w:rsid w:val="00BE0BB6"/>
    <w:rsid w:val="00BE607D"/>
    <w:rsid w:val="00BF1802"/>
    <w:rsid w:val="00BF1F3D"/>
    <w:rsid w:val="00BF56D2"/>
    <w:rsid w:val="00BF5864"/>
    <w:rsid w:val="00C01409"/>
    <w:rsid w:val="00C019DB"/>
    <w:rsid w:val="00C06469"/>
    <w:rsid w:val="00C065EE"/>
    <w:rsid w:val="00C067FD"/>
    <w:rsid w:val="00C06F6C"/>
    <w:rsid w:val="00C130DC"/>
    <w:rsid w:val="00C14F7E"/>
    <w:rsid w:val="00C16F36"/>
    <w:rsid w:val="00C17ABD"/>
    <w:rsid w:val="00C22410"/>
    <w:rsid w:val="00C23AF5"/>
    <w:rsid w:val="00C245D8"/>
    <w:rsid w:val="00C25498"/>
    <w:rsid w:val="00C27339"/>
    <w:rsid w:val="00C35C58"/>
    <w:rsid w:val="00C42CF2"/>
    <w:rsid w:val="00C42F77"/>
    <w:rsid w:val="00C45D5D"/>
    <w:rsid w:val="00C47D14"/>
    <w:rsid w:val="00C50C42"/>
    <w:rsid w:val="00C511FA"/>
    <w:rsid w:val="00C51506"/>
    <w:rsid w:val="00C548C2"/>
    <w:rsid w:val="00C56ACC"/>
    <w:rsid w:val="00C56EC0"/>
    <w:rsid w:val="00C57033"/>
    <w:rsid w:val="00C61BCA"/>
    <w:rsid w:val="00C62267"/>
    <w:rsid w:val="00C62B53"/>
    <w:rsid w:val="00C63540"/>
    <w:rsid w:val="00C640B6"/>
    <w:rsid w:val="00C6486E"/>
    <w:rsid w:val="00C6487B"/>
    <w:rsid w:val="00C64CD1"/>
    <w:rsid w:val="00C664AC"/>
    <w:rsid w:val="00C71462"/>
    <w:rsid w:val="00C7206B"/>
    <w:rsid w:val="00C72C7E"/>
    <w:rsid w:val="00C76850"/>
    <w:rsid w:val="00C85F8F"/>
    <w:rsid w:val="00C86700"/>
    <w:rsid w:val="00C867B1"/>
    <w:rsid w:val="00C9416A"/>
    <w:rsid w:val="00C94436"/>
    <w:rsid w:val="00C9529A"/>
    <w:rsid w:val="00C96D8D"/>
    <w:rsid w:val="00C970C4"/>
    <w:rsid w:val="00C97192"/>
    <w:rsid w:val="00CA1C87"/>
    <w:rsid w:val="00CA3A24"/>
    <w:rsid w:val="00CA7FF9"/>
    <w:rsid w:val="00CB04C0"/>
    <w:rsid w:val="00CB1315"/>
    <w:rsid w:val="00CB5BAF"/>
    <w:rsid w:val="00CC292B"/>
    <w:rsid w:val="00CC371C"/>
    <w:rsid w:val="00CC413C"/>
    <w:rsid w:val="00CC5CF7"/>
    <w:rsid w:val="00CC68E0"/>
    <w:rsid w:val="00CD0B40"/>
    <w:rsid w:val="00CD0DEA"/>
    <w:rsid w:val="00CD1ED0"/>
    <w:rsid w:val="00CD4403"/>
    <w:rsid w:val="00CD575A"/>
    <w:rsid w:val="00CE4944"/>
    <w:rsid w:val="00CE694D"/>
    <w:rsid w:val="00CF3613"/>
    <w:rsid w:val="00CF4F90"/>
    <w:rsid w:val="00CF5B94"/>
    <w:rsid w:val="00CF684A"/>
    <w:rsid w:val="00D0092B"/>
    <w:rsid w:val="00D02397"/>
    <w:rsid w:val="00D03278"/>
    <w:rsid w:val="00D07320"/>
    <w:rsid w:val="00D16933"/>
    <w:rsid w:val="00D16FD3"/>
    <w:rsid w:val="00D20337"/>
    <w:rsid w:val="00D20875"/>
    <w:rsid w:val="00D233E2"/>
    <w:rsid w:val="00D27751"/>
    <w:rsid w:val="00D30C82"/>
    <w:rsid w:val="00D31060"/>
    <w:rsid w:val="00D329CA"/>
    <w:rsid w:val="00D33527"/>
    <w:rsid w:val="00D342EB"/>
    <w:rsid w:val="00D34C46"/>
    <w:rsid w:val="00D36FFB"/>
    <w:rsid w:val="00D37DB0"/>
    <w:rsid w:val="00D411CC"/>
    <w:rsid w:val="00D45B6E"/>
    <w:rsid w:val="00D47ED9"/>
    <w:rsid w:val="00D5054F"/>
    <w:rsid w:val="00D52313"/>
    <w:rsid w:val="00D526DF"/>
    <w:rsid w:val="00D55020"/>
    <w:rsid w:val="00D56468"/>
    <w:rsid w:val="00D569DF"/>
    <w:rsid w:val="00D57231"/>
    <w:rsid w:val="00D57A79"/>
    <w:rsid w:val="00D60849"/>
    <w:rsid w:val="00D60989"/>
    <w:rsid w:val="00D63700"/>
    <w:rsid w:val="00D63BC0"/>
    <w:rsid w:val="00D6465D"/>
    <w:rsid w:val="00D65552"/>
    <w:rsid w:val="00D65767"/>
    <w:rsid w:val="00D66689"/>
    <w:rsid w:val="00D67492"/>
    <w:rsid w:val="00D67D54"/>
    <w:rsid w:val="00D7229C"/>
    <w:rsid w:val="00D744C5"/>
    <w:rsid w:val="00D7598E"/>
    <w:rsid w:val="00D76043"/>
    <w:rsid w:val="00D832D2"/>
    <w:rsid w:val="00D83546"/>
    <w:rsid w:val="00D83D54"/>
    <w:rsid w:val="00D867F6"/>
    <w:rsid w:val="00D87924"/>
    <w:rsid w:val="00D91111"/>
    <w:rsid w:val="00D920E8"/>
    <w:rsid w:val="00D92E93"/>
    <w:rsid w:val="00D93FE7"/>
    <w:rsid w:val="00D954F3"/>
    <w:rsid w:val="00D97E4C"/>
    <w:rsid w:val="00DA1449"/>
    <w:rsid w:val="00DA5323"/>
    <w:rsid w:val="00DA5D23"/>
    <w:rsid w:val="00DB2794"/>
    <w:rsid w:val="00DB3CF1"/>
    <w:rsid w:val="00DB6923"/>
    <w:rsid w:val="00DC0B3A"/>
    <w:rsid w:val="00DC3B3C"/>
    <w:rsid w:val="00DC7356"/>
    <w:rsid w:val="00DD1E40"/>
    <w:rsid w:val="00DD3A7E"/>
    <w:rsid w:val="00DD42F1"/>
    <w:rsid w:val="00DD6649"/>
    <w:rsid w:val="00DD7EC8"/>
    <w:rsid w:val="00DE2CE9"/>
    <w:rsid w:val="00DE3626"/>
    <w:rsid w:val="00DE3F46"/>
    <w:rsid w:val="00DE450F"/>
    <w:rsid w:val="00DE755B"/>
    <w:rsid w:val="00DF0C41"/>
    <w:rsid w:val="00DF1509"/>
    <w:rsid w:val="00DF3EF9"/>
    <w:rsid w:val="00DF5218"/>
    <w:rsid w:val="00E00869"/>
    <w:rsid w:val="00E0268B"/>
    <w:rsid w:val="00E027EF"/>
    <w:rsid w:val="00E02E1E"/>
    <w:rsid w:val="00E0412F"/>
    <w:rsid w:val="00E05C07"/>
    <w:rsid w:val="00E12285"/>
    <w:rsid w:val="00E12DE5"/>
    <w:rsid w:val="00E205B7"/>
    <w:rsid w:val="00E25826"/>
    <w:rsid w:val="00E27F91"/>
    <w:rsid w:val="00E32692"/>
    <w:rsid w:val="00E34364"/>
    <w:rsid w:val="00E40036"/>
    <w:rsid w:val="00E42C2C"/>
    <w:rsid w:val="00E442E8"/>
    <w:rsid w:val="00E51BCE"/>
    <w:rsid w:val="00E5501F"/>
    <w:rsid w:val="00E60176"/>
    <w:rsid w:val="00E60CDD"/>
    <w:rsid w:val="00E62C20"/>
    <w:rsid w:val="00E6417B"/>
    <w:rsid w:val="00E64D5A"/>
    <w:rsid w:val="00E67545"/>
    <w:rsid w:val="00E70E7D"/>
    <w:rsid w:val="00E710A7"/>
    <w:rsid w:val="00E71C79"/>
    <w:rsid w:val="00E72568"/>
    <w:rsid w:val="00E74168"/>
    <w:rsid w:val="00E93505"/>
    <w:rsid w:val="00E94831"/>
    <w:rsid w:val="00E94960"/>
    <w:rsid w:val="00E94E20"/>
    <w:rsid w:val="00EA21E4"/>
    <w:rsid w:val="00EA2DC7"/>
    <w:rsid w:val="00EA3655"/>
    <w:rsid w:val="00EA5801"/>
    <w:rsid w:val="00EA5886"/>
    <w:rsid w:val="00EA7481"/>
    <w:rsid w:val="00EB0482"/>
    <w:rsid w:val="00EB3824"/>
    <w:rsid w:val="00EB47EE"/>
    <w:rsid w:val="00EB55B1"/>
    <w:rsid w:val="00EC06C6"/>
    <w:rsid w:val="00EC1044"/>
    <w:rsid w:val="00EC2FEF"/>
    <w:rsid w:val="00EC463D"/>
    <w:rsid w:val="00EC4721"/>
    <w:rsid w:val="00EC4785"/>
    <w:rsid w:val="00EC53D5"/>
    <w:rsid w:val="00EC65CD"/>
    <w:rsid w:val="00EC6E48"/>
    <w:rsid w:val="00EC7B53"/>
    <w:rsid w:val="00ED0768"/>
    <w:rsid w:val="00ED0C1B"/>
    <w:rsid w:val="00ED15B1"/>
    <w:rsid w:val="00EE11ED"/>
    <w:rsid w:val="00EE1C91"/>
    <w:rsid w:val="00EE1FC3"/>
    <w:rsid w:val="00EE2510"/>
    <w:rsid w:val="00EE5A43"/>
    <w:rsid w:val="00EF175B"/>
    <w:rsid w:val="00EF368B"/>
    <w:rsid w:val="00EF6006"/>
    <w:rsid w:val="00F070A1"/>
    <w:rsid w:val="00F07571"/>
    <w:rsid w:val="00F15C20"/>
    <w:rsid w:val="00F161BD"/>
    <w:rsid w:val="00F17D83"/>
    <w:rsid w:val="00F2339F"/>
    <w:rsid w:val="00F258DF"/>
    <w:rsid w:val="00F273FD"/>
    <w:rsid w:val="00F3538E"/>
    <w:rsid w:val="00F373A9"/>
    <w:rsid w:val="00F40B61"/>
    <w:rsid w:val="00F42728"/>
    <w:rsid w:val="00F43051"/>
    <w:rsid w:val="00F4355A"/>
    <w:rsid w:val="00F44095"/>
    <w:rsid w:val="00F445B9"/>
    <w:rsid w:val="00F5102D"/>
    <w:rsid w:val="00F533AB"/>
    <w:rsid w:val="00F56193"/>
    <w:rsid w:val="00F57347"/>
    <w:rsid w:val="00F607FF"/>
    <w:rsid w:val="00F60FFD"/>
    <w:rsid w:val="00F61BBB"/>
    <w:rsid w:val="00F668D0"/>
    <w:rsid w:val="00F7018D"/>
    <w:rsid w:val="00F72057"/>
    <w:rsid w:val="00F74B3D"/>
    <w:rsid w:val="00F77371"/>
    <w:rsid w:val="00F77A8B"/>
    <w:rsid w:val="00F77E1B"/>
    <w:rsid w:val="00F800D5"/>
    <w:rsid w:val="00F81C90"/>
    <w:rsid w:val="00F81D23"/>
    <w:rsid w:val="00F83C6D"/>
    <w:rsid w:val="00F84A09"/>
    <w:rsid w:val="00F85340"/>
    <w:rsid w:val="00F8773C"/>
    <w:rsid w:val="00F902CE"/>
    <w:rsid w:val="00F930FA"/>
    <w:rsid w:val="00F9369A"/>
    <w:rsid w:val="00F96E56"/>
    <w:rsid w:val="00FA1CD9"/>
    <w:rsid w:val="00FA4EFB"/>
    <w:rsid w:val="00FA5BDA"/>
    <w:rsid w:val="00FA5E4E"/>
    <w:rsid w:val="00FA64AB"/>
    <w:rsid w:val="00FB1BA1"/>
    <w:rsid w:val="00FB5069"/>
    <w:rsid w:val="00FB5CAE"/>
    <w:rsid w:val="00FB5FFD"/>
    <w:rsid w:val="00FC4053"/>
    <w:rsid w:val="00FC6A5D"/>
    <w:rsid w:val="00FD2265"/>
    <w:rsid w:val="00FD2504"/>
    <w:rsid w:val="00FD584E"/>
    <w:rsid w:val="00FD65D7"/>
    <w:rsid w:val="00FD74FB"/>
    <w:rsid w:val="00FE1FA2"/>
    <w:rsid w:val="00FE4771"/>
    <w:rsid w:val="00FE7E73"/>
    <w:rsid w:val="00FF0704"/>
    <w:rsid w:val="00FF1146"/>
    <w:rsid w:val="00FF196B"/>
    <w:rsid w:val="00FF4EF8"/>
    <w:rsid w:val="00FF50A3"/>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06E5"/>
    <w:pPr>
      <w:spacing w:after="0" w:line="240" w:lineRule="auto"/>
    </w:pPr>
    <w:rPr>
      <w:rFonts w:ascii="Times New Roman" w:eastAsia="Times New Roman" w:hAnsi="Times New Roman" w:cs="Times New Roman"/>
      <w:sz w:val="24"/>
      <w:szCs w:val="24"/>
      <w:lang w:eastAsia="id-ID"/>
    </w:rPr>
  </w:style>
  <w:style w:type="paragraph" w:styleId="Heading1">
    <w:name w:val="heading 1"/>
    <w:basedOn w:val="Normal"/>
    <w:next w:val="Normal"/>
    <w:link w:val="Heading1Char"/>
    <w:uiPriority w:val="9"/>
    <w:qFormat/>
    <w:rsid w:val="001708E7"/>
    <w:pPr>
      <w:keepNext/>
      <w:keepLines/>
      <w:spacing w:before="240"/>
      <w:outlineLvl w:val="0"/>
    </w:pPr>
    <w:rPr>
      <w:rFonts w:asciiTheme="majorHAnsi" w:eastAsiaTheme="majorEastAsia" w:hAnsiTheme="majorHAnsi" w:cstheme="majorBidi"/>
      <w:color w:val="2E74B5" w:themeColor="accent1" w:themeShade="BF"/>
      <w:sz w:val="32"/>
      <w:szCs w:val="32"/>
      <w:lang w:val="en-US"/>
    </w:rPr>
  </w:style>
  <w:style w:type="paragraph" w:styleId="Heading3">
    <w:name w:val="heading 3"/>
    <w:basedOn w:val="Normal"/>
    <w:next w:val="Normal"/>
    <w:link w:val="Heading3Char"/>
    <w:uiPriority w:val="9"/>
    <w:semiHidden/>
    <w:unhideWhenUsed/>
    <w:qFormat/>
    <w:rsid w:val="00332410"/>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0B61"/>
    <w:pPr>
      <w:ind w:left="720"/>
      <w:contextualSpacing/>
    </w:pPr>
  </w:style>
  <w:style w:type="character" w:styleId="CommentReference">
    <w:name w:val="annotation reference"/>
    <w:basedOn w:val="DefaultParagraphFont"/>
    <w:uiPriority w:val="99"/>
    <w:semiHidden/>
    <w:unhideWhenUsed/>
    <w:rsid w:val="004E23BB"/>
    <w:rPr>
      <w:sz w:val="16"/>
      <w:szCs w:val="16"/>
    </w:rPr>
  </w:style>
  <w:style w:type="paragraph" w:styleId="CommentText">
    <w:name w:val="annotation text"/>
    <w:basedOn w:val="Normal"/>
    <w:link w:val="CommentTextChar"/>
    <w:uiPriority w:val="99"/>
    <w:semiHidden/>
    <w:unhideWhenUsed/>
    <w:rsid w:val="004E23BB"/>
    <w:rPr>
      <w:sz w:val="20"/>
      <w:szCs w:val="20"/>
    </w:rPr>
  </w:style>
  <w:style w:type="character" w:customStyle="1" w:styleId="CommentTextChar">
    <w:name w:val="Comment Text Char"/>
    <w:basedOn w:val="DefaultParagraphFont"/>
    <w:link w:val="CommentText"/>
    <w:uiPriority w:val="99"/>
    <w:semiHidden/>
    <w:rsid w:val="004E23BB"/>
    <w:rPr>
      <w:sz w:val="20"/>
      <w:szCs w:val="20"/>
    </w:rPr>
  </w:style>
  <w:style w:type="paragraph" w:styleId="CommentSubject">
    <w:name w:val="annotation subject"/>
    <w:basedOn w:val="CommentText"/>
    <w:next w:val="CommentText"/>
    <w:link w:val="CommentSubjectChar"/>
    <w:uiPriority w:val="99"/>
    <w:semiHidden/>
    <w:unhideWhenUsed/>
    <w:rsid w:val="004E23BB"/>
    <w:rPr>
      <w:b/>
      <w:bCs/>
    </w:rPr>
  </w:style>
  <w:style w:type="character" w:customStyle="1" w:styleId="CommentSubjectChar">
    <w:name w:val="Comment Subject Char"/>
    <w:basedOn w:val="CommentTextChar"/>
    <w:link w:val="CommentSubject"/>
    <w:uiPriority w:val="99"/>
    <w:semiHidden/>
    <w:rsid w:val="004E23BB"/>
    <w:rPr>
      <w:b/>
      <w:bCs/>
      <w:sz w:val="20"/>
      <w:szCs w:val="20"/>
    </w:rPr>
  </w:style>
  <w:style w:type="paragraph" w:styleId="BalloonText">
    <w:name w:val="Balloon Text"/>
    <w:basedOn w:val="Normal"/>
    <w:link w:val="BalloonTextChar"/>
    <w:uiPriority w:val="99"/>
    <w:semiHidden/>
    <w:unhideWhenUsed/>
    <w:rsid w:val="004E23BB"/>
    <w:rPr>
      <w:rFonts w:ascii="Tahoma" w:hAnsi="Tahoma" w:cs="Tahoma"/>
      <w:sz w:val="16"/>
      <w:szCs w:val="16"/>
    </w:rPr>
  </w:style>
  <w:style w:type="character" w:customStyle="1" w:styleId="BalloonTextChar">
    <w:name w:val="Balloon Text Char"/>
    <w:basedOn w:val="DefaultParagraphFont"/>
    <w:link w:val="BalloonText"/>
    <w:uiPriority w:val="99"/>
    <w:semiHidden/>
    <w:rsid w:val="004E23BB"/>
    <w:rPr>
      <w:rFonts w:ascii="Tahoma" w:hAnsi="Tahoma" w:cs="Tahoma"/>
      <w:sz w:val="16"/>
      <w:szCs w:val="16"/>
    </w:rPr>
  </w:style>
  <w:style w:type="character" w:styleId="PlaceholderText">
    <w:name w:val="Placeholder Text"/>
    <w:basedOn w:val="DefaultParagraphFont"/>
    <w:uiPriority w:val="99"/>
    <w:semiHidden/>
    <w:rsid w:val="000104DE"/>
    <w:rPr>
      <w:color w:val="808080"/>
    </w:rPr>
  </w:style>
  <w:style w:type="paragraph" w:styleId="Caption">
    <w:name w:val="caption"/>
    <w:basedOn w:val="Normal"/>
    <w:next w:val="Normal"/>
    <w:uiPriority w:val="35"/>
    <w:unhideWhenUsed/>
    <w:qFormat/>
    <w:rsid w:val="00740456"/>
    <w:pPr>
      <w:spacing w:after="200"/>
    </w:pPr>
    <w:rPr>
      <w:i/>
      <w:iCs/>
      <w:color w:val="44546A" w:themeColor="text2"/>
      <w:sz w:val="18"/>
      <w:szCs w:val="18"/>
    </w:rPr>
  </w:style>
  <w:style w:type="paragraph" w:styleId="BodyTextIndent">
    <w:name w:val="Body Text Indent"/>
    <w:basedOn w:val="Normal"/>
    <w:link w:val="BodyTextIndentChar"/>
    <w:unhideWhenUsed/>
    <w:rsid w:val="00706454"/>
    <w:pPr>
      <w:spacing w:after="120" w:line="276" w:lineRule="auto"/>
      <w:ind w:left="360"/>
    </w:pPr>
    <w:rPr>
      <w:lang w:val="en-US"/>
    </w:rPr>
  </w:style>
  <w:style w:type="character" w:customStyle="1" w:styleId="BodyTextIndentChar">
    <w:name w:val="Body Text Indent Char"/>
    <w:basedOn w:val="DefaultParagraphFont"/>
    <w:link w:val="BodyTextIndent"/>
    <w:rsid w:val="00706454"/>
    <w:rPr>
      <w:lang w:val="en-US"/>
    </w:rPr>
  </w:style>
  <w:style w:type="character" w:customStyle="1" w:styleId="Heading1Char">
    <w:name w:val="Heading 1 Char"/>
    <w:basedOn w:val="DefaultParagraphFont"/>
    <w:link w:val="Heading1"/>
    <w:uiPriority w:val="9"/>
    <w:rsid w:val="001708E7"/>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1E6CC0"/>
  </w:style>
  <w:style w:type="character" w:customStyle="1" w:styleId="Heading3Char">
    <w:name w:val="Heading 3 Char"/>
    <w:basedOn w:val="DefaultParagraphFont"/>
    <w:link w:val="Heading3"/>
    <w:uiPriority w:val="9"/>
    <w:semiHidden/>
    <w:rsid w:val="00332410"/>
    <w:rPr>
      <w:rFonts w:asciiTheme="majorHAnsi" w:eastAsiaTheme="majorEastAsia" w:hAnsiTheme="majorHAnsi" w:cstheme="majorBidi"/>
      <w:color w:val="1F4D78" w:themeColor="accent1" w:themeShade="7F"/>
      <w:sz w:val="24"/>
      <w:szCs w:val="24"/>
      <w:lang w:eastAsia="id-ID"/>
    </w:rPr>
  </w:style>
  <w:style w:type="paragraph" w:styleId="HTMLPreformatted">
    <w:name w:val="HTML Preformatted"/>
    <w:basedOn w:val="Normal"/>
    <w:link w:val="HTMLPreformattedChar"/>
    <w:uiPriority w:val="99"/>
    <w:semiHidden/>
    <w:unhideWhenUsed/>
    <w:rsid w:val="003E5400"/>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E5400"/>
    <w:rPr>
      <w:rFonts w:ascii="Consolas" w:eastAsia="Times New Roman" w:hAnsi="Consolas" w:cs="Times New Roman"/>
      <w:sz w:val="20"/>
      <w:szCs w:val="20"/>
      <w:lang w:eastAsia="id-ID"/>
    </w:rPr>
  </w:style>
  <w:style w:type="character" w:customStyle="1" w:styleId="hlfld-contribauthor">
    <w:name w:val="hlfld-contribauthor"/>
    <w:basedOn w:val="DefaultParagraphFont"/>
    <w:rsid w:val="00405174"/>
  </w:style>
  <w:style w:type="character" w:styleId="Hyperlink">
    <w:name w:val="Hyperlink"/>
    <w:basedOn w:val="DefaultParagraphFont"/>
    <w:uiPriority w:val="99"/>
    <w:unhideWhenUsed/>
    <w:rsid w:val="00405174"/>
    <w:rPr>
      <w:color w:val="0000FF"/>
      <w:u w:val="single"/>
    </w:rPr>
  </w:style>
  <w:style w:type="character" w:customStyle="1" w:styleId="nlmsource">
    <w:name w:val="nlm_source"/>
    <w:basedOn w:val="DefaultParagraphFont"/>
    <w:rsid w:val="00405174"/>
  </w:style>
  <w:style w:type="paragraph" w:styleId="TOCHeading">
    <w:name w:val="TOC Heading"/>
    <w:basedOn w:val="Heading1"/>
    <w:next w:val="Normal"/>
    <w:uiPriority w:val="39"/>
    <w:unhideWhenUsed/>
    <w:qFormat/>
    <w:rsid w:val="001E111A"/>
    <w:pPr>
      <w:spacing w:line="259" w:lineRule="auto"/>
      <w:outlineLvl w:val="9"/>
    </w:pPr>
    <w:rPr>
      <w:lang w:eastAsia="en-US"/>
    </w:rPr>
  </w:style>
  <w:style w:type="paragraph" w:styleId="TOC1">
    <w:name w:val="toc 1"/>
    <w:basedOn w:val="Normal"/>
    <w:next w:val="Normal"/>
    <w:autoRedefine/>
    <w:uiPriority w:val="39"/>
    <w:unhideWhenUsed/>
    <w:rsid w:val="00313609"/>
    <w:pPr>
      <w:tabs>
        <w:tab w:val="right" w:leader="dot" w:pos="7927"/>
      </w:tabs>
      <w:spacing w:after="100"/>
      <w:jc w:val="center"/>
    </w:pPr>
    <w:rPr>
      <w:b/>
    </w:rPr>
  </w:style>
  <w:style w:type="paragraph" w:styleId="TableofFigures">
    <w:name w:val="table of figures"/>
    <w:basedOn w:val="Normal"/>
    <w:next w:val="Normal"/>
    <w:uiPriority w:val="99"/>
    <w:unhideWhenUsed/>
    <w:rsid w:val="00E5501F"/>
    <w:pPr>
      <w:spacing w:line="480" w:lineRule="auto"/>
    </w:pPr>
  </w:style>
  <w:style w:type="paragraph" w:styleId="Header">
    <w:name w:val="header"/>
    <w:basedOn w:val="Normal"/>
    <w:link w:val="HeaderChar"/>
    <w:uiPriority w:val="99"/>
    <w:unhideWhenUsed/>
    <w:rsid w:val="00FA1CD9"/>
    <w:pPr>
      <w:tabs>
        <w:tab w:val="center" w:pos="4513"/>
        <w:tab w:val="right" w:pos="9026"/>
      </w:tabs>
    </w:pPr>
  </w:style>
  <w:style w:type="character" w:customStyle="1" w:styleId="HeaderChar">
    <w:name w:val="Header Char"/>
    <w:basedOn w:val="DefaultParagraphFont"/>
    <w:link w:val="Header"/>
    <w:uiPriority w:val="99"/>
    <w:rsid w:val="00FA1CD9"/>
    <w:rPr>
      <w:rFonts w:ascii="Times New Roman" w:eastAsia="Times New Roman" w:hAnsi="Times New Roman" w:cs="Times New Roman"/>
      <w:sz w:val="24"/>
      <w:szCs w:val="24"/>
      <w:lang w:eastAsia="id-ID"/>
    </w:rPr>
  </w:style>
  <w:style w:type="paragraph" w:styleId="Footer">
    <w:name w:val="footer"/>
    <w:basedOn w:val="Normal"/>
    <w:link w:val="FooterChar"/>
    <w:uiPriority w:val="99"/>
    <w:unhideWhenUsed/>
    <w:rsid w:val="00FA1CD9"/>
    <w:pPr>
      <w:tabs>
        <w:tab w:val="center" w:pos="4513"/>
        <w:tab w:val="right" w:pos="9026"/>
      </w:tabs>
    </w:pPr>
  </w:style>
  <w:style w:type="character" w:customStyle="1" w:styleId="FooterChar">
    <w:name w:val="Footer Char"/>
    <w:basedOn w:val="DefaultParagraphFont"/>
    <w:link w:val="Footer"/>
    <w:uiPriority w:val="99"/>
    <w:rsid w:val="00FA1CD9"/>
    <w:rPr>
      <w:rFonts w:ascii="Times New Roman" w:eastAsia="Times New Roman" w:hAnsi="Times New Roman" w:cs="Times New Roman"/>
      <w:sz w:val="24"/>
      <w:szCs w:val="24"/>
      <w:lang w:eastAsia="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06E5"/>
    <w:pPr>
      <w:spacing w:after="0" w:line="240" w:lineRule="auto"/>
    </w:pPr>
    <w:rPr>
      <w:rFonts w:ascii="Times New Roman" w:eastAsia="Times New Roman" w:hAnsi="Times New Roman" w:cs="Times New Roman"/>
      <w:sz w:val="24"/>
      <w:szCs w:val="24"/>
      <w:lang w:eastAsia="id-ID"/>
    </w:rPr>
  </w:style>
  <w:style w:type="paragraph" w:styleId="Heading1">
    <w:name w:val="heading 1"/>
    <w:basedOn w:val="Normal"/>
    <w:next w:val="Normal"/>
    <w:link w:val="Heading1Char"/>
    <w:uiPriority w:val="9"/>
    <w:qFormat/>
    <w:rsid w:val="001708E7"/>
    <w:pPr>
      <w:keepNext/>
      <w:keepLines/>
      <w:spacing w:before="240"/>
      <w:outlineLvl w:val="0"/>
    </w:pPr>
    <w:rPr>
      <w:rFonts w:asciiTheme="majorHAnsi" w:eastAsiaTheme="majorEastAsia" w:hAnsiTheme="majorHAnsi" w:cstheme="majorBidi"/>
      <w:color w:val="2E74B5" w:themeColor="accent1" w:themeShade="BF"/>
      <w:sz w:val="32"/>
      <w:szCs w:val="32"/>
      <w:lang w:val="en-US"/>
    </w:rPr>
  </w:style>
  <w:style w:type="paragraph" w:styleId="Heading3">
    <w:name w:val="heading 3"/>
    <w:basedOn w:val="Normal"/>
    <w:next w:val="Normal"/>
    <w:link w:val="Heading3Char"/>
    <w:uiPriority w:val="9"/>
    <w:semiHidden/>
    <w:unhideWhenUsed/>
    <w:qFormat/>
    <w:rsid w:val="00332410"/>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0B61"/>
    <w:pPr>
      <w:ind w:left="720"/>
      <w:contextualSpacing/>
    </w:pPr>
  </w:style>
  <w:style w:type="character" w:styleId="CommentReference">
    <w:name w:val="annotation reference"/>
    <w:basedOn w:val="DefaultParagraphFont"/>
    <w:uiPriority w:val="99"/>
    <w:semiHidden/>
    <w:unhideWhenUsed/>
    <w:rsid w:val="004E23BB"/>
    <w:rPr>
      <w:sz w:val="16"/>
      <w:szCs w:val="16"/>
    </w:rPr>
  </w:style>
  <w:style w:type="paragraph" w:styleId="CommentText">
    <w:name w:val="annotation text"/>
    <w:basedOn w:val="Normal"/>
    <w:link w:val="CommentTextChar"/>
    <w:uiPriority w:val="99"/>
    <w:semiHidden/>
    <w:unhideWhenUsed/>
    <w:rsid w:val="004E23BB"/>
    <w:rPr>
      <w:sz w:val="20"/>
      <w:szCs w:val="20"/>
    </w:rPr>
  </w:style>
  <w:style w:type="character" w:customStyle="1" w:styleId="CommentTextChar">
    <w:name w:val="Comment Text Char"/>
    <w:basedOn w:val="DefaultParagraphFont"/>
    <w:link w:val="CommentText"/>
    <w:uiPriority w:val="99"/>
    <w:semiHidden/>
    <w:rsid w:val="004E23BB"/>
    <w:rPr>
      <w:sz w:val="20"/>
      <w:szCs w:val="20"/>
    </w:rPr>
  </w:style>
  <w:style w:type="paragraph" w:styleId="CommentSubject">
    <w:name w:val="annotation subject"/>
    <w:basedOn w:val="CommentText"/>
    <w:next w:val="CommentText"/>
    <w:link w:val="CommentSubjectChar"/>
    <w:uiPriority w:val="99"/>
    <w:semiHidden/>
    <w:unhideWhenUsed/>
    <w:rsid w:val="004E23BB"/>
    <w:rPr>
      <w:b/>
      <w:bCs/>
    </w:rPr>
  </w:style>
  <w:style w:type="character" w:customStyle="1" w:styleId="CommentSubjectChar">
    <w:name w:val="Comment Subject Char"/>
    <w:basedOn w:val="CommentTextChar"/>
    <w:link w:val="CommentSubject"/>
    <w:uiPriority w:val="99"/>
    <w:semiHidden/>
    <w:rsid w:val="004E23BB"/>
    <w:rPr>
      <w:b/>
      <w:bCs/>
      <w:sz w:val="20"/>
      <w:szCs w:val="20"/>
    </w:rPr>
  </w:style>
  <w:style w:type="paragraph" w:styleId="BalloonText">
    <w:name w:val="Balloon Text"/>
    <w:basedOn w:val="Normal"/>
    <w:link w:val="BalloonTextChar"/>
    <w:uiPriority w:val="99"/>
    <w:semiHidden/>
    <w:unhideWhenUsed/>
    <w:rsid w:val="004E23BB"/>
    <w:rPr>
      <w:rFonts w:ascii="Tahoma" w:hAnsi="Tahoma" w:cs="Tahoma"/>
      <w:sz w:val="16"/>
      <w:szCs w:val="16"/>
    </w:rPr>
  </w:style>
  <w:style w:type="character" w:customStyle="1" w:styleId="BalloonTextChar">
    <w:name w:val="Balloon Text Char"/>
    <w:basedOn w:val="DefaultParagraphFont"/>
    <w:link w:val="BalloonText"/>
    <w:uiPriority w:val="99"/>
    <w:semiHidden/>
    <w:rsid w:val="004E23BB"/>
    <w:rPr>
      <w:rFonts w:ascii="Tahoma" w:hAnsi="Tahoma" w:cs="Tahoma"/>
      <w:sz w:val="16"/>
      <w:szCs w:val="16"/>
    </w:rPr>
  </w:style>
  <w:style w:type="character" w:styleId="PlaceholderText">
    <w:name w:val="Placeholder Text"/>
    <w:basedOn w:val="DefaultParagraphFont"/>
    <w:uiPriority w:val="99"/>
    <w:semiHidden/>
    <w:rsid w:val="000104DE"/>
    <w:rPr>
      <w:color w:val="808080"/>
    </w:rPr>
  </w:style>
  <w:style w:type="paragraph" w:styleId="Caption">
    <w:name w:val="caption"/>
    <w:basedOn w:val="Normal"/>
    <w:next w:val="Normal"/>
    <w:uiPriority w:val="35"/>
    <w:unhideWhenUsed/>
    <w:qFormat/>
    <w:rsid w:val="00740456"/>
    <w:pPr>
      <w:spacing w:after="200"/>
    </w:pPr>
    <w:rPr>
      <w:i/>
      <w:iCs/>
      <w:color w:val="44546A" w:themeColor="text2"/>
      <w:sz w:val="18"/>
      <w:szCs w:val="18"/>
    </w:rPr>
  </w:style>
  <w:style w:type="paragraph" w:styleId="BodyTextIndent">
    <w:name w:val="Body Text Indent"/>
    <w:basedOn w:val="Normal"/>
    <w:link w:val="BodyTextIndentChar"/>
    <w:unhideWhenUsed/>
    <w:rsid w:val="00706454"/>
    <w:pPr>
      <w:spacing w:after="120" w:line="276" w:lineRule="auto"/>
      <w:ind w:left="360"/>
    </w:pPr>
    <w:rPr>
      <w:lang w:val="en-US"/>
    </w:rPr>
  </w:style>
  <w:style w:type="character" w:customStyle="1" w:styleId="BodyTextIndentChar">
    <w:name w:val="Body Text Indent Char"/>
    <w:basedOn w:val="DefaultParagraphFont"/>
    <w:link w:val="BodyTextIndent"/>
    <w:rsid w:val="00706454"/>
    <w:rPr>
      <w:lang w:val="en-US"/>
    </w:rPr>
  </w:style>
  <w:style w:type="character" w:customStyle="1" w:styleId="Heading1Char">
    <w:name w:val="Heading 1 Char"/>
    <w:basedOn w:val="DefaultParagraphFont"/>
    <w:link w:val="Heading1"/>
    <w:uiPriority w:val="9"/>
    <w:rsid w:val="001708E7"/>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1E6CC0"/>
  </w:style>
  <w:style w:type="character" w:customStyle="1" w:styleId="Heading3Char">
    <w:name w:val="Heading 3 Char"/>
    <w:basedOn w:val="DefaultParagraphFont"/>
    <w:link w:val="Heading3"/>
    <w:uiPriority w:val="9"/>
    <w:semiHidden/>
    <w:rsid w:val="00332410"/>
    <w:rPr>
      <w:rFonts w:asciiTheme="majorHAnsi" w:eastAsiaTheme="majorEastAsia" w:hAnsiTheme="majorHAnsi" w:cstheme="majorBidi"/>
      <w:color w:val="1F4D78" w:themeColor="accent1" w:themeShade="7F"/>
      <w:sz w:val="24"/>
      <w:szCs w:val="24"/>
      <w:lang w:eastAsia="id-ID"/>
    </w:rPr>
  </w:style>
  <w:style w:type="paragraph" w:styleId="HTMLPreformatted">
    <w:name w:val="HTML Preformatted"/>
    <w:basedOn w:val="Normal"/>
    <w:link w:val="HTMLPreformattedChar"/>
    <w:uiPriority w:val="99"/>
    <w:semiHidden/>
    <w:unhideWhenUsed/>
    <w:rsid w:val="003E5400"/>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E5400"/>
    <w:rPr>
      <w:rFonts w:ascii="Consolas" w:eastAsia="Times New Roman" w:hAnsi="Consolas" w:cs="Times New Roman"/>
      <w:sz w:val="20"/>
      <w:szCs w:val="20"/>
      <w:lang w:eastAsia="id-ID"/>
    </w:rPr>
  </w:style>
  <w:style w:type="character" w:customStyle="1" w:styleId="hlfld-contribauthor">
    <w:name w:val="hlfld-contribauthor"/>
    <w:basedOn w:val="DefaultParagraphFont"/>
    <w:rsid w:val="00405174"/>
  </w:style>
  <w:style w:type="character" w:styleId="Hyperlink">
    <w:name w:val="Hyperlink"/>
    <w:basedOn w:val="DefaultParagraphFont"/>
    <w:uiPriority w:val="99"/>
    <w:unhideWhenUsed/>
    <w:rsid w:val="00405174"/>
    <w:rPr>
      <w:color w:val="0000FF"/>
      <w:u w:val="single"/>
    </w:rPr>
  </w:style>
  <w:style w:type="character" w:customStyle="1" w:styleId="nlmsource">
    <w:name w:val="nlm_source"/>
    <w:basedOn w:val="DefaultParagraphFont"/>
    <w:rsid w:val="00405174"/>
  </w:style>
  <w:style w:type="paragraph" w:styleId="TOCHeading">
    <w:name w:val="TOC Heading"/>
    <w:basedOn w:val="Heading1"/>
    <w:next w:val="Normal"/>
    <w:uiPriority w:val="39"/>
    <w:unhideWhenUsed/>
    <w:qFormat/>
    <w:rsid w:val="001E111A"/>
    <w:pPr>
      <w:spacing w:line="259" w:lineRule="auto"/>
      <w:outlineLvl w:val="9"/>
    </w:pPr>
    <w:rPr>
      <w:lang w:eastAsia="en-US"/>
    </w:rPr>
  </w:style>
  <w:style w:type="paragraph" w:styleId="TOC1">
    <w:name w:val="toc 1"/>
    <w:basedOn w:val="Normal"/>
    <w:next w:val="Normal"/>
    <w:autoRedefine/>
    <w:uiPriority w:val="39"/>
    <w:unhideWhenUsed/>
    <w:rsid w:val="00313609"/>
    <w:pPr>
      <w:tabs>
        <w:tab w:val="right" w:leader="dot" w:pos="7927"/>
      </w:tabs>
      <w:spacing w:after="100"/>
      <w:jc w:val="center"/>
    </w:pPr>
    <w:rPr>
      <w:b/>
    </w:rPr>
  </w:style>
  <w:style w:type="paragraph" w:styleId="TableofFigures">
    <w:name w:val="table of figures"/>
    <w:basedOn w:val="Normal"/>
    <w:next w:val="Normal"/>
    <w:uiPriority w:val="99"/>
    <w:unhideWhenUsed/>
    <w:rsid w:val="00E5501F"/>
    <w:pPr>
      <w:spacing w:line="480" w:lineRule="auto"/>
    </w:pPr>
  </w:style>
  <w:style w:type="paragraph" w:styleId="Header">
    <w:name w:val="header"/>
    <w:basedOn w:val="Normal"/>
    <w:link w:val="HeaderChar"/>
    <w:uiPriority w:val="99"/>
    <w:unhideWhenUsed/>
    <w:rsid w:val="00FA1CD9"/>
    <w:pPr>
      <w:tabs>
        <w:tab w:val="center" w:pos="4513"/>
        <w:tab w:val="right" w:pos="9026"/>
      </w:tabs>
    </w:pPr>
  </w:style>
  <w:style w:type="character" w:customStyle="1" w:styleId="HeaderChar">
    <w:name w:val="Header Char"/>
    <w:basedOn w:val="DefaultParagraphFont"/>
    <w:link w:val="Header"/>
    <w:uiPriority w:val="99"/>
    <w:rsid w:val="00FA1CD9"/>
    <w:rPr>
      <w:rFonts w:ascii="Times New Roman" w:eastAsia="Times New Roman" w:hAnsi="Times New Roman" w:cs="Times New Roman"/>
      <w:sz w:val="24"/>
      <w:szCs w:val="24"/>
      <w:lang w:eastAsia="id-ID"/>
    </w:rPr>
  </w:style>
  <w:style w:type="paragraph" w:styleId="Footer">
    <w:name w:val="footer"/>
    <w:basedOn w:val="Normal"/>
    <w:link w:val="FooterChar"/>
    <w:uiPriority w:val="99"/>
    <w:unhideWhenUsed/>
    <w:rsid w:val="00FA1CD9"/>
    <w:pPr>
      <w:tabs>
        <w:tab w:val="center" w:pos="4513"/>
        <w:tab w:val="right" w:pos="9026"/>
      </w:tabs>
    </w:pPr>
  </w:style>
  <w:style w:type="character" w:customStyle="1" w:styleId="FooterChar">
    <w:name w:val="Footer Char"/>
    <w:basedOn w:val="DefaultParagraphFont"/>
    <w:link w:val="Footer"/>
    <w:uiPriority w:val="99"/>
    <w:rsid w:val="00FA1CD9"/>
    <w:rPr>
      <w:rFonts w:ascii="Times New Roman" w:eastAsia="Times New Roman" w:hAnsi="Times New Roman" w:cs="Times New Roman"/>
      <w:sz w:val="24"/>
      <w:szCs w:val="24"/>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51932">
      <w:bodyDiv w:val="1"/>
      <w:marLeft w:val="0"/>
      <w:marRight w:val="0"/>
      <w:marTop w:val="0"/>
      <w:marBottom w:val="0"/>
      <w:divBdr>
        <w:top w:val="none" w:sz="0" w:space="0" w:color="auto"/>
        <w:left w:val="none" w:sz="0" w:space="0" w:color="auto"/>
        <w:bottom w:val="none" w:sz="0" w:space="0" w:color="auto"/>
        <w:right w:val="none" w:sz="0" w:space="0" w:color="auto"/>
      </w:divBdr>
      <w:divsChild>
        <w:div w:id="2117628826">
          <w:marLeft w:val="0"/>
          <w:marRight w:val="0"/>
          <w:marTop w:val="0"/>
          <w:marBottom w:val="0"/>
          <w:divBdr>
            <w:top w:val="none" w:sz="0" w:space="0" w:color="auto"/>
            <w:left w:val="none" w:sz="0" w:space="0" w:color="auto"/>
            <w:bottom w:val="none" w:sz="0" w:space="0" w:color="auto"/>
            <w:right w:val="none" w:sz="0" w:space="0" w:color="auto"/>
          </w:divBdr>
        </w:div>
      </w:divsChild>
    </w:div>
    <w:div w:id="31539501">
      <w:bodyDiv w:val="1"/>
      <w:marLeft w:val="0"/>
      <w:marRight w:val="0"/>
      <w:marTop w:val="0"/>
      <w:marBottom w:val="0"/>
      <w:divBdr>
        <w:top w:val="none" w:sz="0" w:space="0" w:color="auto"/>
        <w:left w:val="none" w:sz="0" w:space="0" w:color="auto"/>
        <w:bottom w:val="none" w:sz="0" w:space="0" w:color="auto"/>
        <w:right w:val="none" w:sz="0" w:space="0" w:color="auto"/>
      </w:divBdr>
      <w:divsChild>
        <w:div w:id="1135829055">
          <w:marLeft w:val="0"/>
          <w:marRight w:val="0"/>
          <w:marTop w:val="0"/>
          <w:marBottom w:val="0"/>
          <w:divBdr>
            <w:top w:val="none" w:sz="0" w:space="0" w:color="auto"/>
            <w:left w:val="none" w:sz="0" w:space="0" w:color="auto"/>
            <w:bottom w:val="none" w:sz="0" w:space="0" w:color="auto"/>
            <w:right w:val="none" w:sz="0" w:space="0" w:color="auto"/>
          </w:divBdr>
        </w:div>
      </w:divsChild>
    </w:div>
    <w:div w:id="126048621">
      <w:bodyDiv w:val="1"/>
      <w:marLeft w:val="0"/>
      <w:marRight w:val="0"/>
      <w:marTop w:val="0"/>
      <w:marBottom w:val="0"/>
      <w:divBdr>
        <w:top w:val="none" w:sz="0" w:space="0" w:color="auto"/>
        <w:left w:val="none" w:sz="0" w:space="0" w:color="auto"/>
        <w:bottom w:val="none" w:sz="0" w:space="0" w:color="auto"/>
        <w:right w:val="none" w:sz="0" w:space="0" w:color="auto"/>
      </w:divBdr>
    </w:div>
    <w:div w:id="179509060">
      <w:bodyDiv w:val="1"/>
      <w:marLeft w:val="0"/>
      <w:marRight w:val="0"/>
      <w:marTop w:val="0"/>
      <w:marBottom w:val="0"/>
      <w:divBdr>
        <w:top w:val="none" w:sz="0" w:space="0" w:color="auto"/>
        <w:left w:val="none" w:sz="0" w:space="0" w:color="auto"/>
        <w:bottom w:val="none" w:sz="0" w:space="0" w:color="auto"/>
        <w:right w:val="none" w:sz="0" w:space="0" w:color="auto"/>
      </w:divBdr>
    </w:div>
    <w:div w:id="181171313">
      <w:bodyDiv w:val="1"/>
      <w:marLeft w:val="0"/>
      <w:marRight w:val="0"/>
      <w:marTop w:val="0"/>
      <w:marBottom w:val="0"/>
      <w:divBdr>
        <w:top w:val="none" w:sz="0" w:space="0" w:color="auto"/>
        <w:left w:val="none" w:sz="0" w:space="0" w:color="auto"/>
        <w:bottom w:val="none" w:sz="0" w:space="0" w:color="auto"/>
        <w:right w:val="none" w:sz="0" w:space="0" w:color="auto"/>
      </w:divBdr>
      <w:divsChild>
        <w:div w:id="1816339966">
          <w:marLeft w:val="0"/>
          <w:marRight w:val="0"/>
          <w:marTop w:val="0"/>
          <w:marBottom w:val="0"/>
          <w:divBdr>
            <w:top w:val="none" w:sz="0" w:space="0" w:color="auto"/>
            <w:left w:val="none" w:sz="0" w:space="0" w:color="auto"/>
            <w:bottom w:val="none" w:sz="0" w:space="0" w:color="auto"/>
            <w:right w:val="none" w:sz="0" w:space="0" w:color="auto"/>
          </w:divBdr>
        </w:div>
      </w:divsChild>
    </w:div>
    <w:div w:id="182597167">
      <w:bodyDiv w:val="1"/>
      <w:marLeft w:val="0"/>
      <w:marRight w:val="0"/>
      <w:marTop w:val="0"/>
      <w:marBottom w:val="0"/>
      <w:divBdr>
        <w:top w:val="none" w:sz="0" w:space="0" w:color="auto"/>
        <w:left w:val="none" w:sz="0" w:space="0" w:color="auto"/>
        <w:bottom w:val="none" w:sz="0" w:space="0" w:color="auto"/>
        <w:right w:val="none" w:sz="0" w:space="0" w:color="auto"/>
      </w:divBdr>
      <w:divsChild>
        <w:div w:id="451019082">
          <w:marLeft w:val="720"/>
          <w:marRight w:val="0"/>
          <w:marTop w:val="0"/>
          <w:marBottom w:val="0"/>
          <w:divBdr>
            <w:top w:val="none" w:sz="0" w:space="0" w:color="auto"/>
            <w:left w:val="none" w:sz="0" w:space="0" w:color="auto"/>
            <w:bottom w:val="none" w:sz="0" w:space="0" w:color="auto"/>
            <w:right w:val="none" w:sz="0" w:space="0" w:color="auto"/>
          </w:divBdr>
        </w:div>
      </w:divsChild>
    </w:div>
    <w:div w:id="231233147">
      <w:bodyDiv w:val="1"/>
      <w:marLeft w:val="0"/>
      <w:marRight w:val="0"/>
      <w:marTop w:val="0"/>
      <w:marBottom w:val="0"/>
      <w:divBdr>
        <w:top w:val="none" w:sz="0" w:space="0" w:color="auto"/>
        <w:left w:val="none" w:sz="0" w:space="0" w:color="auto"/>
        <w:bottom w:val="none" w:sz="0" w:space="0" w:color="auto"/>
        <w:right w:val="none" w:sz="0" w:space="0" w:color="auto"/>
      </w:divBdr>
      <w:divsChild>
        <w:div w:id="1786345334">
          <w:marLeft w:val="0"/>
          <w:marRight w:val="0"/>
          <w:marTop w:val="0"/>
          <w:marBottom w:val="0"/>
          <w:divBdr>
            <w:top w:val="none" w:sz="0" w:space="0" w:color="auto"/>
            <w:left w:val="none" w:sz="0" w:space="0" w:color="auto"/>
            <w:bottom w:val="none" w:sz="0" w:space="0" w:color="auto"/>
            <w:right w:val="none" w:sz="0" w:space="0" w:color="auto"/>
          </w:divBdr>
        </w:div>
      </w:divsChild>
    </w:div>
    <w:div w:id="242299249">
      <w:bodyDiv w:val="1"/>
      <w:marLeft w:val="0"/>
      <w:marRight w:val="0"/>
      <w:marTop w:val="0"/>
      <w:marBottom w:val="0"/>
      <w:divBdr>
        <w:top w:val="none" w:sz="0" w:space="0" w:color="auto"/>
        <w:left w:val="none" w:sz="0" w:space="0" w:color="auto"/>
        <w:bottom w:val="none" w:sz="0" w:space="0" w:color="auto"/>
        <w:right w:val="none" w:sz="0" w:space="0" w:color="auto"/>
      </w:divBdr>
      <w:divsChild>
        <w:div w:id="193467904">
          <w:marLeft w:val="0"/>
          <w:marRight w:val="0"/>
          <w:marTop w:val="0"/>
          <w:marBottom w:val="0"/>
          <w:divBdr>
            <w:top w:val="none" w:sz="0" w:space="0" w:color="auto"/>
            <w:left w:val="none" w:sz="0" w:space="0" w:color="auto"/>
            <w:bottom w:val="none" w:sz="0" w:space="0" w:color="auto"/>
            <w:right w:val="none" w:sz="0" w:space="0" w:color="auto"/>
          </w:divBdr>
        </w:div>
      </w:divsChild>
    </w:div>
    <w:div w:id="290016494">
      <w:bodyDiv w:val="1"/>
      <w:marLeft w:val="0"/>
      <w:marRight w:val="0"/>
      <w:marTop w:val="0"/>
      <w:marBottom w:val="0"/>
      <w:divBdr>
        <w:top w:val="none" w:sz="0" w:space="0" w:color="auto"/>
        <w:left w:val="none" w:sz="0" w:space="0" w:color="auto"/>
        <w:bottom w:val="none" w:sz="0" w:space="0" w:color="auto"/>
        <w:right w:val="none" w:sz="0" w:space="0" w:color="auto"/>
      </w:divBdr>
    </w:div>
    <w:div w:id="295186372">
      <w:bodyDiv w:val="1"/>
      <w:marLeft w:val="0"/>
      <w:marRight w:val="0"/>
      <w:marTop w:val="0"/>
      <w:marBottom w:val="0"/>
      <w:divBdr>
        <w:top w:val="none" w:sz="0" w:space="0" w:color="auto"/>
        <w:left w:val="none" w:sz="0" w:space="0" w:color="auto"/>
        <w:bottom w:val="none" w:sz="0" w:space="0" w:color="auto"/>
        <w:right w:val="none" w:sz="0" w:space="0" w:color="auto"/>
      </w:divBdr>
      <w:divsChild>
        <w:div w:id="1836140302">
          <w:marLeft w:val="0"/>
          <w:marRight w:val="0"/>
          <w:marTop w:val="0"/>
          <w:marBottom w:val="0"/>
          <w:divBdr>
            <w:top w:val="none" w:sz="0" w:space="0" w:color="auto"/>
            <w:left w:val="none" w:sz="0" w:space="0" w:color="auto"/>
            <w:bottom w:val="none" w:sz="0" w:space="0" w:color="auto"/>
            <w:right w:val="none" w:sz="0" w:space="0" w:color="auto"/>
          </w:divBdr>
        </w:div>
      </w:divsChild>
    </w:div>
    <w:div w:id="388303245">
      <w:bodyDiv w:val="1"/>
      <w:marLeft w:val="0"/>
      <w:marRight w:val="0"/>
      <w:marTop w:val="0"/>
      <w:marBottom w:val="0"/>
      <w:divBdr>
        <w:top w:val="none" w:sz="0" w:space="0" w:color="auto"/>
        <w:left w:val="none" w:sz="0" w:space="0" w:color="auto"/>
        <w:bottom w:val="none" w:sz="0" w:space="0" w:color="auto"/>
        <w:right w:val="none" w:sz="0" w:space="0" w:color="auto"/>
      </w:divBdr>
      <w:divsChild>
        <w:div w:id="490488411">
          <w:marLeft w:val="0"/>
          <w:marRight w:val="0"/>
          <w:marTop w:val="0"/>
          <w:marBottom w:val="0"/>
          <w:divBdr>
            <w:top w:val="none" w:sz="0" w:space="0" w:color="auto"/>
            <w:left w:val="none" w:sz="0" w:space="0" w:color="auto"/>
            <w:bottom w:val="none" w:sz="0" w:space="0" w:color="auto"/>
            <w:right w:val="none" w:sz="0" w:space="0" w:color="auto"/>
          </w:divBdr>
        </w:div>
        <w:div w:id="668289257">
          <w:marLeft w:val="0"/>
          <w:marRight w:val="0"/>
          <w:marTop w:val="0"/>
          <w:marBottom w:val="0"/>
          <w:divBdr>
            <w:top w:val="none" w:sz="0" w:space="0" w:color="auto"/>
            <w:left w:val="none" w:sz="0" w:space="0" w:color="auto"/>
            <w:bottom w:val="none" w:sz="0" w:space="0" w:color="auto"/>
            <w:right w:val="none" w:sz="0" w:space="0" w:color="auto"/>
          </w:divBdr>
        </w:div>
        <w:div w:id="1026560166">
          <w:marLeft w:val="0"/>
          <w:marRight w:val="0"/>
          <w:marTop w:val="0"/>
          <w:marBottom w:val="0"/>
          <w:divBdr>
            <w:top w:val="none" w:sz="0" w:space="0" w:color="auto"/>
            <w:left w:val="none" w:sz="0" w:space="0" w:color="auto"/>
            <w:bottom w:val="none" w:sz="0" w:space="0" w:color="auto"/>
            <w:right w:val="none" w:sz="0" w:space="0" w:color="auto"/>
          </w:divBdr>
        </w:div>
        <w:div w:id="922184250">
          <w:marLeft w:val="0"/>
          <w:marRight w:val="0"/>
          <w:marTop w:val="0"/>
          <w:marBottom w:val="0"/>
          <w:divBdr>
            <w:top w:val="none" w:sz="0" w:space="0" w:color="auto"/>
            <w:left w:val="none" w:sz="0" w:space="0" w:color="auto"/>
            <w:bottom w:val="none" w:sz="0" w:space="0" w:color="auto"/>
            <w:right w:val="none" w:sz="0" w:space="0" w:color="auto"/>
          </w:divBdr>
        </w:div>
        <w:div w:id="1560820705">
          <w:marLeft w:val="0"/>
          <w:marRight w:val="0"/>
          <w:marTop w:val="0"/>
          <w:marBottom w:val="0"/>
          <w:divBdr>
            <w:top w:val="none" w:sz="0" w:space="0" w:color="auto"/>
            <w:left w:val="none" w:sz="0" w:space="0" w:color="auto"/>
            <w:bottom w:val="none" w:sz="0" w:space="0" w:color="auto"/>
            <w:right w:val="none" w:sz="0" w:space="0" w:color="auto"/>
          </w:divBdr>
        </w:div>
        <w:div w:id="912353627">
          <w:marLeft w:val="0"/>
          <w:marRight w:val="0"/>
          <w:marTop w:val="0"/>
          <w:marBottom w:val="0"/>
          <w:divBdr>
            <w:top w:val="none" w:sz="0" w:space="0" w:color="auto"/>
            <w:left w:val="none" w:sz="0" w:space="0" w:color="auto"/>
            <w:bottom w:val="none" w:sz="0" w:space="0" w:color="auto"/>
            <w:right w:val="none" w:sz="0" w:space="0" w:color="auto"/>
          </w:divBdr>
        </w:div>
        <w:div w:id="1735159405">
          <w:marLeft w:val="0"/>
          <w:marRight w:val="0"/>
          <w:marTop w:val="0"/>
          <w:marBottom w:val="0"/>
          <w:divBdr>
            <w:top w:val="none" w:sz="0" w:space="0" w:color="auto"/>
            <w:left w:val="none" w:sz="0" w:space="0" w:color="auto"/>
            <w:bottom w:val="none" w:sz="0" w:space="0" w:color="auto"/>
            <w:right w:val="none" w:sz="0" w:space="0" w:color="auto"/>
          </w:divBdr>
        </w:div>
        <w:div w:id="1669481158">
          <w:marLeft w:val="0"/>
          <w:marRight w:val="0"/>
          <w:marTop w:val="0"/>
          <w:marBottom w:val="0"/>
          <w:divBdr>
            <w:top w:val="none" w:sz="0" w:space="0" w:color="auto"/>
            <w:left w:val="none" w:sz="0" w:space="0" w:color="auto"/>
            <w:bottom w:val="none" w:sz="0" w:space="0" w:color="auto"/>
            <w:right w:val="none" w:sz="0" w:space="0" w:color="auto"/>
          </w:divBdr>
        </w:div>
        <w:div w:id="1110663664">
          <w:marLeft w:val="0"/>
          <w:marRight w:val="0"/>
          <w:marTop w:val="0"/>
          <w:marBottom w:val="0"/>
          <w:divBdr>
            <w:top w:val="none" w:sz="0" w:space="0" w:color="auto"/>
            <w:left w:val="none" w:sz="0" w:space="0" w:color="auto"/>
            <w:bottom w:val="none" w:sz="0" w:space="0" w:color="auto"/>
            <w:right w:val="none" w:sz="0" w:space="0" w:color="auto"/>
          </w:divBdr>
        </w:div>
        <w:div w:id="1272401133">
          <w:marLeft w:val="0"/>
          <w:marRight w:val="0"/>
          <w:marTop w:val="0"/>
          <w:marBottom w:val="0"/>
          <w:divBdr>
            <w:top w:val="none" w:sz="0" w:space="0" w:color="auto"/>
            <w:left w:val="none" w:sz="0" w:space="0" w:color="auto"/>
            <w:bottom w:val="none" w:sz="0" w:space="0" w:color="auto"/>
            <w:right w:val="none" w:sz="0" w:space="0" w:color="auto"/>
          </w:divBdr>
        </w:div>
        <w:div w:id="966425179">
          <w:marLeft w:val="0"/>
          <w:marRight w:val="0"/>
          <w:marTop w:val="0"/>
          <w:marBottom w:val="0"/>
          <w:divBdr>
            <w:top w:val="none" w:sz="0" w:space="0" w:color="auto"/>
            <w:left w:val="none" w:sz="0" w:space="0" w:color="auto"/>
            <w:bottom w:val="none" w:sz="0" w:space="0" w:color="auto"/>
            <w:right w:val="none" w:sz="0" w:space="0" w:color="auto"/>
          </w:divBdr>
        </w:div>
        <w:div w:id="415713007">
          <w:marLeft w:val="0"/>
          <w:marRight w:val="0"/>
          <w:marTop w:val="0"/>
          <w:marBottom w:val="0"/>
          <w:divBdr>
            <w:top w:val="none" w:sz="0" w:space="0" w:color="auto"/>
            <w:left w:val="none" w:sz="0" w:space="0" w:color="auto"/>
            <w:bottom w:val="none" w:sz="0" w:space="0" w:color="auto"/>
            <w:right w:val="none" w:sz="0" w:space="0" w:color="auto"/>
          </w:divBdr>
        </w:div>
        <w:div w:id="1503348918">
          <w:marLeft w:val="0"/>
          <w:marRight w:val="0"/>
          <w:marTop w:val="0"/>
          <w:marBottom w:val="0"/>
          <w:divBdr>
            <w:top w:val="none" w:sz="0" w:space="0" w:color="auto"/>
            <w:left w:val="none" w:sz="0" w:space="0" w:color="auto"/>
            <w:bottom w:val="none" w:sz="0" w:space="0" w:color="auto"/>
            <w:right w:val="none" w:sz="0" w:space="0" w:color="auto"/>
          </w:divBdr>
        </w:div>
        <w:div w:id="131945763">
          <w:marLeft w:val="0"/>
          <w:marRight w:val="0"/>
          <w:marTop w:val="0"/>
          <w:marBottom w:val="0"/>
          <w:divBdr>
            <w:top w:val="none" w:sz="0" w:space="0" w:color="auto"/>
            <w:left w:val="none" w:sz="0" w:space="0" w:color="auto"/>
            <w:bottom w:val="none" w:sz="0" w:space="0" w:color="auto"/>
            <w:right w:val="none" w:sz="0" w:space="0" w:color="auto"/>
          </w:divBdr>
        </w:div>
        <w:div w:id="802119025">
          <w:marLeft w:val="0"/>
          <w:marRight w:val="0"/>
          <w:marTop w:val="0"/>
          <w:marBottom w:val="0"/>
          <w:divBdr>
            <w:top w:val="none" w:sz="0" w:space="0" w:color="auto"/>
            <w:left w:val="none" w:sz="0" w:space="0" w:color="auto"/>
            <w:bottom w:val="none" w:sz="0" w:space="0" w:color="auto"/>
            <w:right w:val="none" w:sz="0" w:space="0" w:color="auto"/>
          </w:divBdr>
        </w:div>
        <w:div w:id="1559241340">
          <w:marLeft w:val="0"/>
          <w:marRight w:val="0"/>
          <w:marTop w:val="0"/>
          <w:marBottom w:val="0"/>
          <w:divBdr>
            <w:top w:val="none" w:sz="0" w:space="0" w:color="auto"/>
            <w:left w:val="none" w:sz="0" w:space="0" w:color="auto"/>
            <w:bottom w:val="none" w:sz="0" w:space="0" w:color="auto"/>
            <w:right w:val="none" w:sz="0" w:space="0" w:color="auto"/>
          </w:divBdr>
        </w:div>
        <w:div w:id="41293062">
          <w:marLeft w:val="0"/>
          <w:marRight w:val="0"/>
          <w:marTop w:val="0"/>
          <w:marBottom w:val="0"/>
          <w:divBdr>
            <w:top w:val="none" w:sz="0" w:space="0" w:color="auto"/>
            <w:left w:val="none" w:sz="0" w:space="0" w:color="auto"/>
            <w:bottom w:val="none" w:sz="0" w:space="0" w:color="auto"/>
            <w:right w:val="none" w:sz="0" w:space="0" w:color="auto"/>
          </w:divBdr>
        </w:div>
        <w:div w:id="438569188">
          <w:marLeft w:val="0"/>
          <w:marRight w:val="0"/>
          <w:marTop w:val="0"/>
          <w:marBottom w:val="0"/>
          <w:divBdr>
            <w:top w:val="none" w:sz="0" w:space="0" w:color="auto"/>
            <w:left w:val="none" w:sz="0" w:space="0" w:color="auto"/>
            <w:bottom w:val="none" w:sz="0" w:space="0" w:color="auto"/>
            <w:right w:val="none" w:sz="0" w:space="0" w:color="auto"/>
          </w:divBdr>
        </w:div>
        <w:div w:id="505830382">
          <w:marLeft w:val="0"/>
          <w:marRight w:val="0"/>
          <w:marTop w:val="0"/>
          <w:marBottom w:val="0"/>
          <w:divBdr>
            <w:top w:val="none" w:sz="0" w:space="0" w:color="auto"/>
            <w:left w:val="none" w:sz="0" w:space="0" w:color="auto"/>
            <w:bottom w:val="none" w:sz="0" w:space="0" w:color="auto"/>
            <w:right w:val="none" w:sz="0" w:space="0" w:color="auto"/>
          </w:divBdr>
        </w:div>
        <w:div w:id="1802653036">
          <w:marLeft w:val="0"/>
          <w:marRight w:val="0"/>
          <w:marTop w:val="0"/>
          <w:marBottom w:val="0"/>
          <w:divBdr>
            <w:top w:val="none" w:sz="0" w:space="0" w:color="auto"/>
            <w:left w:val="none" w:sz="0" w:space="0" w:color="auto"/>
            <w:bottom w:val="none" w:sz="0" w:space="0" w:color="auto"/>
            <w:right w:val="none" w:sz="0" w:space="0" w:color="auto"/>
          </w:divBdr>
        </w:div>
        <w:div w:id="1454982688">
          <w:marLeft w:val="0"/>
          <w:marRight w:val="0"/>
          <w:marTop w:val="0"/>
          <w:marBottom w:val="0"/>
          <w:divBdr>
            <w:top w:val="none" w:sz="0" w:space="0" w:color="auto"/>
            <w:left w:val="none" w:sz="0" w:space="0" w:color="auto"/>
            <w:bottom w:val="none" w:sz="0" w:space="0" w:color="auto"/>
            <w:right w:val="none" w:sz="0" w:space="0" w:color="auto"/>
          </w:divBdr>
        </w:div>
        <w:div w:id="1566380157">
          <w:marLeft w:val="0"/>
          <w:marRight w:val="0"/>
          <w:marTop w:val="0"/>
          <w:marBottom w:val="0"/>
          <w:divBdr>
            <w:top w:val="none" w:sz="0" w:space="0" w:color="auto"/>
            <w:left w:val="none" w:sz="0" w:space="0" w:color="auto"/>
            <w:bottom w:val="none" w:sz="0" w:space="0" w:color="auto"/>
            <w:right w:val="none" w:sz="0" w:space="0" w:color="auto"/>
          </w:divBdr>
        </w:div>
        <w:div w:id="336660834">
          <w:marLeft w:val="0"/>
          <w:marRight w:val="0"/>
          <w:marTop w:val="0"/>
          <w:marBottom w:val="0"/>
          <w:divBdr>
            <w:top w:val="none" w:sz="0" w:space="0" w:color="auto"/>
            <w:left w:val="none" w:sz="0" w:space="0" w:color="auto"/>
            <w:bottom w:val="none" w:sz="0" w:space="0" w:color="auto"/>
            <w:right w:val="none" w:sz="0" w:space="0" w:color="auto"/>
          </w:divBdr>
        </w:div>
        <w:div w:id="242032133">
          <w:marLeft w:val="0"/>
          <w:marRight w:val="0"/>
          <w:marTop w:val="0"/>
          <w:marBottom w:val="0"/>
          <w:divBdr>
            <w:top w:val="none" w:sz="0" w:space="0" w:color="auto"/>
            <w:left w:val="none" w:sz="0" w:space="0" w:color="auto"/>
            <w:bottom w:val="none" w:sz="0" w:space="0" w:color="auto"/>
            <w:right w:val="none" w:sz="0" w:space="0" w:color="auto"/>
          </w:divBdr>
        </w:div>
        <w:div w:id="621034736">
          <w:marLeft w:val="0"/>
          <w:marRight w:val="0"/>
          <w:marTop w:val="0"/>
          <w:marBottom w:val="0"/>
          <w:divBdr>
            <w:top w:val="none" w:sz="0" w:space="0" w:color="auto"/>
            <w:left w:val="none" w:sz="0" w:space="0" w:color="auto"/>
            <w:bottom w:val="none" w:sz="0" w:space="0" w:color="auto"/>
            <w:right w:val="none" w:sz="0" w:space="0" w:color="auto"/>
          </w:divBdr>
        </w:div>
        <w:div w:id="1841702082">
          <w:marLeft w:val="0"/>
          <w:marRight w:val="0"/>
          <w:marTop w:val="0"/>
          <w:marBottom w:val="0"/>
          <w:divBdr>
            <w:top w:val="none" w:sz="0" w:space="0" w:color="auto"/>
            <w:left w:val="none" w:sz="0" w:space="0" w:color="auto"/>
            <w:bottom w:val="none" w:sz="0" w:space="0" w:color="auto"/>
            <w:right w:val="none" w:sz="0" w:space="0" w:color="auto"/>
          </w:divBdr>
        </w:div>
        <w:div w:id="768042021">
          <w:marLeft w:val="0"/>
          <w:marRight w:val="0"/>
          <w:marTop w:val="0"/>
          <w:marBottom w:val="0"/>
          <w:divBdr>
            <w:top w:val="none" w:sz="0" w:space="0" w:color="auto"/>
            <w:left w:val="none" w:sz="0" w:space="0" w:color="auto"/>
            <w:bottom w:val="none" w:sz="0" w:space="0" w:color="auto"/>
            <w:right w:val="none" w:sz="0" w:space="0" w:color="auto"/>
          </w:divBdr>
        </w:div>
        <w:div w:id="1993487821">
          <w:marLeft w:val="0"/>
          <w:marRight w:val="0"/>
          <w:marTop w:val="0"/>
          <w:marBottom w:val="0"/>
          <w:divBdr>
            <w:top w:val="none" w:sz="0" w:space="0" w:color="auto"/>
            <w:left w:val="none" w:sz="0" w:space="0" w:color="auto"/>
            <w:bottom w:val="none" w:sz="0" w:space="0" w:color="auto"/>
            <w:right w:val="none" w:sz="0" w:space="0" w:color="auto"/>
          </w:divBdr>
        </w:div>
        <w:div w:id="163056891">
          <w:marLeft w:val="0"/>
          <w:marRight w:val="0"/>
          <w:marTop w:val="0"/>
          <w:marBottom w:val="0"/>
          <w:divBdr>
            <w:top w:val="none" w:sz="0" w:space="0" w:color="auto"/>
            <w:left w:val="none" w:sz="0" w:space="0" w:color="auto"/>
            <w:bottom w:val="none" w:sz="0" w:space="0" w:color="auto"/>
            <w:right w:val="none" w:sz="0" w:space="0" w:color="auto"/>
          </w:divBdr>
        </w:div>
        <w:div w:id="366682002">
          <w:marLeft w:val="0"/>
          <w:marRight w:val="0"/>
          <w:marTop w:val="0"/>
          <w:marBottom w:val="0"/>
          <w:divBdr>
            <w:top w:val="none" w:sz="0" w:space="0" w:color="auto"/>
            <w:left w:val="none" w:sz="0" w:space="0" w:color="auto"/>
            <w:bottom w:val="none" w:sz="0" w:space="0" w:color="auto"/>
            <w:right w:val="none" w:sz="0" w:space="0" w:color="auto"/>
          </w:divBdr>
        </w:div>
        <w:div w:id="908344176">
          <w:marLeft w:val="0"/>
          <w:marRight w:val="0"/>
          <w:marTop w:val="0"/>
          <w:marBottom w:val="0"/>
          <w:divBdr>
            <w:top w:val="none" w:sz="0" w:space="0" w:color="auto"/>
            <w:left w:val="none" w:sz="0" w:space="0" w:color="auto"/>
            <w:bottom w:val="none" w:sz="0" w:space="0" w:color="auto"/>
            <w:right w:val="none" w:sz="0" w:space="0" w:color="auto"/>
          </w:divBdr>
        </w:div>
        <w:div w:id="1098211845">
          <w:marLeft w:val="0"/>
          <w:marRight w:val="0"/>
          <w:marTop w:val="0"/>
          <w:marBottom w:val="0"/>
          <w:divBdr>
            <w:top w:val="none" w:sz="0" w:space="0" w:color="auto"/>
            <w:left w:val="none" w:sz="0" w:space="0" w:color="auto"/>
            <w:bottom w:val="none" w:sz="0" w:space="0" w:color="auto"/>
            <w:right w:val="none" w:sz="0" w:space="0" w:color="auto"/>
          </w:divBdr>
        </w:div>
        <w:div w:id="238290274">
          <w:marLeft w:val="0"/>
          <w:marRight w:val="0"/>
          <w:marTop w:val="0"/>
          <w:marBottom w:val="0"/>
          <w:divBdr>
            <w:top w:val="none" w:sz="0" w:space="0" w:color="auto"/>
            <w:left w:val="none" w:sz="0" w:space="0" w:color="auto"/>
            <w:bottom w:val="none" w:sz="0" w:space="0" w:color="auto"/>
            <w:right w:val="none" w:sz="0" w:space="0" w:color="auto"/>
          </w:divBdr>
        </w:div>
      </w:divsChild>
    </w:div>
    <w:div w:id="398408148">
      <w:bodyDiv w:val="1"/>
      <w:marLeft w:val="0"/>
      <w:marRight w:val="0"/>
      <w:marTop w:val="0"/>
      <w:marBottom w:val="0"/>
      <w:divBdr>
        <w:top w:val="none" w:sz="0" w:space="0" w:color="auto"/>
        <w:left w:val="none" w:sz="0" w:space="0" w:color="auto"/>
        <w:bottom w:val="none" w:sz="0" w:space="0" w:color="auto"/>
        <w:right w:val="none" w:sz="0" w:space="0" w:color="auto"/>
      </w:divBdr>
    </w:div>
    <w:div w:id="417557281">
      <w:bodyDiv w:val="1"/>
      <w:marLeft w:val="0"/>
      <w:marRight w:val="0"/>
      <w:marTop w:val="0"/>
      <w:marBottom w:val="0"/>
      <w:divBdr>
        <w:top w:val="none" w:sz="0" w:space="0" w:color="auto"/>
        <w:left w:val="none" w:sz="0" w:space="0" w:color="auto"/>
        <w:bottom w:val="none" w:sz="0" w:space="0" w:color="auto"/>
        <w:right w:val="none" w:sz="0" w:space="0" w:color="auto"/>
      </w:divBdr>
    </w:div>
    <w:div w:id="418916676">
      <w:bodyDiv w:val="1"/>
      <w:marLeft w:val="0"/>
      <w:marRight w:val="0"/>
      <w:marTop w:val="0"/>
      <w:marBottom w:val="0"/>
      <w:divBdr>
        <w:top w:val="none" w:sz="0" w:space="0" w:color="auto"/>
        <w:left w:val="none" w:sz="0" w:space="0" w:color="auto"/>
        <w:bottom w:val="none" w:sz="0" w:space="0" w:color="auto"/>
        <w:right w:val="none" w:sz="0" w:space="0" w:color="auto"/>
      </w:divBdr>
      <w:divsChild>
        <w:div w:id="415709432">
          <w:marLeft w:val="0"/>
          <w:marRight w:val="0"/>
          <w:marTop w:val="0"/>
          <w:marBottom w:val="0"/>
          <w:divBdr>
            <w:top w:val="none" w:sz="0" w:space="0" w:color="auto"/>
            <w:left w:val="none" w:sz="0" w:space="0" w:color="auto"/>
            <w:bottom w:val="none" w:sz="0" w:space="0" w:color="auto"/>
            <w:right w:val="none" w:sz="0" w:space="0" w:color="auto"/>
          </w:divBdr>
        </w:div>
      </w:divsChild>
    </w:div>
    <w:div w:id="435948679">
      <w:bodyDiv w:val="1"/>
      <w:marLeft w:val="0"/>
      <w:marRight w:val="0"/>
      <w:marTop w:val="0"/>
      <w:marBottom w:val="0"/>
      <w:divBdr>
        <w:top w:val="none" w:sz="0" w:space="0" w:color="auto"/>
        <w:left w:val="none" w:sz="0" w:space="0" w:color="auto"/>
        <w:bottom w:val="none" w:sz="0" w:space="0" w:color="auto"/>
        <w:right w:val="none" w:sz="0" w:space="0" w:color="auto"/>
      </w:divBdr>
    </w:div>
    <w:div w:id="442264809">
      <w:bodyDiv w:val="1"/>
      <w:marLeft w:val="0"/>
      <w:marRight w:val="0"/>
      <w:marTop w:val="0"/>
      <w:marBottom w:val="0"/>
      <w:divBdr>
        <w:top w:val="none" w:sz="0" w:space="0" w:color="auto"/>
        <w:left w:val="none" w:sz="0" w:space="0" w:color="auto"/>
        <w:bottom w:val="none" w:sz="0" w:space="0" w:color="auto"/>
        <w:right w:val="none" w:sz="0" w:space="0" w:color="auto"/>
      </w:divBdr>
      <w:divsChild>
        <w:div w:id="2077166266">
          <w:marLeft w:val="0"/>
          <w:marRight w:val="0"/>
          <w:marTop w:val="0"/>
          <w:marBottom w:val="0"/>
          <w:divBdr>
            <w:top w:val="none" w:sz="0" w:space="0" w:color="auto"/>
            <w:left w:val="none" w:sz="0" w:space="0" w:color="auto"/>
            <w:bottom w:val="none" w:sz="0" w:space="0" w:color="auto"/>
            <w:right w:val="none" w:sz="0" w:space="0" w:color="auto"/>
          </w:divBdr>
        </w:div>
      </w:divsChild>
    </w:div>
    <w:div w:id="462161200">
      <w:bodyDiv w:val="1"/>
      <w:marLeft w:val="0"/>
      <w:marRight w:val="0"/>
      <w:marTop w:val="0"/>
      <w:marBottom w:val="0"/>
      <w:divBdr>
        <w:top w:val="none" w:sz="0" w:space="0" w:color="auto"/>
        <w:left w:val="none" w:sz="0" w:space="0" w:color="auto"/>
        <w:bottom w:val="none" w:sz="0" w:space="0" w:color="auto"/>
        <w:right w:val="none" w:sz="0" w:space="0" w:color="auto"/>
      </w:divBdr>
    </w:div>
    <w:div w:id="484861153">
      <w:bodyDiv w:val="1"/>
      <w:marLeft w:val="0"/>
      <w:marRight w:val="0"/>
      <w:marTop w:val="0"/>
      <w:marBottom w:val="0"/>
      <w:divBdr>
        <w:top w:val="none" w:sz="0" w:space="0" w:color="auto"/>
        <w:left w:val="none" w:sz="0" w:space="0" w:color="auto"/>
        <w:bottom w:val="none" w:sz="0" w:space="0" w:color="auto"/>
        <w:right w:val="none" w:sz="0" w:space="0" w:color="auto"/>
      </w:divBdr>
    </w:div>
    <w:div w:id="582573719">
      <w:bodyDiv w:val="1"/>
      <w:marLeft w:val="0"/>
      <w:marRight w:val="0"/>
      <w:marTop w:val="0"/>
      <w:marBottom w:val="0"/>
      <w:divBdr>
        <w:top w:val="none" w:sz="0" w:space="0" w:color="auto"/>
        <w:left w:val="none" w:sz="0" w:space="0" w:color="auto"/>
        <w:bottom w:val="none" w:sz="0" w:space="0" w:color="auto"/>
        <w:right w:val="none" w:sz="0" w:space="0" w:color="auto"/>
      </w:divBdr>
    </w:div>
    <w:div w:id="624704201">
      <w:bodyDiv w:val="1"/>
      <w:marLeft w:val="0"/>
      <w:marRight w:val="0"/>
      <w:marTop w:val="0"/>
      <w:marBottom w:val="0"/>
      <w:divBdr>
        <w:top w:val="none" w:sz="0" w:space="0" w:color="auto"/>
        <w:left w:val="none" w:sz="0" w:space="0" w:color="auto"/>
        <w:bottom w:val="none" w:sz="0" w:space="0" w:color="auto"/>
        <w:right w:val="none" w:sz="0" w:space="0" w:color="auto"/>
      </w:divBdr>
    </w:div>
    <w:div w:id="633214863">
      <w:bodyDiv w:val="1"/>
      <w:marLeft w:val="0"/>
      <w:marRight w:val="0"/>
      <w:marTop w:val="0"/>
      <w:marBottom w:val="0"/>
      <w:divBdr>
        <w:top w:val="none" w:sz="0" w:space="0" w:color="auto"/>
        <w:left w:val="none" w:sz="0" w:space="0" w:color="auto"/>
        <w:bottom w:val="none" w:sz="0" w:space="0" w:color="auto"/>
        <w:right w:val="none" w:sz="0" w:space="0" w:color="auto"/>
      </w:divBdr>
    </w:div>
    <w:div w:id="651835442">
      <w:bodyDiv w:val="1"/>
      <w:marLeft w:val="0"/>
      <w:marRight w:val="0"/>
      <w:marTop w:val="0"/>
      <w:marBottom w:val="0"/>
      <w:divBdr>
        <w:top w:val="none" w:sz="0" w:space="0" w:color="auto"/>
        <w:left w:val="none" w:sz="0" w:space="0" w:color="auto"/>
        <w:bottom w:val="none" w:sz="0" w:space="0" w:color="auto"/>
        <w:right w:val="none" w:sz="0" w:space="0" w:color="auto"/>
      </w:divBdr>
    </w:div>
    <w:div w:id="712924598">
      <w:bodyDiv w:val="1"/>
      <w:marLeft w:val="0"/>
      <w:marRight w:val="0"/>
      <w:marTop w:val="0"/>
      <w:marBottom w:val="0"/>
      <w:divBdr>
        <w:top w:val="none" w:sz="0" w:space="0" w:color="auto"/>
        <w:left w:val="none" w:sz="0" w:space="0" w:color="auto"/>
        <w:bottom w:val="none" w:sz="0" w:space="0" w:color="auto"/>
        <w:right w:val="none" w:sz="0" w:space="0" w:color="auto"/>
      </w:divBdr>
      <w:divsChild>
        <w:div w:id="353120163">
          <w:marLeft w:val="547"/>
          <w:marRight w:val="0"/>
          <w:marTop w:val="0"/>
          <w:marBottom w:val="0"/>
          <w:divBdr>
            <w:top w:val="none" w:sz="0" w:space="0" w:color="auto"/>
            <w:left w:val="none" w:sz="0" w:space="0" w:color="auto"/>
            <w:bottom w:val="none" w:sz="0" w:space="0" w:color="auto"/>
            <w:right w:val="none" w:sz="0" w:space="0" w:color="auto"/>
          </w:divBdr>
        </w:div>
        <w:div w:id="1155294622">
          <w:marLeft w:val="547"/>
          <w:marRight w:val="0"/>
          <w:marTop w:val="0"/>
          <w:marBottom w:val="0"/>
          <w:divBdr>
            <w:top w:val="none" w:sz="0" w:space="0" w:color="auto"/>
            <w:left w:val="none" w:sz="0" w:space="0" w:color="auto"/>
            <w:bottom w:val="none" w:sz="0" w:space="0" w:color="auto"/>
            <w:right w:val="none" w:sz="0" w:space="0" w:color="auto"/>
          </w:divBdr>
        </w:div>
        <w:div w:id="1641886548">
          <w:marLeft w:val="547"/>
          <w:marRight w:val="0"/>
          <w:marTop w:val="0"/>
          <w:marBottom w:val="160"/>
          <w:divBdr>
            <w:top w:val="none" w:sz="0" w:space="0" w:color="auto"/>
            <w:left w:val="none" w:sz="0" w:space="0" w:color="auto"/>
            <w:bottom w:val="none" w:sz="0" w:space="0" w:color="auto"/>
            <w:right w:val="none" w:sz="0" w:space="0" w:color="auto"/>
          </w:divBdr>
        </w:div>
      </w:divsChild>
    </w:div>
    <w:div w:id="724061166">
      <w:bodyDiv w:val="1"/>
      <w:marLeft w:val="0"/>
      <w:marRight w:val="0"/>
      <w:marTop w:val="0"/>
      <w:marBottom w:val="0"/>
      <w:divBdr>
        <w:top w:val="none" w:sz="0" w:space="0" w:color="auto"/>
        <w:left w:val="none" w:sz="0" w:space="0" w:color="auto"/>
        <w:bottom w:val="none" w:sz="0" w:space="0" w:color="auto"/>
        <w:right w:val="none" w:sz="0" w:space="0" w:color="auto"/>
      </w:divBdr>
    </w:div>
    <w:div w:id="759182093">
      <w:bodyDiv w:val="1"/>
      <w:marLeft w:val="0"/>
      <w:marRight w:val="0"/>
      <w:marTop w:val="0"/>
      <w:marBottom w:val="0"/>
      <w:divBdr>
        <w:top w:val="none" w:sz="0" w:space="0" w:color="auto"/>
        <w:left w:val="none" w:sz="0" w:space="0" w:color="auto"/>
        <w:bottom w:val="none" w:sz="0" w:space="0" w:color="auto"/>
        <w:right w:val="none" w:sz="0" w:space="0" w:color="auto"/>
      </w:divBdr>
      <w:divsChild>
        <w:div w:id="2118476781">
          <w:marLeft w:val="0"/>
          <w:marRight w:val="0"/>
          <w:marTop w:val="0"/>
          <w:marBottom w:val="0"/>
          <w:divBdr>
            <w:top w:val="none" w:sz="0" w:space="0" w:color="auto"/>
            <w:left w:val="none" w:sz="0" w:space="0" w:color="auto"/>
            <w:bottom w:val="none" w:sz="0" w:space="0" w:color="auto"/>
            <w:right w:val="none" w:sz="0" w:space="0" w:color="auto"/>
          </w:divBdr>
        </w:div>
      </w:divsChild>
    </w:div>
    <w:div w:id="774521877">
      <w:bodyDiv w:val="1"/>
      <w:marLeft w:val="0"/>
      <w:marRight w:val="0"/>
      <w:marTop w:val="0"/>
      <w:marBottom w:val="0"/>
      <w:divBdr>
        <w:top w:val="none" w:sz="0" w:space="0" w:color="auto"/>
        <w:left w:val="none" w:sz="0" w:space="0" w:color="auto"/>
        <w:bottom w:val="none" w:sz="0" w:space="0" w:color="auto"/>
        <w:right w:val="none" w:sz="0" w:space="0" w:color="auto"/>
      </w:divBdr>
      <w:divsChild>
        <w:div w:id="699167343">
          <w:marLeft w:val="0"/>
          <w:marRight w:val="0"/>
          <w:marTop w:val="0"/>
          <w:marBottom w:val="0"/>
          <w:divBdr>
            <w:top w:val="none" w:sz="0" w:space="0" w:color="auto"/>
            <w:left w:val="none" w:sz="0" w:space="0" w:color="auto"/>
            <w:bottom w:val="none" w:sz="0" w:space="0" w:color="auto"/>
            <w:right w:val="none" w:sz="0" w:space="0" w:color="auto"/>
          </w:divBdr>
        </w:div>
      </w:divsChild>
    </w:div>
    <w:div w:id="883492005">
      <w:bodyDiv w:val="1"/>
      <w:marLeft w:val="0"/>
      <w:marRight w:val="0"/>
      <w:marTop w:val="0"/>
      <w:marBottom w:val="0"/>
      <w:divBdr>
        <w:top w:val="none" w:sz="0" w:space="0" w:color="auto"/>
        <w:left w:val="none" w:sz="0" w:space="0" w:color="auto"/>
        <w:bottom w:val="none" w:sz="0" w:space="0" w:color="auto"/>
        <w:right w:val="none" w:sz="0" w:space="0" w:color="auto"/>
      </w:divBdr>
      <w:divsChild>
        <w:div w:id="1093286183">
          <w:marLeft w:val="0"/>
          <w:marRight w:val="0"/>
          <w:marTop w:val="0"/>
          <w:marBottom w:val="0"/>
          <w:divBdr>
            <w:top w:val="none" w:sz="0" w:space="0" w:color="auto"/>
            <w:left w:val="none" w:sz="0" w:space="0" w:color="auto"/>
            <w:bottom w:val="none" w:sz="0" w:space="0" w:color="auto"/>
            <w:right w:val="none" w:sz="0" w:space="0" w:color="auto"/>
          </w:divBdr>
        </w:div>
      </w:divsChild>
    </w:div>
    <w:div w:id="956909782">
      <w:bodyDiv w:val="1"/>
      <w:marLeft w:val="0"/>
      <w:marRight w:val="0"/>
      <w:marTop w:val="0"/>
      <w:marBottom w:val="0"/>
      <w:divBdr>
        <w:top w:val="none" w:sz="0" w:space="0" w:color="auto"/>
        <w:left w:val="none" w:sz="0" w:space="0" w:color="auto"/>
        <w:bottom w:val="none" w:sz="0" w:space="0" w:color="auto"/>
        <w:right w:val="none" w:sz="0" w:space="0" w:color="auto"/>
      </w:divBdr>
    </w:div>
    <w:div w:id="994459249">
      <w:bodyDiv w:val="1"/>
      <w:marLeft w:val="0"/>
      <w:marRight w:val="0"/>
      <w:marTop w:val="0"/>
      <w:marBottom w:val="0"/>
      <w:divBdr>
        <w:top w:val="none" w:sz="0" w:space="0" w:color="auto"/>
        <w:left w:val="none" w:sz="0" w:space="0" w:color="auto"/>
        <w:bottom w:val="none" w:sz="0" w:space="0" w:color="auto"/>
        <w:right w:val="none" w:sz="0" w:space="0" w:color="auto"/>
      </w:divBdr>
      <w:divsChild>
        <w:div w:id="886720558">
          <w:marLeft w:val="0"/>
          <w:marRight w:val="0"/>
          <w:marTop w:val="0"/>
          <w:marBottom w:val="0"/>
          <w:divBdr>
            <w:top w:val="none" w:sz="0" w:space="0" w:color="auto"/>
            <w:left w:val="none" w:sz="0" w:space="0" w:color="auto"/>
            <w:bottom w:val="none" w:sz="0" w:space="0" w:color="auto"/>
            <w:right w:val="none" w:sz="0" w:space="0" w:color="auto"/>
          </w:divBdr>
        </w:div>
      </w:divsChild>
    </w:div>
    <w:div w:id="1021971173">
      <w:bodyDiv w:val="1"/>
      <w:marLeft w:val="0"/>
      <w:marRight w:val="0"/>
      <w:marTop w:val="0"/>
      <w:marBottom w:val="0"/>
      <w:divBdr>
        <w:top w:val="none" w:sz="0" w:space="0" w:color="auto"/>
        <w:left w:val="none" w:sz="0" w:space="0" w:color="auto"/>
        <w:bottom w:val="none" w:sz="0" w:space="0" w:color="auto"/>
        <w:right w:val="none" w:sz="0" w:space="0" w:color="auto"/>
      </w:divBdr>
      <w:divsChild>
        <w:div w:id="1972979535">
          <w:marLeft w:val="0"/>
          <w:marRight w:val="0"/>
          <w:marTop w:val="0"/>
          <w:marBottom w:val="0"/>
          <w:divBdr>
            <w:top w:val="none" w:sz="0" w:space="0" w:color="auto"/>
            <w:left w:val="none" w:sz="0" w:space="0" w:color="auto"/>
            <w:bottom w:val="none" w:sz="0" w:space="0" w:color="auto"/>
            <w:right w:val="none" w:sz="0" w:space="0" w:color="auto"/>
          </w:divBdr>
        </w:div>
      </w:divsChild>
    </w:div>
    <w:div w:id="1076710273">
      <w:bodyDiv w:val="1"/>
      <w:marLeft w:val="0"/>
      <w:marRight w:val="0"/>
      <w:marTop w:val="0"/>
      <w:marBottom w:val="0"/>
      <w:divBdr>
        <w:top w:val="none" w:sz="0" w:space="0" w:color="auto"/>
        <w:left w:val="none" w:sz="0" w:space="0" w:color="auto"/>
        <w:bottom w:val="none" w:sz="0" w:space="0" w:color="auto"/>
        <w:right w:val="none" w:sz="0" w:space="0" w:color="auto"/>
      </w:divBdr>
      <w:divsChild>
        <w:div w:id="1992519763">
          <w:marLeft w:val="720"/>
          <w:marRight w:val="0"/>
          <w:marTop w:val="0"/>
          <w:marBottom w:val="0"/>
          <w:divBdr>
            <w:top w:val="none" w:sz="0" w:space="0" w:color="auto"/>
            <w:left w:val="none" w:sz="0" w:space="0" w:color="auto"/>
            <w:bottom w:val="none" w:sz="0" w:space="0" w:color="auto"/>
            <w:right w:val="none" w:sz="0" w:space="0" w:color="auto"/>
          </w:divBdr>
        </w:div>
      </w:divsChild>
    </w:div>
    <w:div w:id="1093278851">
      <w:bodyDiv w:val="1"/>
      <w:marLeft w:val="0"/>
      <w:marRight w:val="0"/>
      <w:marTop w:val="0"/>
      <w:marBottom w:val="0"/>
      <w:divBdr>
        <w:top w:val="none" w:sz="0" w:space="0" w:color="auto"/>
        <w:left w:val="none" w:sz="0" w:space="0" w:color="auto"/>
        <w:bottom w:val="none" w:sz="0" w:space="0" w:color="auto"/>
        <w:right w:val="none" w:sz="0" w:space="0" w:color="auto"/>
      </w:divBdr>
    </w:div>
    <w:div w:id="1110052305">
      <w:bodyDiv w:val="1"/>
      <w:marLeft w:val="0"/>
      <w:marRight w:val="0"/>
      <w:marTop w:val="0"/>
      <w:marBottom w:val="0"/>
      <w:divBdr>
        <w:top w:val="none" w:sz="0" w:space="0" w:color="auto"/>
        <w:left w:val="none" w:sz="0" w:space="0" w:color="auto"/>
        <w:bottom w:val="none" w:sz="0" w:space="0" w:color="auto"/>
        <w:right w:val="none" w:sz="0" w:space="0" w:color="auto"/>
      </w:divBdr>
      <w:divsChild>
        <w:div w:id="687176584">
          <w:marLeft w:val="720"/>
          <w:marRight w:val="0"/>
          <w:marTop w:val="0"/>
          <w:marBottom w:val="0"/>
          <w:divBdr>
            <w:top w:val="none" w:sz="0" w:space="0" w:color="auto"/>
            <w:left w:val="none" w:sz="0" w:space="0" w:color="auto"/>
            <w:bottom w:val="none" w:sz="0" w:space="0" w:color="auto"/>
            <w:right w:val="none" w:sz="0" w:space="0" w:color="auto"/>
          </w:divBdr>
        </w:div>
      </w:divsChild>
    </w:div>
    <w:div w:id="1142620267">
      <w:bodyDiv w:val="1"/>
      <w:marLeft w:val="0"/>
      <w:marRight w:val="0"/>
      <w:marTop w:val="0"/>
      <w:marBottom w:val="0"/>
      <w:divBdr>
        <w:top w:val="none" w:sz="0" w:space="0" w:color="auto"/>
        <w:left w:val="none" w:sz="0" w:space="0" w:color="auto"/>
        <w:bottom w:val="none" w:sz="0" w:space="0" w:color="auto"/>
        <w:right w:val="none" w:sz="0" w:space="0" w:color="auto"/>
      </w:divBdr>
      <w:divsChild>
        <w:div w:id="1651326842">
          <w:marLeft w:val="547"/>
          <w:marRight w:val="0"/>
          <w:marTop w:val="0"/>
          <w:marBottom w:val="0"/>
          <w:divBdr>
            <w:top w:val="none" w:sz="0" w:space="0" w:color="auto"/>
            <w:left w:val="none" w:sz="0" w:space="0" w:color="auto"/>
            <w:bottom w:val="none" w:sz="0" w:space="0" w:color="auto"/>
            <w:right w:val="none" w:sz="0" w:space="0" w:color="auto"/>
          </w:divBdr>
        </w:div>
      </w:divsChild>
    </w:div>
    <w:div w:id="1151365099">
      <w:bodyDiv w:val="1"/>
      <w:marLeft w:val="0"/>
      <w:marRight w:val="0"/>
      <w:marTop w:val="0"/>
      <w:marBottom w:val="0"/>
      <w:divBdr>
        <w:top w:val="none" w:sz="0" w:space="0" w:color="auto"/>
        <w:left w:val="none" w:sz="0" w:space="0" w:color="auto"/>
        <w:bottom w:val="none" w:sz="0" w:space="0" w:color="auto"/>
        <w:right w:val="none" w:sz="0" w:space="0" w:color="auto"/>
      </w:divBdr>
      <w:divsChild>
        <w:div w:id="127164338">
          <w:marLeft w:val="0"/>
          <w:marRight w:val="0"/>
          <w:marTop w:val="0"/>
          <w:marBottom w:val="0"/>
          <w:divBdr>
            <w:top w:val="none" w:sz="0" w:space="0" w:color="auto"/>
            <w:left w:val="none" w:sz="0" w:space="0" w:color="auto"/>
            <w:bottom w:val="none" w:sz="0" w:space="0" w:color="auto"/>
            <w:right w:val="none" w:sz="0" w:space="0" w:color="auto"/>
          </w:divBdr>
        </w:div>
      </w:divsChild>
    </w:div>
    <w:div w:id="1154907754">
      <w:bodyDiv w:val="1"/>
      <w:marLeft w:val="0"/>
      <w:marRight w:val="0"/>
      <w:marTop w:val="0"/>
      <w:marBottom w:val="0"/>
      <w:divBdr>
        <w:top w:val="none" w:sz="0" w:space="0" w:color="auto"/>
        <w:left w:val="none" w:sz="0" w:space="0" w:color="auto"/>
        <w:bottom w:val="none" w:sz="0" w:space="0" w:color="auto"/>
        <w:right w:val="none" w:sz="0" w:space="0" w:color="auto"/>
      </w:divBdr>
    </w:div>
    <w:div w:id="1154949023">
      <w:bodyDiv w:val="1"/>
      <w:marLeft w:val="0"/>
      <w:marRight w:val="0"/>
      <w:marTop w:val="0"/>
      <w:marBottom w:val="0"/>
      <w:divBdr>
        <w:top w:val="none" w:sz="0" w:space="0" w:color="auto"/>
        <w:left w:val="none" w:sz="0" w:space="0" w:color="auto"/>
        <w:bottom w:val="none" w:sz="0" w:space="0" w:color="auto"/>
        <w:right w:val="none" w:sz="0" w:space="0" w:color="auto"/>
      </w:divBdr>
      <w:divsChild>
        <w:div w:id="1117530413">
          <w:marLeft w:val="0"/>
          <w:marRight w:val="0"/>
          <w:marTop w:val="0"/>
          <w:marBottom w:val="0"/>
          <w:divBdr>
            <w:top w:val="none" w:sz="0" w:space="0" w:color="auto"/>
            <w:left w:val="none" w:sz="0" w:space="0" w:color="auto"/>
            <w:bottom w:val="none" w:sz="0" w:space="0" w:color="auto"/>
            <w:right w:val="none" w:sz="0" w:space="0" w:color="auto"/>
          </w:divBdr>
          <w:divsChild>
            <w:div w:id="2083141194">
              <w:marLeft w:val="0"/>
              <w:marRight w:val="0"/>
              <w:marTop w:val="0"/>
              <w:marBottom w:val="0"/>
              <w:divBdr>
                <w:top w:val="none" w:sz="0" w:space="0" w:color="auto"/>
                <w:left w:val="none" w:sz="0" w:space="0" w:color="auto"/>
                <w:bottom w:val="none" w:sz="0" w:space="0" w:color="auto"/>
                <w:right w:val="none" w:sz="0" w:space="0" w:color="auto"/>
              </w:divBdr>
              <w:divsChild>
                <w:div w:id="1857113427">
                  <w:marLeft w:val="0"/>
                  <w:marRight w:val="0"/>
                  <w:marTop w:val="0"/>
                  <w:marBottom w:val="0"/>
                  <w:divBdr>
                    <w:top w:val="none" w:sz="0" w:space="0" w:color="auto"/>
                    <w:left w:val="none" w:sz="0" w:space="0" w:color="auto"/>
                    <w:bottom w:val="none" w:sz="0" w:space="0" w:color="auto"/>
                    <w:right w:val="none" w:sz="0" w:space="0" w:color="auto"/>
                  </w:divBdr>
                  <w:divsChild>
                    <w:div w:id="985815362">
                      <w:marLeft w:val="0"/>
                      <w:marRight w:val="0"/>
                      <w:marTop w:val="0"/>
                      <w:marBottom w:val="0"/>
                      <w:divBdr>
                        <w:top w:val="none" w:sz="0" w:space="0" w:color="auto"/>
                        <w:left w:val="none" w:sz="0" w:space="0" w:color="auto"/>
                        <w:bottom w:val="none" w:sz="0" w:space="0" w:color="auto"/>
                        <w:right w:val="none" w:sz="0" w:space="0" w:color="auto"/>
                      </w:divBdr>
                      <w:divsChild>
                        <w:div w:id="1871995525">
                          <w:marLeft w:val="0"/>
                          <w:marRight w:val="0"/>
                          <w:marTop w:val="0"/>
                          <w:marBottom w:val="0"/>
                          <w:divBdr>
                            <w:top w:val="none" w:sz="0" w:space="0" w:color="auto"/>
                            <w:left w:val="none" w:sz="0" w:space="0" w:color="auto"/>
                            <w:bottom w:val="none" w:sz="0" w:space="0" w:color="auto"/>
                            <w:right w:val="none" w:sz="0" w:space="0" w:color="auto"/>
                          </w:divBdr>
                          <w:divsChild>
                            <w:div w:id="196230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5539349">
      <w:bodyDiv w:val="1"/>
      <w:marLeft w:val="0"/>
      <w:marRight w:val="0"/>
      <w:marTop w:val="0"/>
      <w:marBottom w:val="0"/>
      <w:divBdr>
        <w:top w:val="none" w:sz="0" w:space="0" w:color="auto"/>
        <w:left w:val="none" w:sz="0" w:space="0" w:color="auto"/>
        <w:bottom w:val="none" w:sz="0" w:space="0" w:color="auto"/>
        <w:right w:val="none" w:sz="0" w:space="0" w:color="auto"/>
      </w:divBdr>
      <w:divsChild>
        <w:div w:id="1566255840">
          <w:marLeft w:val="0"/>
          <w:marRight w:val="0"/>
          <w:marTop w:val="0"/>
          <w:marBottom w:val="0"/>
          <w:divBdr>
            <w:top w:val="none" w:sz="0" w:space="0" w:color="auto"/>
            <w:left w:val="none" w:sz="0" w:space="0" w:color="auto"/>
            <w:bottom w:val="none" w:sz="0" w:space="0" w:color="auto"/>
            <w:right w:val="none" w:sz="0" w:space="0" w:color="auto"/>
          </w:divBdr>
        </w:div>
        <w:div w:id="1961256427">
          <w:marLeft w:val="0"/>
          <w:marRight w:val="0"/>
          <w:marTop w:val="0"/>
          <w:marBottom w:val="0"/>
          <w:divBdr>
            <w:top w:val="none" w:sz="0" w:space="0" w:color="auto"/>
            <w:left w:val="none" w:sz="0" w:space="0" w:color="auto"/>
            <w:bottom w:val="none" w:sz="0" w:space="0" w:color="auto"/>
            <w:right w:val="none" w:sz="0" w:space="0" w:color="auto"/>
          </w:divBdr>
        </w:div>
        <w:div w:id="546455405">
          <w:marLeft w:val="0"/>
          <w:marRight w:val="0"/>
          <w:marTop w:val="0"/>
          <w:marBottom w:val="0"/>
          <w:divBdr>
            <w:top w:val="none" w:sz="0" w:space="0" w:color="auto"/>
            <w:left w:val="none" w:sz="0" w:space="0" w:color="auto"/>
            <w:bottom w:val="none" w:sz="0" w:space="0" w:color="auto"/>
            <w:right w:val="none" w:sz="0" w:space="0" w:color="auto"/>
          </w:divBdr>
        </w:div>
      </w:divsChild>
    </w:div>
    <w:div w:id="1207909759">
      <w:bodyDiv w:val="1"/>
      <w:marLeft w:val="0"/>
      <w:marRight w:val="0"/>
      <w:marTop w:val="0"/>
      <w:marBottom w:val="0"/>
      <w:divBdr>
        <w:top w:val="none" w:sz="0" w:space="0" w:color="auto"/>
        <w:left w:val="none" w:sz="0" w:space="0" w:color="auto"/>
        <w:bottom w:val="none" w:sz="0" w:space="0" w:color="auto"/>
        <w:right w:val="none" w:sz="0" w:space="0" w:color="auto"/>
      </w:divBdr>
      <w:divsChild>
        <w:div w:id="105541391">
          <w:marLeft w:val="0"/>
          <w:marRight w:val="0"/>
          <w:marTop w:val="0"/>
          <w:marBottom w:val="0"/>
          <w:divBdr>
            <w:top w:val="none" w:sz="0" w:space="0" w:color="auto"/>
            <w:left w:val="none" w:sz="0" w:space="0" w:color="auto"/>
            <w:bottom w:val="none" w:sz="0" w:space="0" w:color="auto"/>
            <w:right w:val="none" w:sz="0" w:space="0" w:color="auto"/>
          </w:divBdr>
        </w:div>
        <w:div w:id="830952230">
          <w:marLeft w:val="0"/>
          <w:marRight w:val="0"/>
          <w:marTop w:val="0"/>
          <w:marBottom w:val="0"/>
          <w:divBdr>
            <w:top w:val="none" w:sz="0" w:space="0" w:color="auto"/>
            <w:left w:val="none" w:sz="0" w:space="0" w:color="auto"/>
            <w:bottom w:val="none" w:sz="0" w:space="0" w:color="auto"/>
            <w:right w:val="none" w:sz="0" w:space="0" w:color="auto"/>
          </w:divBdr>
        </w:div>
        <w:div w:id="1911496556">
          <w:marLeft w:val="0"/>
          <w:marRight w:val="0"/>
          <w:marTop w:val="0"/>
          <w:marBottom w:val="0"/>
          <w:divBdr>
            <w:top w:val="none" w:sz="0" w:space="0" w:color="auto"/>
            <w:left w:val="none" w:sz="0" w:space="0" w:color="auto"/>
            <w:bottom w:val="none" w:sz="0" w:space="0" w:color="auto"/>
            <w:right w:val="none" w:sz="0" w:space="0" w:color="auto"/>
          </w:divBdr>
        </w:div>
        <w:div w:id="347292089">
          <w:marLeft w:val="0"/>
          <w:marRight w:val="0"/>
          <w:marTop w:val="0"/>
          <w:marBottom w:val="0"/>
          <w:divBdr>
            <w:top w:val="none" w:sz="0" w:space="0" w:color="auto"/>
            <w:left w:val="none" w:sz="0" w:space="0" w:color="auto"/>
            <w:bottom w:val="none" w:sz="0" w:space="0" w:color="auto"/>
            <w:right w:val="none" w:sz="0" w:space="0" w:color="auto"/>
          </w:divBdr>
        </w:div>
        <w:div w:id="1719888802">
          <w:marLeft w:val="0"/>
          <w:marRight w:val="0"/>
          <w:marTop w:val="0"/>
          <w:marBottom w:val="0"/>
          <w:divBdr>
            <w:top w:val="none" w:sz="0" w:space="0" w:color="auto"/>
            <w:left w:val="none" w:sz="0" w:space="0" w:color="auto"/>
            <w:bottom w:val="none" w:sz="0" w:space="0" w:color="auto"/>
            <w:right w:val="none" w:sz="0" w:space="0" w:color="auto"/>
          </w:divBdr>
        </w:div>
        <w:div w:id="986938326">
          <w:marLeft w:val="0"/>
          <w:marRight w:val="0"/>
          <w:marTop w:val="0"/>
          <w:marBottom w:val="0"/>
          <w:divBdr>
            <w:top w:val="none" w:sz="0" w:space="0" w:color="auto"/>
            <w:left w:val="none" w:sz="0" w:space="0" w:color="auto"/>
            <w:bottom w:val="none" w:sz="0" w:space="0" w:color="auto"/>
            <w:right w:val="none" w:sz="0" w:space="0" w:color="auto"/>
          </w:divBdr>
        </w:div>
        <w:div w:id="1762869573">
          <w:marLeft w:val="0"/>
          <w:marRight w:val="0"/>
          <w:marTop w:val="0"/>
          <w:marBottom w:val="0"/>
          <w:divBdr>
            <w:top w:val="none" w:sz="0" w:space="0" w:color="auto"/>
            <w:left w:val="none" w:sz="0" w:space="0" w:color="auto"/>
            <w:bottom w:val="none" w:sz="0" w:space="0" w:color="auto"/>
            <w:right w:val="none" w:sz="0" w:space="0" w:color="auto"/>
          </w:divBdr>
        </w:div>
        <w:div w:id="118454227">
          <w:marLeft w:val="0"/>
          <w:marRight w:val="0"/>
          <w:marTop w:val="0"/>
          <w:marBottom w:val="0"/>
          <w:divBdr>
            <w:top w:val="none" w:sz="0" w:space="0" w:color="auto"/>
            <w:left w:val="none" w:sz="0" w:space="0" w:color="auto"/>
            <w:bottom w:val="none" w:sz="0" w:space="0" w:color="auto"/>
            <w:right w:val="none" w:sz="0" w:space="0" w:color="auto"/>
          </w:divBdr>
        </w:div>
        <w:div w:id="223486492">
          <w:marLeft w:val="0"/>
          <w:marRight w:val="0"/>
          <w:marTop w:val="0"/>
          <w:marBottom w:val="0"/>
          <w:divBdr>
            <w:top w:val="none" w:sz="0" w:space="0" w:color="auto"/>
            <w:left w:val="none" w:sz="0" w:space="0" w:color="auto"/>
            <w:bottom w:val="none" w:sz="0" w:space="0" w:color="auto"/>
            <w:right w:val="none" w:sz="0" w:space="0" w:color="auto"/>
          </w:divBdr>
        </w:div>
        <w:div w:id="705181006">
          <w:marLeft w:val="0"/>
          <w:marRight w:val="0"/>
          <w:marTop w:val="0"/>
          <w:marBottom w:val="0"/>
          <w:divBdr>
            <w:top w:val="none" w:sz="0" w:space="0" w:color="auto"/>
            <w:left w:val="none" w:sz="0" w:space="0" w:color="auto"/>
            <w:bottom w:val="none" w:sz="0" w:space="0" w:color="auto"/>
            <w:right w:val="none" w:sz="0" w:space="0" w:color="auto"/>
          </w:divBdr>
        </w:div>
        <w:div w:id="2076514129">
          <w:marLeft w:val="0"/>
          <w:marRight w:val="0"/>
          <w:marTop w:val="0"/>
          <w:marBottom w:val="0"/>
          <w:divBdr>
            <w:top w:val="none" w:sz="0" w:space="0" w:color="auto"/>
            <w:left w:val="none" w:sz="0" w:space="0" w:color="auto"/>
            <w:bottom w:val="none" w:sz="0" w:space="0" w:color="auto"/>
            <w:right w:val="none" w:sz="0" w:space="0" w:color="auto"/>
          </w:divBdr>
        </w:div>
        <w:div w:id="521407489">
          <w:marLeft w:val="0"/>
          <w:marRight w:val="0"/>
          <w:marTop w:val="0"/>
          <w:marBottom w:val="0"/>
          <w:divBdr>
            <w:top w:val="none" w:sz="0" w:space="0" w:color="auto"/>
            <w:left w:val="none" w:sz="0" w:space="0" w:color="auto"/>
            <w:bottom w:val="none" w:sz="0" w:space="0" w:color="auto"/>
            <w:right w:val="none" w:sz="0" w:space="0" w:color="auto"/>
          </w:divBdr>
        </w:div>
        <w:div w:id="129976810">
          <w:marLeft w:val="0"/>
          <w:marRight w:val="0"/>
          <w:marTop w:val="0"/>
          <w:marBottom w:val="0"/>
          <w:divBdr>
            <w:top w:val="none" w:sz="0" w:space="0" w:color="auto"/>
            <w:left w:val="none" w:sz="0" w:space="0" w:color="auto"/>
            <w:bottom w:val="none" w:sz="0" w:space="0" w:color="auto"/>
            <w:right w:val="none" w:sz="0" w:space="0" w:color="auto"/>
          </w:divBdr>
        </w:div>
        <w:div w:id="988746518">
          <w:marLeft w:val="0"/>
          <w:marRight w:val="0"/>
          <w:marTop w:val="0"/>
          <w:marBottom w:val="0"/>
          <w:divBdr>
            <w:top w:val="none" w:sz="0" w:space="0" w:color="auto"/>
            <w:left w:val="none" w:sz="0" w:space="0" w:color="auto"/>
            <w:bottom w:val="none" w:sz="0" w:space="0" w:color="auto"/>
            <w:right w:val="none" w:sz="0" w:space="0" w:color="auto"/>
          </w:divBdr>
        </w:div>
      </w:divsChild>
    </w:div>
    <w:div w:id="1238442880">
      <w:bodyDiv w:val="1"/>
      <w:marLeft w:val="0"/>
      <w:marRight w:val="0"/>
      <w:marTop w:val="0"/>
      <w:marBottom w:val="0"/>
      <w:divBdr>
        <w:top w:val="none" w:sz="0" w:space="0" w:color="auto"/>
        <w:left w:val="none" w:sz="0" w:space="0" w:color="auto"/>
        <w:bottom w:val="none" w:sz="0" w:space="0" w:color="auto"/>
        <w:right w:val="none" w:sz="0" w:space="0" w:color="auto"/>
      </w:divBdr>
      <w:divsChild>
        <w:div w:id="127625228">
          <w:marLeft w:val="0"/>
          <w:marRight w:val="0"/>
          <w:marTop w:val="0"/>
          <w:marBottom w:val="0"/>
          <w:divBdr>
            <w:top w:val="none" w:sz="0" w:space="0" w:color="auto"/>
            <w:left w:val="none" w:sz="0" w:space="0" w:color="auto"/>
            <w:bottom w:val="none" w:sz="0" w:space="0" w:color="auto"/>
            <w:right w:val="none" w:sz="0" w:space="0" w:color="auto"/>
          </w:divBdr>
        </w:div>
      </w:divsChild>
    </w:div>
    <w:div w:id="1249072730">
      <w:bodyDiv w:val="1"/>
      <w:marLeft w:val="0"/>
      <w:marRight w:val="0"/>
      <w:marTop w:val="0"/>
      <w:marBottom w:val="0"/>
      <w:divBdr>
        <w:top w:val="none" w:sz="0" w:space="0" w:color="auto"/>
        <w:left w:val="none" w:sz="0" w:space="0" w:color="auto"/>
        <w:bottom w:val="none" w:sz="0" w:space="0" w:color="auto"/>
        <w:right w:val="none" w:sz="0" w:space="0" w:color="auto"/>
      </w:divBdr>
      <w:divsChild>
        <w:div w:id="157111951">
          <w:marLeft w:val="0"/>
          <w:marRight w:val="0"/>
          <w:marTop w:val="0"/>
          <w:marBottom w:val="0"/>
          <w:divBdr>
            <w:top w:val="none" w:sz="0" w:space="0" w:color="auto"/>
            <w:left w:val="none" w:sz="0" w:space="0" w:color="auto"/>
            <w:bottom w:val="none" w:sz="0" w:space="0" w:color="auto"/>
            <w:right w:val="none" w:sz="0" w:space="0" w:color="auto"/>
          </w:divBdr>
        </w:div>
      </w:divsChild>
    </w:div>
    <w:div w:id="1259750109">
      <w:bodyDiv w:val="1"/>
      <w:marLeft w:val="0"/>
      <w:marRight w:val="0"/>
      <w:marTop w:val="0"/>
      <w:marBottom w:val="0"/>
      <w:divBdr>
        <w:top w:val="none" w:sz="0" w:space="0" w:color="auto"/>
        <w:left w:val="none" w:sz="0" w:space="0" w:color="auto"/>
        <w:bottom w:val="none" w:sz="0" w:space="0" w:color="auto"/>
        <w:right w:val="none" w:sz="0" w:space="0" w:color="auto"/>
      </w:divBdr>
      <w:divsChild>
        <w:div w:id="664475589">
          <w:marLeft w:val="547"/>
          <w:marRight w:val="0"/>
          <w:marTop w:val="0"/>
          <w:marBottom w:val="0"/>
          <w:divBdr>
            <w:top w:val="none" w:sz="0" w:space="0" w:color="auto"/>
            <w:left w:val="none" w:sz="0" w:space="0" w:color="auto"/>
            <w:bottom w:val="none" w:sz="0" w:space="0" w:color="auto"/>
            <w:right w:val="none" w:sz="0" w:space="0" w:color="auto"/>
          </w:divBdr>
        </w:div>
        <w:div w:id="1548026695">
          <w:marLeft w:val="547"/>
          <w:marRight w:val="0"/>
          <w:marTop w:val="0"/>
          <w:marBottom w:val="0"/>
          <w:divBdr>
            <w:top w:val="none" w:sz="0" w:space="0" w:color="auto"/>
            <w:left w:val="none" w:sz="0" w:space="0" w:color="auto"/>
            <w:bottom w:val="none" w:sz="0" w:space="0" w:color="auto"/>
            <w:right w:val="none" w:sz="0" w:space="0" w:color="auto"/>
          </w:divBdr>
        </w:div>
        <w:div w:id="185798532">
          <w:marLeft w:val="547"/>
          <w:marRight w:val="0"/>
          <w:marTop w:val="0"/>
          <w:marBottom w:val="0"/>
          <w:divBdr>
            <w:top w:val="none" w:sz="0" w:space="0" w:color="auto"/>
            <w:left w:val="none" w:sz="0" w:space="0" w:color="auto"/>
            <w:bottom w:val="none" w:sz="0" w:space="0" w:color="auto"/>
            <w:right w:val="none" w:sz="0" w:space="0" w:color="auto"/>
          </w:divBdr>
        </w:div>
      </w:divsChild>
    </w:div>
    <w:div w:id="1280141009">
      <w:bodyDiv w:val="1"/>
      <w:marLeft w:val="0"/>
      <w:marRight w:val="0"/>
      <w:marTop w:val="0"/>
      <w:marBottom w:val="0"/>
      <w:divBdr>
        <w:top w:val="none" w:sz="0" w:space="0" w:color="auto"/>
        <w:left w:val="none" w:sz="0" w:space="0" w:color="auto"/>
        <w:bottom w:val="none" w:sz="0" w:space="0" w:color="auto"/>
        <w:right w:val="none" w:sz="0" w:space="0" w:color="auto"/>
      </w:divBdr>
      <w:divsChild>
        <w:div w:id="1089350374">
          <w:marLeft w:val="0"/>
          <w:marRight w:val="0"/>
          <w:marTop w:val="0"/>
          <w:marBottom w:val="0"/>
          <w:divBdr>
            <w:top w:val="none" w:sz="0" w:space="0" w:color="auto"/>
            <w:left w:val="none" w:sz="0" w:space="0" w:color="auto"/>
            <w:bottom w:val="none" w:sz="0" w:space="0" w:color="auto"/>
            <w:right w:val="none" w:sz="0" w:space="0" w:color="auto"/>
          </w:divBdr>
        </w:div>
      </w:divsChild>
    </w:div>
    <w:div w:id="1331832495">
      <w:bodyDiv w:val="1"/>
      <w:marLeft w:val="0"/>
      <w:marRight w:val="0"/>
      <w:marTop w:val="0"/>
      <w:marBottom w:val="0"/>
      <w:divBdr>
        <w:top w:val="none" w:sz="0" w:space="0" w:color="auto"/>
        <w:left w:val="none" w:sz="0" w:space="0" w:color="auto"/>
        <w:bottom w:val="none" w:sz="0" w:space="0" w:color="auto"/>
        <w:right w:val="none" w:sz="0" w:space="0" w:color="auto"/>
      </w:divBdr>
      <w:divsChild>
        <w:div w:id="1632900743">
          <w:marLeft w:val="0"/>
          <w:marRight w:val="0"/>
          <w:marTop w:val="0"/>
          <w:marBottom w:val="0"/>
          <w:divBdr>
            <w:top w:val="none" w:sz="0" w:space="0" w:color="auto"/>
            <w:left w:val="none" w:sz="0" w:space="0" w:color="auto"/>
            <w:bottom w:val="none" w:sz="0" w:space="0" w:color="auto"/>
            <w:right w:val="none" w:sz="0" w:space="0" w:color="auto"/>
          </w:divBdr>
        </w:div>
        <w:div w:id="1042362751">
          <w:marLeft w:val="0"/>
          <w:marRight w:val="0"/>
          <w:marTop w:val="0"/>
          <w:marBottom w:val="0"/>
          <w:divBdr>
            <w:top w:val="none" w:sz="0" w:space="0" w:color="auto"/>
            <w:left w:val="none" w:sz="0" w:space="0" w:color="auto"/>
            <w:bottom w:val="none" w:sz="0" w:space="0" w:color="auto"/>
            <w:right w:val="none" w:sz="0" w:space="0" w:color="auto"/>
          </w:divBdr>
        </w:div>
        <w:div w:id="1730420059">
          <w:marLeft w:val="0"/>
          <w:marRight w:val="0"/>
          <w:marTop w:val="0"/>
          <w:marBottom w:val="0"/>
          <w:divBdr>
            <w:top w:val="none" w:sz="0" w:space="0" w:color="auto"/>
            <w:left w:val="none" w:sz="0" w:space="0" w:color="auto"/>
            <w:bottom w:val="none" w:sz="0" w:space="0" w:color="auto"/>
            <w:right w:val="none" w:sz="0" w:space="0" w:color="auto"/>
          </w:divBdr>
        </w:div>
        <w:div w:id="1037464770">
          <w:marLeft w:val="0"/>
          <w:marRight w:val="0"/>
          <w:marTop w:val="0"/>
          <w:marBottom w:val="0"/>
          <w:divBdr>
            <w:top w:val="none" w:sz="0" w:space="0" w:color="auto"/>
            <w:left w:val="none" w:sz="0" w:space="0" w:color="auto"/>
            <w:bottom w:val="none" w:sz="0" w:space="0" w:color="auto"/>
            <w:right w:val="none" w:sz="0" w:space="0" w:color="auto"/>
          </w:divBdr>
        </w:div>
        <w:div w:id="1678341626">
          <w:marLeft w:val="0"/>
          <w:marRight w:val="0"/>
          <w:marTop w:val="0"/>
          <w:marBottom w:val="0"/>
          <w:divBdr>
            <w:top w:val="none" w:sz="0" w:space="0" w:color="auto"/>
            <w:left w:val="none" w:sz="0" w:space="0" w:color="auto"/>
            <w:bottom w:val="none" w:sz="0" w:space="0" w:color="auto"/>
            <w:right w:val="none" w:sz="0" w:space="0" w:color="auto"/>
          </w:divBdr>
        </w:div>
        <w:div w:id="505289162">
          <w:marLeft w:val="0"/>
          <w:marRight w:val="0"/>
          <w:marTop w:val="0"/>
          <w:marBottom w:val="0"/>
          <w:divBdr>
            <w:top w:val="none" w:sz="0" w:space="0" w:color="auto"/>
            <w:left w:val="none" w:sz="0" w:space="0" w:color="auto"/>
            <w:bottom w:val="none" w:sz="0" w:space="0" w:color="auto"/>
            <w:right w:val="none" w:sz="0" w:space="0" w:color="auto"/>
          </w:divBdr>
        </w:div>
        <w:div w:id="1928540942">
          <w:marLeft w:val="0"/>
          <w:marRight w:val="0"/>
          <w:marTop w:val="0"/>
          <w:marBottom w:val="0"/>
          <w:divBdr>
            <w:top w:val="none" w:sz="0" w:space="0" w:color="auto"/>
            <w:left w:val="none" w:sz="0" w:space="0" w:color="auto"/>
            <w:bottom w:val="none" w:sz="0" w:space="0" w:color="auto"/>
            <w:right w:val="none" w:sz="0" w:space="0" w:color="auto"/>
          </w:divBdr>
        </w:div>
        <w:div w:id="621378162">
          <w:marLeft w:val="0"/>
          <w:marRight w:val="0"/>
          <w:marTop w:val="0"/>
          <w:marBottom w:val="0"/>
          <w:divBdr>
            <w:top w:val="none" w:sz="0" w:space="0" w:color="auto"/>
            <w:left w:val="none" w:sz="0" w:space="0" w:color="auto"/>
            <w:bottom w:val="none" w:sz="0" w:space="0" w:color="auto"/>
            <w:right w:val="none" w:sz="0" w:space="0" w:color="auto"/>
          </w:divBdr>
        </w:div>
        <w:div w:id="101805541">
          <w:marLeft w:val="0"/>
          <w:marRight w:val="0"/>
          <w:marTop w:val="0"/>
          <w:marBottom w:val="0"/>
          <w:divBdr>
            <w:top w:val="none" w:sz="0" w:space="0" w:color="auto"/>
            <w:left w:val="none" w:sz="0" w:space="0" w:color="auto"/>
            <w:bottom w:val="none" w:sz="0" w:space="0" w:color="auto"/>
            <w:right w:val="none" w:sz="0" w:space="0" w:color="auto"/>
          </w:divBdr>
        </w:div>
        <w:div w:id="496965794">
          <w:marLeft w:val="0"/>
          <w:marRight w:val="0"/>
          <w:marTop w:val="0"/>
          <w:marBottom w:val="0"/>
          <w:divBdr>
            <w:top w:val="none" w:sz="0" w:space="0" w:color="auto"/>
            <w:left w:val="none" w:sz="0" w:space="0" w:color="auto"/>
            <w:bottom w:val="none" w:sz="0" w:space="0" w:color="auto"/>
            <w:right w:val="none" w:sz="0" w:space="0" w:color="auto"/>
          </w:divBdr>
        </w:div>
        <w:div w:id="322007283">
          <w:marLeft w:val="0"/>
          <w:marRight w:val="0"/>
          <w:marTop w:val="0"/>
          <w:marBottom w:val="0"/>
          <w:divBdr>
            <w:top w:val="none" w:sz="0" w:space="0" w:color="auto"/>
            <w:left w:val="none" w:sz="0" w:space="0" w:color="auto"/>
            <w:bottom w:val="none" w:sz="0" w:space="0" w:color="auto"/>
            <w:right w:val="none" w:sz="0" w:space="0" w:color="auto"/>
          </w:divBdr>
        </w:div>
        <w:div w:id="868032468">
          <w:marLeft w:val="0"/>
          <w:marRight w:val="0"/>
          <w:marTop w:val="0"/>
          <w:marBottom w:val="0"/>
          <w:divBdr>
            <w:top w:val="none" w:sz="0" w:space="0" w:color="auto"/>
            <w:left w:val="none" w:sz="0" w:space="0" w:color="auto"/>
            <w:bottom w:val="none" w:sz="0" w:space="0" w:color="auto"/>
            <w:right w:val="none" w:sz="0" w:space="0" w:color="auto"/>
          </w:divBdr>
        </w:div>
        <w:div w:id="606354322">
          <w:marLeft w:val="0"/>
          <w:marRight w:val="0"/>
          <w:marTop w:val="0"/>
          <w:marBottom w:val="0"/>
          <w:divBdr>
            <w:top w:val="none" w:sz="0" w:space="0" w:color="auto"/>
            <w:left w:val="none" w:sz="0" w:space="0" w:color="auto"/>
            <w:bottom w:val="none" w:sz="0" w:space="0" w:color="auto"/>
            <w:right w:val="none" w:sz="0" w:space="0" w:color="auto"/>
          </w:divBdr>
        </w:div>
        <w:div w:id="1677343501">
          <w:marLeft w:val="0"/>
          <w:marRight w:val="0"/>
          <w:marTop w:val="0"/>
          <w:marBottom w:val="0"/>
          <w:divBdr>
            <w:top w:val="none" w:sz="0" w:space="0" w:color="auto"/>
            <w:left w:val="none" w:sz="0" w:space="0" w:color="auto"/>
            <w:bottom w:val="none" w:sz="0" w:space="0" w:color="auto"/>
            <w:right w:val="none" w:sz="0" w:space="0" w:color="auto"/>
          </w:divBdr>
        </w:div>
        <w:div w:id="1943801557">
          <w:marLeft w:val="0"/>
          <w:marRight w:val="0"/>
          <w:marTop w:val="0"/>
          <w:marBottom w:val="0"/>
          <w:divBdr>
            <w:top w:val="none" w:sz="0" w:space="0" w:color="auto"/>
            <w:left w:val="none" w:sz="0" w:space="0" w:color="auto"/>
            <w:bottom w:val="none" w:sz="0" w:space="0" w:color="auto"/>
            <w:right w:val="none" w:sz="0" w:space="0" w:color="auto"/>
          </w:divBdr>
        </w:div>
        <w:div w:id="529103642">
          <w:marLeft w:val="0"/>
          <w:marRight w:val="0"/>
          <w:marTop w:val="0"/>
          <w:marBottom w:val="0"/>
          <w:divBdr>
            <w:top w:val="none" w:sz="0" w:space="0" w:color="auto"/>
            <w:left w:val="none" w:sz="0" w:space="0" w:color="auto"/>
            <w:bottom w:val="none" w:sz="0" w:space="0" w:color="auto"/>
            <w:right w:val="none" w:sz="0" w:space="0" w:color="auto"/>
          </w:divBdr>
        </w:div>
        <w:div w:id="950673588">
          <w:marLeft w:val="0"/>
          <w:marRight w:val="0"/>
          <w:marTop w:val="0"/>
          <w:marBottom w:val="0"/>
          <w:divBdr>
            <w:top w:val="none" w:sz="0" w:space="0" w:color="auto"/>
            <w:left w:val="none" w:sz="0" w:space="0" w:color="auto"/>
            <w:bottom w:val="none" w:sz="0" w:space="0" w:color="auto"/>
            <w:right w:val="none" w:sz="0" w:space="0" w:color="auto"/>
          </w:divBdr>
        </w:div>
        <w:div w:id="794448096">
          <w:marLeft w:val="0"/>
          <w:marRight w:val="0"/>
          <w:marTop w:val="0"/>
          <w:marBottom w:val="0"/>
          <w:divBdr>
            <w:top w:val="none" w:sz="0" w:space="0" w:color="auto"/>
            <w:left w:val="none" w:sz="0" w:space="0" w:color="auto"/>
            <w:bottom w:val="none" w:sz="0" w:space="0" w:color="auto"/>
            <w:right w:val="none" w:sz="0" w:space="0" w:color="auto"/>
          </w:divBdr>
        </w:div>
      </w:divsChild>
    </w:div>
    <w:div w:id="1346638751">
      <w:bodyDiv w:val="1"/>
      <w:marLeft w:val="0"/>
      <w:marRight w:val="0"/>
      <w:marTop w:val="0"/>
      <w:marBottom w:val="0"/>
      <w:divBdr>
        <w:top w:val="none" w:sz="0" w:space="0" w:color="auto"/>
        <w:left w:val="none" w:sz="0" w:space="0" w:color="auto"/>
        <w:bottom w:val="none" w:sz="0" w:space="0" w:color="auto"/>
        <w:right w:val="none" w:sz="0" w:space="0" w:color="auto"/>
      </w:divBdr>
      <w:divsChild>
        <w:div w:id="1861578145">
          <w:marLeft w:val="0"/>
          <w:marRight w:val="0"/>
          <w:marTop w:val="0"/>
          <w:marBottom w:val="0"/>
          <w:divBdr>
            <w:top w:val="none" w:sz="0" w:space="0" w:color="auto"/>
            <w:left w:val="none" w:sz="0" w:space="0" w:color="auto"/>
            <w:bottom w:val="none" w:sz="0" w:space="0" w:color="auto"/>
            <w:right w:val="none" w:sz="0" w:space="0" w:color="auto"/>
          </w:divBdr>
        </w:div>
      </w:divsChild>
    </w:div>
    <w:div w:id="1390230183">
      <w:bodyDiv w:val="1"/>
      <w:marLeft w:val="0"/>
      <w:marRight w:val="0"/>
      <w:marTop w:val="0"/>
      <w:marBottom w:val="0"/>
      <w:divBdr>
        <w:top w:val="none" w:sz="0" w:space="0" w:color="auto"/>
        <w:left w:val="none" w:sz="0" w:space="0" w:color="auto"/>
        <w:bottom w:val="none" w:sz="0" w:space="0" w:color="auto"/>
        <w:right w:val="none" w:sz="0" w:space="0" w:color="auto"/>
      </w:divBdr>
    </w:div>
    <w:div w:id="1454057644">
      <w:bodyDiv w:val="1"/>
      <w:marLeft w:val="0"/>
      <w:marRight w:val="0"/>
      <w:marTop w:val="0"/>
      <w:marBottom w:val="0"/>
      <w:divBdr>
        <w:top w:val="none" w:sz="0" w:space="0" w:color="auto"/>
        <w:left w:val="none" w:sz="0" w:space="0" w:color="auto"/>
        <w:bottom w:val="none" w:sz="0" w:space="0" w:color="auto"/>
        <w:right w:val="none" w:sz="0" w:space="0" w:color="auto"/>
      </w:divBdr>
    </w:div>
    <w:div w:id="1455294961">
      <w:bodyDiv w:val="1"/>
      <w:marLeft w:val="0"/>
      <w:marRight w:val="0"/>
      <w:marTop w:val="0"/>
      <w:marBottom w:val="0"/>
      <w:divBdr>
        <w:top w:val="none" w:sz="0" w:space="0" w:color="auto"/>
        <w:left w:val="none" w:sz="0" w:space="0" w:color="auto"/>
        <w:bottom w:val="none" w:sz="0" w:space="0" w:color="auto"/>
        <w:right w:val="none" w:sz="0" w:space="0" w:color="auto"/>
      </w:divBdr>
      <w:divsChild>
        <w:div w:id="290215404">
          <w:marLeft w:val="720"/>
          <w:marRight w:val="0"/>
          <w:marTop w:val="0"/>
          <w:marBottom w:val="0"/>
          <w:divBdr>
            <w:top w:val="none" w:sz="0" w:space="0" w:color="auto"/>
            <w:left w:val="none" w:sz="0" w:space="0" w:color="auto"/>
            <w:bottom w:val="none" w:sz="0" w:space="0" w:color="auto"/>
            <w:right w:val="none" w:sz="0" w:space="0" w:color="auto"/>
          </w:divBdr>
        </w:div>
      </w:divsChild>
    </w:div>
    <w:div w:id="1465348569">
      <w:bodyDiv w:val="1"/>
      <w:marLeft w:val="0"/>
      <w:marRight w:val="0"/>
      <w:marTop w:val="0"/>
      <w:marBottom w:val="0"/>
      <w:divBdr>
        <w:top w:val="none" w:sz="0" w:space="0" w:color="auto"/>
        <w:left w:val="none" w:sz="0" w:space="0" w:color="auto"/>
        <w:bottom w:val="none" w:sz="0" w:space="0" w:color="auto"/>
        <w:right w:val="none" w:sz="0" w:space="0" w:color="auto"/>
      </w:divBdr>
      <w:divsChild>
        <w:div w:id="1499735909">
          <w:marLeft w:val="0"/>
          <w:marRight w:val="0"/>
          <w:marTop w:val="0"/>
          <w:marBottom w:val="0"/>
          <w:divBdr>
            <w:top w:val="none" w:sz="0" w:space="0" w:color="auto"/>
            <w:left w:val="none" w:sz="0" w:space="0" w:color="auto"/>
            <w:bottom w:val="none" w:sz="0" w:space="0" w:color="auto"/>
            <w:right w:val="none" w:sz="0" w:space="0" w:color="auto"/>
          </w:divBdr>
        </w:div>
      </w:divsChild>
    </w:div>
    <w:div w:id="1559127020">
      <w:bodyDiv w:val="1"/>
      <w:marLeft w:val="0"/>
      <w:marRight w:val="0"/>
      <w:marTop w:val="0"/>
      <w:marBottom w:val="0"/>
      <w:divBdr>
        <w:top w:val="none" w:sz="0" w:space="0" w:color="auto"/>
        <w:left w:val="none" w:sz="0" w:space="0" w:color="auto"/>
        <w:bottom w:val="none" w:sz="0" w:space="0" w:color="auto"/>
        <w:right w:val="none" w:sz="0" w:space="0" w:color="auto"/>
      </w:divBdr>
    </w:div>
    <w:div w:id="1590970329">
      <w:bodyDiv w:val="1"/>
      <w:marLeft w:val="0"/>
      <w:marRight w:val="0"/>
      <w:marTop w:val="0"/>
      <w:marBottom w:val="0"/>
      <w:divBdr>
        <w:top w:val="none" w:sz="0" w:space="0" w:color="auto"/>
        <w:left w:val="none" w:sz="0" w:space="0" w:color="auto"/>
        <w:bottom w:val="none" w:sz="0" w:space="0" w:color="auto"/>
        <w:right w:val="none" w:sz="0" w:space="0" w:color="auto"/>
      </w:divBdr>
    </w:div>
    <w:div w:id="1601139241">
      <w:bodyDiv w:val="1"/>
      <w:marLeft w:val="0"/>
      <w:marRight w:val="0"/>
      <w:marTop w:val="0"/>
      <w:marBottom w:val="0"/>
      <w:divBdr>
        <w:top w:val="none" w:sz="0" w:space="0" w:color="auto"/>
        <w:left w:val="none" w:sz="0" w:space="0" w:color="auto"/>
        <w:bottom w:val="none" w:sz="0" w:space="0" w:color="auto"/>
        <w:right w:val="none" w:sz="0" w:space="0" w:color="auto"/>
      </w:divBdr>
      <w:divsChild>
        <w:div w:id="332613973">
          <w:marLeft w:val="0"/>
          <w:marRight w:val="0"/>
          <w:marTop w:val="0"/>
          <w:marBottom w:val="0"/>
          <w:divBdr>
            <w:top w:val="none" w:sz="0" w:space="0" w:color="auto"/>
            <w:left w:val="none" w:sz="0" w:space="0" w:color="auto"/>
            <w:bottom w:val="none" w:sz="0" w:space="0" w:color="auto"/>
            <w:right w:val="none" w:sz="0" w:space="0" w:color="auto"/>
          </w:divBdr>
        </w:div>
      </w:divsChild>
    </w:div>
    <w:div w:id="1618443594">
      <w:bodyDiv w:val="1"/>
      <w:marLeft w:val="0"/>
      <w:marRight w:val="0"/>
      <w:marTop w:val="0"/>
      <w:marBottom w:val="0"/>
      <w:divBdr>
        <w:top w:val="none" w:sz="0" w:space="0" w:color="auto"/>
        <w:left w:val="none" w:sz="0" w:space="0" w:color="auto"/>
        <w:bottom w:val="none" w:sz="0" w:space="0" w:color="auto"/>
        <w:right w:val="none" w:sz="0" w:space="0" w:color="auto"/>
      </w:divBdr>
    </w:div>
    <w:div w:id="1659530092">
      <w:bodyDiv w:val="1"/>
      <w:marLeft w:val="0"/>
      <w:marRight w:val="0"/>
      <w:marTop w:val="0"/>
      <w:marBottom w:val="0"/>
      <w:divBdr>
        <w:top w:val="none" w:sz="0" w:space="0" w:color="auto"/>
        <w:left w:val="none" w:sz="0" w:space="0" w:color="auto"/>
        <w:bottom w:val="none" w:sz="0" w:space="0" w:color="auto"/>
        <w:right w:val="none" w:sz="0" w:space="0" w:color="auto"/>
      </w:divBdr>
      <w:divsChild>
        <w:div w:id="1444183200">
          <w:marLeft w:val="0"/>
          <w:marRight w:val="0"/>
          <w:marTop w:val="0"/>
          <w:marBottom w:val="0"/>
          <w:divBdr>
            <w:top w:val="none" w:sz="0" w:space="0" w:color="auto"/>
            <w:left w:val="none" w:sz="0" w:space="0" w:color="auto"/>
            <w:bottom w:val="none" w:sz="0" w:space="0" w:color="auto"/>
            <w:right w:val="none" w:sz="0" w:space="0" w:color="auto"/>
          </w:divBdr>
        </w:div>
        <w:div w:id="541593554">
          <w:marLeft w:val="0"/>
          <w:marRight w:val="0"/>
          <w:marTop w:val="0"/>
          <w:marBottom w:val="0"/>
          <w:divBdr>
            <w:top w:val="none" w:sz="0" w:space="0" w:color="auto"/>
            <w:left w:val="none" w:sz="0" w:space="0" w:color="auto"/>
            <w:bottom w:val="none" w:sz="0" w:space="0" w:color="auto"/>
            <w:right w:val="none" w:sz="0" w:space="0" w:color="auto"/>
          </w:divBdr>
        </w:div>
        <w:div w:id="2101480982">
          <w:marLeft w:val="0"/>
          <w:marRight w:val="0"/>
          <w:marTop w:val="0"/>
          <w:marBottom w:val="0"/>
          <w:divBdr>
            <w:top w:val="none" w:sz="0" w:space="0" w:color="auto"/>
            <w:left w:val="none" w:sz="0" w:space="0" w:color="auto"/>
            <w:bottom w:val="none" w:sz="0" w:space="0" w:color="auto"/>
            <w:right w:val="none" w:sz="0" w:space="0" w:color="auto"/>
          </w:divBdr>
        </w:div>
        <w:div w:id="2075082535">
          <w:marLeft w:val="0"/>
          <w:marRight w:val="0"/>
          <w:marTop w:val="0"/>
          <w:marBottom w:val="0"/>
          <w:divBdr>
            <w:top w:val="none" w:sz="0" w:space="0" w:color="auto"/>
            <w:left w:val="none" w:sz="0" w:space="0" w:color="auto"/>
            <w:bottom w:val="none" w:sz="0" w:space="0" w:color="auto"/>
            <w:right w:val="none" w:sz="0" w:space="0" w:color="auto"/>
          </w:divBdr>
        </w:div>
      </w:divsChild>
    </w:div>
    <w:div w:id="1670131348">
      <w:bodyDiv w:val="1"/>
      <w:marLeft w:val="0"/>
      <w:marRight w:val="0"/>
      <w:marTop w:val="0"/>
      <w:marBottom w:val="0"/>
      <w:divBdr>
        <w:top w:val="none" w:sz="0" w:space="0" w:color="auto"/>
        <w:left w:val="none" w:sz="0" w:space="0" w:color="auto"/>
        <w:bottom w:val="none" w:sz="0" w:space="0" w:color="auto"/>
        <w:right w:val="none" w:sz="0" w:space="0" w:color="auto"/>
      </w:divBdr>
      <w:divsChild>
        <w:div w:id="1652170740">
          <w:marLeft w:val="0"/>
          <w:marRight w:val="0"/>
          <w:marTop w:val="0"/>
          <w:marBottom w:val="0"/>
          <w:divBdr>
            <w:top w:val="none" w:sz="0" w:space="0" w:color="auto"/>
            <w:left w:val="none" w:sz="0" w:space="0" w:color="auto"/>
            <w:bottom w:val="none" w:sz="0" w:space="0" w:color="auto"/>
            <w:right w:val="none" w:sz="0" w:space="0" w:color="auto"/>
          </w:divBdr>
        </w:div>
      </w:divsChild>
    </w:div>
    <w:div w:id="1753114915">
      <w:bodyDiv w:val="1"/>
      <w:marLeft w:val="0"/>
      <w:marRight w:val="0"/>
      <w:marTop w:val="0"/>
      <w:marBottom w:val="0"/>
      <w:divBdr>
        <w:top w:val="none" w:sz="0" w:space="0" w:color="auto"/>
        <w:left w:val="none" w:sz="0" w:space="0" w:color="auto"/>
        <w:bottom w:val="none" w:sz="0" w:space="0" w:color="auto"/>
        <w:right w:val="none" w:sz="0" w:space="0" w:color="auto"/>
      </w:divBdr>
    </w:div>
    <w:div w:id="1780294925">
      <w:bodyDiv w:val="1"/>
      <w:marLeft w:val="0"/>
      <w:marRight w:val="0"/>
      <w:marTop w:val="0"/>
      <w:marBottom w:val="0"/>
      <w:divBdr>
        <w:top w:val="none" w:sz="0" w:space="0" w:color="auto"/>
        <w:left w:val="none" w:sz="0" w:space="0" w:color="auto"/>
        <w:bottom w:val="none" w:sz="0" w:space="0" w:color="auto"/>
        <w:right w:val="none" w:sz="0" w:space="0" w:color="auto"/>
      </w:divBdr>
      <w:divsChild>
        <w:div w:id="957495781">
          <w:marLeft w:val="0"/>
          <w:marRight w:val="0"/>
          <w:marTop w:val="0"/>
          <w:marBottom w:val="0"/>
          <w:divBdr>
            <w:top w:val="none" w:sz="0" w:space="0" w:color="auto"/>
            <w:left w:val="none" w:sz="0" w:space="0" w:color="auto"/>
            <w:bottom w:val="none" w:sz="0" w:space="0" w:color="auto"/>
            <w:right w:val="none" w:sz="0" w:space="0" w:color="auto"/>
          </w:divBdr>
        </w:div>
        <w:div w:id="478572839">
          <w:marLeft w:val="0"/>
          <w:marRight w:val="0"/>
          <w:marTop w:val="0"/>
          <w:marBottom w:val="0"/>
          <w:divBdr>
            <w:top w:val="none" w:sz="0" w:space="0" w:color="auto"/>
            <w:left w:val="none" w:sz="0" w:space="0" w:color="auto"/>
            <w:bottom w:val="none" w:sz="0" w:space="0" w:color="auto"/>
            <w:right w:val="none" w:sz="0" w:space="0" w:color="auto"/>
          </w:divBdr>
        </w:div>
        <w:div w:id="101145121">
          <w:marLeft w:val="0"/>
          <w:marRight w:val="0"/>
          <w:marTop w:val="0"/>
          <w:marBottom w:val="0"/>
          <w:divBdr>
            <w:top w:val="none" w:sz="0" w:space="0" w:color="auto"/>
            <w:left w:val="none" w:sz="0" w:space="0" w:color="auto"/>
            <w:bottom w:val="none" w:sz="0" w:space="0" w:color="auto"/>
            <w:right w:val="none" w:sz="0" w:space="0" w:color="auto"/>
          </w:divBdr>
        </w:div>
        <w:div w:id="1124544658">
          <w:marLeft w:val="0"/>
          <w:marRight w:val="0"/>
          <w:marTop w:val="0"/>
          <w:marBottom w:val="0"/>
          <w:divBdr>
            <w:top w:val="none" w:sz="0" w:space="0" w:color="auto"/>
            <w:left w:val="none" w:sz="0" w:space="0" w:color="auto"/>
            <w:bottom w:val="none" w:sz="0" w:space="0" w:color="auto"/>
            <w:right w:val="none" w:sz="0" w:space="0" w:color="auto"/>
          </w:divBdr>
        </w:div>
        <w:div w:id="1490444793">
          <w:marLeft w:val="0"/>
          <w:marRight w:val="0"/>
          <w:marTop w:val="0"/>
          <w:marBottom w:val="0"/>
          <w:divBdr>
            <w:top w:val="none" w:sz="0" w:space="0" w:color="auto"/>
            <w:left w:val="none" w:sz="0" w:space="0" w:color="auto"/>
            <w:bottom w:val="none" w:sz="0" w:space="0" w:color="auto"/>
            <w:right w:val="none" w:sz="0" w:space="0" w:color="auto"/>
          </w:divBdr>
        </w:div>
        <w:div w:id="947465280">
          <w:marLeft w:val="0"/>
          <w:marRight w:val="0"/>
          <w:marTop w:val="0"/>
          <w:marBottom w:val="0"/>
          <w:divBdr>
            <w:top w:val="none" w:sz="0" w:space="0" w:color="auto"/>
            <w:left w:val="none" w:sz="0" w:space="0" w:color="auto"/>
            <w:bottom w:val="none" w:sz="0" w:space="0" w:color="auto"/>
            <w:right w:val="none" w:sz="0" w:space="0" w:color="auto"/>
          </w:divBdr>
        </w:div>
        <w:div w:id="969365755">
          <w:marLeft w:val="0"/>
          <w:marRight w:val="0"/>
          <w:marTop w:val="0"/>
          <w:marBottom w:val="0"/>
          <w:divBdr>
            <w:top w:val="none" w:sz="0" w:space="0" w:color="auto"/>
            <w:left w:val="none" w:sz="0" w:space="0" w:color="auto"/>
            <w:bottom w:val="none" w:sz="0" w:space="0" w:color="auto"/>
            <w:right w:val="none" w:sz="0" w:space="0" w:color="auto"/>
          </w:divBdr>
        </w:div>
        <w:div w:id="684021435">
          <w:marLeft w:val="0"/>
          <w:marRight w:val="0"/>
          <w:marTop w:val="0"/>
          <w:marBottom w:val="0"/>
          <w:divBdr>
            <w:top w:val="none" w:sz="0" w:space="0" w:color="auto"/>
            <w:left w:val="none" w:sz="0" w:space="0" w:color="auto"/>
            <w:bottom w:val="none" w:sz="0" w:space="0" w:color="auto"/>
            <w:right w:val="none" w:sz="0" w:space="0" w:color="auto"/>
          </w:divBdr>
        </w:div>
      </w:divsChild>
    </w:div>
    <w:div w:id="1812671348">
      <w:bodyDiv w:val="1"/>
      <w:marLeft w:val="0"/>
      <w:marRight w:val="0"/>
      <w:marTop w:val="0"/>
      <w:marBottom w:val="0"/>
      <w:divBdr>
        <w:top w:val="none" w:sz="0" w:space="0" w:color="auto"/>
        <w:left w:val="none" w:sz="0" w:space="0" w:color="auto"/>
        <w:bottom w:val="none" w:sz="0" w:space="0" w:color="auto"/>
        <w:right w:val="none" w:sz="0" w:space="0" w:color="auto"/>
      </w:divBdr>
      <w:divsChild>
        <w:div w:id="1526333589">
          <w:marLeft w:val="0"/>
          <w:marRight w:val="0"/>
          <w:marTop w:val="0"/>
          <w:marBottom w:val="0"/>
          <w:divBdr>
            <w:top w:val="none" w:sz="0" w:space="0" w:color="auto"/>
            <w:left w:val="none" w:sz="0" w:space="0" w:color="auto"/>
            <w:bottom w:val="none" w:sz="0" w:space="0" w:color="auto"/>
            <w:right w:val="none" w:sz="0" w:space="0" w:color="auto"/>
          </w:divBdr>
        </w:div>
      </w:divsChild>
    </w:div>
    <w:div w:id="1818842391">
      <w:bodyDiv w:val="1"/>
      <w:marLeft w:val="0"/>
      <w:marRight w:val="0"/>
      <w:marTop w:val="0"/>
      <w:marBottom w:val="0"/>
      <w:divBdr>
        <w:top w:val="none" w:sz="0" w:space="0" w:color="auto"/>
        <w:left w:val="none" w:sz="0" w:space="0" w:color="auto"/>
        <w:bottom w:val="none" w:sz="0" w:space="0" w:color="auto"/>
        <w:right w:val="none" w:sz="0" w:space="0" w:color="auto"/>
      </w:divBdr>
    </w:div>
    <w:div w:id="1835295335">
      <w:bodyDiv w:val="1"/>
      <w:marLeft w:val="0"/>
      <w:marRight w:val="0"/>
      <w:marTop w:val="0"/>
      <w:marBottom w:val="0"/>
      <w:divBdr>
        <w:top w:val="none" w:sz="0" w:space="0" w:color="auto"/>
        <w:left w:val="none" w:sz="0" w:space="0" w:color="auto"/>
        <w:bottom w:val="none" w:sz="0" w:space="0" w:color="auto"/>
        <w:right w:val="none" w:sz="0" w:space="0" w:color="auto"/>
      </w:divBdr>
    </w:div>
    <w:div w:id="1848713535">
      <w:bodyDiv w:val="1"/>
      <w:marLeft w:val="0"/>
      <w:marRight w:val="0"/>
      <w:marTop w:val="0"/>
      <w:marBottom w:val="0"/>
      <w:divBdr>
        <w:top w:val="none" w:sz="0" w:space="0" w:color="auto"/>
        <w:left w:val="none" w:sz="0" w:space="0" w:color="auto"/>
        <w:bottom w:val="none" w:sz="0" w:space="0" w:color="auto"/>
        <w:right w:val="none" w:sz="0" w:space="0" w:color="auto"/>
      </w:divBdr>
    </w:div>
    <w:div w:id="1910966466">
      <w:bodyDiv w:val="1"/>
      <w:marLeft w:val="0"/>
      <w:marRight w:val="0"/>
      <w:marTop w:val="0"/>
      <w:marBottom w:val="0"/>
      <w:divBdr>
        <w:top w:val="none" w:sz="0" w:space="0" w:color="auto"/>
        <w:left w:val="none" w:sz="0" w:space="0" w:color="auto"/>
        <w:bottom w:val="none" w:sz="0" w:space="0" w:color="auto"/>
        <w:right w:val="none" w:sz="0" w:space="0" w:color="auto"/>
      </w:divBdr>
      <w:divsChild>
        <w:div w:id="280460143">
          <w:marLeft w:val="547"/>
          <w:marRight w:val="0"/>
          <w:marTop w:val="0"/>
          <w:marBottom w:val="0"/>
          <w:divBdr>
            <w:top w:val="none" w:sz="0" w:space="0" w:color="auto"/>
            <w:left w:val="none" w:sz="0" w:space="0" w:color="auto"/>
            <w:bottom w:val="none" w:sz="0" w:space="0" w:color="auto"/>
            <w:right w:val="none" w:sz="0" w:space="0" w:color="auto"/>
          </w:divBdr>
        </w:div>
      </w:divsChild>
    </w:div>
    <w:div w:id="1916671847">
      <w:bodyDiv w:val="1"/>
      <w:marLeft w:val="0"/>
      <w:marRight w:val="0"/>
      <w:marTop w:val="0"/>
      <w:marBottom w:val="0"/>
      <w:divBdr>
        <w:top w:val="none" w:sz="0" w:space="0" w:color="auto"/>
        <w:left w:val="none" w:sz="0" w:space="0" w:color="auto"/>
        <w:bottom w:val="none" w:sz="0" w:space="0" w:color="auto"/>
        <w:right w:val="none" w:sz="0" w:space="0" w:color="auto"/>
      </w:divBdr>
      <w:divsChild>
        <w:div w:id="1744984070">
          <w:marLeft w:val="0"/>
          <w:marRight w:val="0"/>
          <w:marTop w:val="0"/>
          <w:marBottom w:val="0"/>
          <w:divBdr>
            <w:top w:val="none" w:sz="0" w:space="0" w:color="auto"/>
            <w:left w:val="none" w:sz="0" w:space="0" w:color="auto"/>
            <w:bottom w:val="none" w:sz="0" w:space="0" w:color="auto"/>
            <w:right w:val="none" w:sz="0" w:space="0" w:color="auto"/>
          </w:divBdr>
        </w:div>
      </w:divsChild>
    </w:div>
    <w:div w:id="1923953716">
      <w:bodyDiv w:val="1"/>
      <w:marLeft w:val="0"/>
      <w:marRight w:val="0"/>
      <w:marTop w:val="0"/>
      <w:marBottom w:val="0"/>
      <w:divBdr>
        <w:top w:val="none" w:sz="0" w:space="0" w:color="auto"/>
        <w:left w:val="none" w:sz="0" w:space="0" w:color="auto"/>
        <w:bottom w:val="none" w:sz="0" w:space="0" w:color="auto"/>
        <w:right w:val="none" w:sz="0" w:space="0" w:color="auto"/>
      </w:divBdr>
    </w:div>
    <w:div w:id="2021392929">
      <w:bodyDiv w:val="1"/>
      <w:marLeft w:val="0"/>
      <w:marRight w:val="0"/>
      <w:marTop w:val="0"/>
      <w:marBottom w:val="0"/>
      <w:divBdr>
        <w:top w:val="none" w:sz="0" w:space="0" w:color="auto"/>
        <w:left w:val="none" w:sz="0" w:space="0" w:color="auto"/>
        <w:bottom w:val="none" w:sz="0" w:space="0" w:color="auto"/>
        <w:right w:val="none" w:sz="0" w:space="0" w:color="auto"/>
      </w:divBdr>
    </w:div>
    <w:div w:id="2052655884">
      <w:bodyDiv w:val="1"/>
      <w:marLeft w:val="0"/>
      <w:marRight w:val="0"/>
      <w:marTop w:val="0"/>
      <w:marBottom w:val="0"/>
      <w:divBdr>
        <w:top w:val="none" w:sz="0" w:space="0" w:color="auto"/>
        <w:left w:val="none" w:sz="0" w:space="0" w:color="auto"/>
        <w:bottom w:val="none" w:sz="0" w:space="0" w:color="auto"/>
        <w:right w:val="none" w:sz="0" w:space="0" w:color="auto"/>
      </w:divBdr>
      <w:divsChild>
        <w:div w:id="1497107887">
          <w:marLeft w:val="547"/>
          <w:marRight w:val="0"/>
          <w:marTop w:val="0"/>
          <w:marBottom w:val="0"/>
          <w:divBdr>
            <w:top w:val="none" w:sz="0" w:space="0" w:color="auto"/>
            <w:left w:val="none" w:sz="0" w:space="0" w:color="auto"/>
            <w:bottom w:val="none" w:sz="0" w:space="0" w:color="auto"/>
            <w:right w:val="none" w:sz="0" w:space="0" w:color="auto"/>
          </w:divBdr>
        </w:div>
      </w:divsChild>
    </w:div>
    <w:div w:id="2108037216">
      <w:bodyDiv w:val="1"/>
      <w:marLeft w:val="0"/>
      <w:marRight w:val="0"/>
      <w:marTop w:val="0"/>
      <w:marBottom w:val="0"/>
      <w:divBdr>
        <w:top w:val="none" w:sz="0" w:space="0" w:color="auto"/>
        <w:left w:val="none" w:sz="0" w:space="0" w:color="auto"/>
        <w:bottom w:val="none" w:sz="0" w:space="0" w:color="auto"/>
        <w:right w:val="none" w:sz="0" w:space="0" w:color="auto"/>
      </w:divBdr>
      <w:divsChild>
        <w:div w:id="1604923872">
          <w:marLeft w:val="0"/>
          <w:marRight w:val="0"/>
          <w:marTop w:val="0"/>
          <w:marBottom w:val="0"/>
          <w:divBdr>
            <w:top w:val="none" w:sz="0" w:space="0" w:color="auto"/>
            <w:left w:val="none" w:sz="0" w:space="0" w:color="auto"/>
            <w:bottom w:val="none" w:sz="0" w:space="0" w:color="auto"/>
            <w:right w:val="none" w:sz="0" w:space="0" w:color="auto"/>
          </w:divBdr>
        </w:div>
      </w:divsChild>
    </w:div>
    <w:div w:id="2109156848">
      <w:bodyDiv w:val="1"/>
      <w:marLeft w:val="0"/>
      <w:marRight w:val="0"/>
      <w:marTop w:val="0"/>
      <w:marBottom w:val="0"/>
      <w:divBdr>
        <w:top w:val="none" w:sz="0" w:space="0" w:color="auto"/>
        <w:left w:val="none" w:sz="0" w:space="0" w:color="auto"/>
        <w:bottom w:val="none" w:sz="0" w:space="0" w:color="auto"/>
        <w:right w:val="none" w:sz="0" w:space="0" w:color="auto"/>
      </w:divBdr>
      <w:divsChild>
        <w:div w:id="622272591">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Guj03</b:Tag>
    <b:SourceType>Book</b:SourceType>
    <b:Guid>{35B5A9F1-A88D-4C7A-AB13-7B74E9289CEE}</b:Guid>
    <b:LCID>id-ID</b:LCID>
    <b:Author>
      <b:Author>
        <b:NameList>
          <b:Person>
            <b:Last>Gujarati</b:Last>
            <b:First>Damodar</b:First>
            <b:Middle>N.</b:Middle>
          </b:Person>
        </b:NameList>
      </b:Author>
    </b:Author>
    <b:Title>Basic Econometrics 4th edition</b:Title>
    <b:Year>2003</b:Year>
    <b:City>New York</b:City>
    <b:Publisher>Mc Graw Hill</b:Publisher>
    <b:RefOrder>1</b:RefOrder>
  </b:Source>
</b:Sources>
</file>

<file path=customXml/itemProps1.xml><?xml version="1.0" encoding="utf-8"?>
<ds:datastoreItem xmlns:ds="http://schemas.openxmlformats.org/officeDocument/2006/customXml" ds:itemID="{82CBB04E-F4F5-4152-AEBD-DD583F1B8B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16866</TotalTime>
  <Pages>8</Pages>
  <Words>1371</Words>
  <Characters>7815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lukman</dc:creator>
  <cp:lastModifiedBy>_muh.shamad</cp:lastModifiedBy>
  <cp:revision>439</cp:revision>
  <cp:lastPrinted>2016-09-02T03:29:00Z</cp:lastPrinted>
  <dcterms:created xsi:type="dcterms:W3CDTF">2016-02-03T14:39:00Z</dcterms:created>
  <dcterms:modified xsi:type="dcterms:W3CDTF">2017-01-09T11:02:00Z</dcterms:modified>
</cp:coreProperties>
</file>