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4"/>
        <w:gridCol w:w="278"/>
        <w:gridCol w:w="7246"/>
      </w:tblGrid>
      <w:tr w:rsidR="00E47B99" w:rsidTr="004F5FFC">
        <w:tc>
          <w:tcPr>
            <w:tcW w:w="1584" w:type="dxa"/>
          </w:tcPr>
          <w:p w:rsidR="00E47B99" w:rsidRDefault="00E47B99" w:rsidP="0096031A">
            <w:pPr>
              <w:jc w:val="both"/>
              <w:rPr>
                <w:rFonts w:asciiTheme="majorBidi" w:hAnsiTheme="majorBidi" w:cstheme="majorBidi"/>
                <w:bCs/>
                <w:lang w:val="en-US"/>
              </w:rPr>
            </w:pPr>
            <w:r w:rsidRPr="009E0380">
              <w:rPr>
                <w:rFonts w:asciiTheme="majorBidi" w:hAnsiTheme="majorBidi" w:cstheme="majorBidi"/>
                <w:bCs/>
                <w:lang w:val="en-US"/>
              </w:rPr>
              <w:t>Judul Skripsi</w:t>
            </w:r>
          </w:p>
        </w:tc>
        <w:tc>
          <w:tcPr>
            <w:tcW w:w="278" w:type="dxa"/>
          </w:tcPr>
          <w:p w:rsidR="00E47B99" w:rsidRPr="009E0380" w:rsidRDefault="00E47B99" w:rsidP="0096031A">
            <w:pPr>
              <w:jc w:val="both"/>
              <w:rPr>
                <w:rFonts w:asciiTheme="majorBidi" w:hAnsiTheme="majorBidi" w:cstheme="majorBidi"/>
                <w:bCs/>
                <w:lang w:val="en-US"/>
              </w:rPr>
            </w:pPr>
            <w:r>
              <w:rPr>
                <w:rFonts w:asciiTheme="majorBidi" w:hAnsiTheme="majorBidi" w:cstheme="majorBidi"/>
                <w:bCs/>
                <w:lang w:val="en-US"/>
              </w:rPr>
              <w:t>:</w:t>
            </w:r>
          </w:p>
        </w:tc>
        <w:tc>
          <w:tcPr>
            <w:tcW w:w="7246" w:type="dxa"/>
          </w:tcPr>
          <w:p w:rsidR="00E47B99" w:rsidRPr="00E47B99" w:rsidRDefault="00E47B99" w:rsidP="0096031A">
            <w:pPr>
              <w:jc w:val="both"/>
              <w:rPr>
                <w:rFonts w:asciiTheme="majorBidi" w:hAnsiTheme="majorBidi" w:cstheme="majorBidi"/>
                <w:sz w:val="24"/>
                <w:szCs w:val="24"/>
                <w:lang w:val="en-US"/>
              </w:rPr>
            </w:pPr>
            <w:r>
              <w:rPr>
                <w:rFonts w:asciiTheme="majorBidi" w:hAnsiTheme="majorBidi" w:cstheme="majorBidi"/>
                <w:sz w:val="24"/>
                <w:szCs w:val="24"/>
                <w:lang w:val="en-US"/>
              </w:rPr>
              <w:t>Pengembangan Sistem Informasi Keuangan STIS Pada SIPADU STIS</w:t>
            </w:r>
          </w:p>
        </w:tc>
      </w:tr>
      <w:tr w:rsidR="00E47B99" w:rsidTr="004F5FFC">
        <w:tc>
          <w:tcPr>
            <w:tcW w:w="1584" w:type="dxa"/>
          </w:tcPr>
          <w:p w:rsidR="00E47B99" w:rsidRDefault="00E47B99" w:rsidP="0096031A">
            <w:pPr>
              <w:jc w:val="both"/>
              <w:rPr>
                <w:rFonts w:asciiTheme="majorBidi" w:hAnsiTheme="majorBidi" w:cstheme="majorBidi"/>
                <w:bCs/>
                <w:lang w:val="en-US"/>
              </w:rPr>
            </w:pPr>
            <w:r>
              <w:rPr>
                <w:rFonts w:asciiTheme="majorBidi" w:hAnsiTheme="majorBidi" w:cstheme="majorBidi"/>
                <w:bCs/>
                <w:lang w:val="en-US"/>
              </w:rPr>
              <w:t>Nama/NIM</w:t>
            </w:r>
          </w:p>
        </w:tc>
        <w:tc>
          <w:tcPr>
            <w:tcW w:w="278" w:type="dxa"/>
          </w:tcPr>
          <w:p w:rsidR="00E47B99" w:rsidRDefault="00E47B99" w:rsidP="0096031A">
            <w:pPr>
              <w:jc w:val="both"/>
              <w:rPr>
                <w:rFonts w:asciiTheme="majorBidi" w:hAnsiTheme="majorBidi" w:cstheme="majorBidi"/>
                <w:bCs/>
                <w:lang w:val="en-US"/>
              </w:rPr>
            </w:pPr>
            <w:r>
              <w:rPr>
                <w:rFonts w:asciiTheme="majorBidi" w:hAnsiTheme="majorBidi" w:cstheme="majorBidi"/>
                <w:bCs/>
                <w:lang w:val="en-US"/>
              </w:rPr>
              <w:t>:</w:t>
            </w:r>
          </w:p>
        </w:tc>
        <w:tc>
          <w:tcPr>
            <w:tcW w:w="7246" w:type="dxa"/>
          </w:tcPr>
          <w:p w:rsidR="00E47B99" w:rsidRDefault="00E47B99" w:rsidP="0096031A">
            <w:pPr>
              <w:jc w:val="both"/>
              <w:rPr>
                <w:rFonts w:asciiTheme="majorBidi" w:hAnsiTheme="majorBidi" w:cstheme="majorBidi"/>
                <w:bCs/>
                <w:lang w:val="en-US"/>
              </w:rPr>
            </w:pPr>
            <w:r>
              <w:rPr>
                <w:rFonts w:asciiTheme="majorBidi" w:hAnsiTheme="majorBidi" w:cstheme="majorBidi"/>
                <w:sz w:val="24"/>
                <w:szCs w:val="24"/>
                <w:lang w:val="en-US"/>
              </w:rPr>
              <w:t>Arie Bukhari Adam Semenguk</w:t>
            </w:r>
            <w:r>
              <w:rPr>
                <w:rFonts w:asciiTheme="majorBidi" w:hAnsiTheme="majorBidi" w:cstheme="majorBidi"/>
                <w:bCs/>
                <w:lang w:val="en-US"/>
              </w:rPr>
              <w:t>/</w:t>
            </w:r>
            <w:r>
              <w:rPr>
                <w:rFonts w:asciiTheme="majorBidi" w:hAnsiTheme="majorBidi" w:cstheme="majorBidi"/>
                <w:sz w:val="24"/>
                <w:szCs w:val="24"/>
                <w:lang w:val="en-US"/>
              </w:rPr>
              <w:t>06.4982</w:t>
            </w:r>
          </w:p>
        </w:tc>
      </w:tr>
      <w:tr w:rsidR="00E47B99" w:rsidTr="004F5FFC">
        <w:tc>
          <w:tcPr>
            <w:tcW w:w="1584" w:type="dxa"/>
          </w:tcPr>
          <w:p w:rsidR="00E47B99" w:rsidRDefault="00E47B99" w:rsidP="0096031A">
            <w:pPr>
              <w:jc w:val="both"/>
              <w:rPr>
                <w:rFonts w:asciiTheme="majorBidi" w:hAnsiTheme="majorBidi" w:cstheme="majorBidi"/>
                <w:bCs/>
                <w:lang w:val="en-US"/>
              </w:rPr>
            </w:pPr>
            <w:r>
              <w:rPr>
                <w:rFonts w:asciiTheme="majorBidi" w:hAnsiTheme="majorBidi" w:cstheme="majorBidi"/>
                <w:bCs/>
                <w:lang w:val="en-US"/>
              </w:rPr>
              <w:t>Tahun Terbit</w:t>
            </w:r>
          </w:p>
        </w:tc>
        <w:tc>
          <w:tcPr>
            <w:tcW w:w="278" w:type="dxa"/>
          </w:tcPr>
          <w:p w:rsidR="00E47B99" w:rsidRDefault="00E47B99" w:rsidP="0096031A">
            <w:pPr>
              <w:jc w:val="both"/>
              <w:rPr>
                <w:rFonts w:asciiTheme="majorBidi" w:hAnsiTheme="majorBidi" w:cstheme="majorBidi"/>
                <w:bCs/>
                <w:lang w:val="en-US"/>
              </w:rPr>
            </w:pPr>
          </w:p>
        </w:tc>
        <w:tc>
          <w:tcPr>
            <w:tcW w:w="7246" w:type="dxa"/>
          </w:tcPr>
          <w:p w:rsidR="00E47B99" w:rsidRDefault="00E47B99" w:rsidP="0096031A">
            <w:pPr>
              <w:jc w:val="both"/>
              <w:rPr>
                <w:rFonts w:asciiTheme="majorBidi" w:hAnsiTheme="majorBidi" w:cstheme="majorBidi"/>
                <w:sz w:val="24"/>
                <w:szCs w:val="24"/>
                <w:lang w:val="en-US"/>
              </w:rPr>
            </w:pPr>
            <w:r>
              <w:rPr>
                <w:rFonts w:asciiTheme="majorBidi" w:hAnsiTheme="majorBidi" w:cstheme="majorBidi"/>
                <w:sz w:val="24"/>
                <w:szCs w:val="24"/>
                <w:lang w:val="en-US"/>
              </w:rPr>
              <w:t>2010</w:t>
            </w:r>
          </w:p>
        </w:tc>
      </w:tr>
    </w:tbl>
    <w:p w:rsidR="005C4316" w:rsidRDefault="005C4316" w:rsidP="0096031A">
      <w:pPr>
        <w:jc w:val="both"/>
        <w:rPr>
          <w:rFonts w:asciiTheme="majorBidi" w:hAnsiTheme="majorBidi" w:cstheme="majorBidi"/>
          <w:sz w:val="24"/>
          <w:szCs w:val="24"/>
          <w:lang w:val="en-US"/>
        </w:rPr>
      </w:pPr>
    </w:p>
    <w:p w:rsidR="005C4316" w:rsidRPr="000124C9" w:rsidRDefault="001B021D" w:rsidP="00F35293">
      <w:pPr>
        <w:spacing w:after="0"/>
        <w:jc w:val="both"/>
        <w:rPr>
          <w:rFonts w:asciiTheme="majorBidi" w:hAnsiTheme="majorBidi" w:cstheme="majorBidi"/>
          <w:b/>
          <w:bCs/>
          <w:sz w:val="24"/>
          <w:szCs w:val="24"/>
          <w:lang w:val="en-US"/>
        </w:rPr>
      </w:pPr>
      <w:r w:rsidRPr="000124C9">
        <w:rPr>
          <w:rFonts w:asciiTheme="majorBidi" w:hAnsiTheme="majorBidi" w:cstheme="majorBidi"/>
          <w:b/>
          <w:bCs/>
          <w:sz w:val="24"/>
          <w:szCs w:val="24"/>
          <w:lang w:val="en-US"/>
        </w:rPr>
        <w:t xml:space="preserve">Gambaran </w:t>
      </w:r>
      <w:r w:rsidR="005C4316" w:rsidRPr="000124C9">
        <w:rPr>
          <w:rFonts w:asciiTheme="majorBidi" w:hAnsiTheme="majorBidi" w:cstheme="majorBidi"/>
          <w:b/>
          <w:bCs/>
          <w:sz w:val="24"/>
          <w:szCs w:val="24"/>
          <w:lang w:val="en-US"/>
        </w:rPr>
        <w:t>Sistem Berjalan:</w:t>
      </w:r>
    </w:p>
    <w:p w:rsidR="005C4316" w:rsidRDefault="00A24015" w:rsidP="0096031A">
      <w:pPr>
        <w:pStyle w:val="ListParagraph"/>
        <w:numPr>
          <w:ilvl w:val="0"/>
          <w:numId w:val="9"/>
        </w:numPr>
        <w:jc w:val="both"/>
        <w:rPr>
          <w:rFonts w:asciiTheme="majorBidi" w:hAnsiTheme="majorBidi" w:cstheme="majorBidi"/>
          <w:sz w:val="24"/>
          <w:szCs w:val="24"/>
          <w:lang w:val="en-US"/>
        </w:rPr>
      </w:pPr>
      <w:r>
        <w:rPr>
          <w:rFonts w:asciiTheme="majorBidi" w:hAnsiTheme="majorBidi" w:cstheme="majorBidi"/>
          <w:sz w:val="24"/>
          <w:szCs w:val="24"/>
          <w:lang w:val="en-US"/>
        </w:rPr>
        <w:t>Gambaran Umum</w:t>
      </w:r>
    </w:p>
    <w:p w:rsidR="00A24015" w:rsidRDefault="00A24015" w:rsidP="0096031A">
      <w:pPr>
        <w:pStyle w:val="ListParagraph"/>
        <w:numPr>
          <w:ilvl w:val="0"/>
          <w:numId w:val="10"/>
        </w:numPr>
        <w:jc w:val="both"/>
        <w:rPr>
          <w:rFonts w:asciiTheme="majorBidi" w:hAnsiTheme="majorBidi" w:cstheme="majorBidi"/>
          <w:sz w:val="24"/>
          <w:szCs w:val="24"/>
          <w:lang w:val="en-US"/>
        </w:rPr>
      </w:pPr>
      <w:r>
        <w:rPr>
          <w:rFonts w:asciiTheme="majorBidi" w:hAnsiTheme="majorBidi" w:cstheme="majorBidi"/>
          <w:sz w:val="24"/>
          <w:szCs w:val="24"/>
          <w:lang w:val="en-US"/>
        </w:rPr>
        <w:t>Sub Bagian Keuangan bertugas mengelola anggaran pada semua unit kerja yang ada di STIS (penyelenggaraan pendidikan kedinasan dan beberapa kegiatan pada program penerapan kepemerintahan yang baik/PKyB)</w:t>
      </w:r>
    </w:p>
    <w:p w:rsidR="00A24015" w:rsidRPr="00F35293" w:rsidRDefault="00A24015" w:rsidP="00F35293">
      <w:pPr>
        <w:pStyle w:val="ListParagraph"/>
        <w:numPr>
          <w:ilvl w:val="0"/>
          <w:numId w:val="10"/>
        </w:numPr>
        <w:jc w:val="both"/>
        <w:rPr>
          <w:rFonts w:asciiTheme="majorBidi" w:hAnsiTheme="majorBidi" w:cstheme="majorBidi"/>
          <w:sz w:val="24"/>
          <w:szCs w:val="24"/>
          <w:lang w:val="en-US"/>
        </w:rPr>
      </w:pPr>
      <w:r>
        <w:rPr>
          <w:rFonts w:asciiTheme="majorBidi" w:hAnsiTheme="majorBidi" w:cstheme="majorBidi"/>
          <w:sz w:val="24"/>
          <w:szCs w:val="24"/>
          <w:lang w:val="en-US"/>
        </w:rPr>
        <w:t>Mekanisme pengelolaan secara umum terbagi dua: 1. perencanaan penggunaan anggaran 2. pelaksanaan penggunaan anggaran</w:t>
      </w:r>
    </w:p>
    <w:p w:rsidR="00A24015" w:rsidRDefault="00A24015" w:rsidP="0096031A">
      <w:pPr>
        <w:pStyle w:val="ListParagraph"/>
        <w:numPr>
          <w:ilvl w:val="0"/>
          <w:numId w:val="9"/>
        </w:numPr>
        <w:jc w:val="both"/>
        <w:rPr>
          <w:rFonts w:asciiTheme="majorBidi" w:hAnsiTheme="majorBidi" w:cstheme="majorBidi"/>
          <w:sz w:val="24"/>
          <w:szCs w:val="24"/>
          <w:lang w:val="en-US"/>
        </w:rPr>
      </w:pPr>
      <w:r>
        <w:rPr>
          <w:rFonts w:asciiTheme="majorBidi" w:hAnsiTheme="majorBidi" w:cstheme="majorBidi"/>
          <w:sz w:val="24"/>
          <w:szCs w:val="24"/>
          <w:lang w:val="en-US"/>
        </w:rPr>
        <w:t>Proses</w:t>
      </w:r>
    </w:p>
    <w:p w:rsidR="00A6382F" w:rsidRDefault="008860AA" w:rsidP="0096031A">
      <w:pPr>
        <w:pStyle w:val="ListParagraph"/>
        <w:ind w:firstLine="360"/>
        <w:jc w:val="both"/>
        <w:rPr>
          <w:rFonts w:asciiTheme="majorBidi" w:hAnsiTheme="majorBidi" w:cstheme="majorBidi"/>
          <w:sz w:val="24"/>
          <w:szCs w:val="24"/>
          <w:lang w:val="en-US"/>
        </w:rPr>
      </w:pPr>
      <w:r>
        <w:rPr>
          <w:rFonts w:asciiTheme="majorBidi" w:hAnsiTheme="majorBidi" w:cstheme="majorBidi"/>
          <w:sz w:val="24"/>
          <w:szCs w:val="24"/>
          <w:lang w:val="en-US"/>
        </w:rPr>
        <w:t>Berikut adalah grafik (</w:t>
      </w:r>
      <w:r>
        <w:rPr>
          <w:rFonts w:asciiTheme="majorBidi" w:hAnsiTheme="majorBidi" w:cstheme="majorBidi"/>
          <w:i/>
          <w:iCs/>
          <w:sz w:val="24"/>
          <w:szCs w:val="24"/>
          <w:lang w:val="en-US"/>
        </w:rPr>
        <w:t>context diagram</w:t>
      </w:r>
      <w:r>
        <w:rPr>
          <w:rFonts w:asciiTheme="majorBidi" w:hAnsiTheme="majorBidi" w:cstheme="majorBidi"/>
          <w:sz w:val="24"/>
          <w:szCs w:val="24"/>
          <w:lang w:val="en-US"/>
        </w:rPr>
        <w:t>) yang menggambarkan aliran data pada sistem berjalan:</w:t>
      </w:r>
    </w:p>
    <w:p w:rsidR="008860AA" w:rsidRDefault="008860AA" w:rsidP="0096031A">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eastAsia="id-ID"/>
        </w:rPr>
        <w:drawing>
          <wp:inline distT="0" distB="0" distL="0" distR="0" wp14:anchorId="1B0912C9" wp14:editId="4622790B">
            <wp:extent cx="5734682" cy="3333750"/>
            <wp:effectExtent l="0" t="0" r="0" b="0"/>
            <wp:docPr id="1" name="Picture 1" descr="E:\Kuliah\Skripsi\Master Grafik\Model Proses Sistem Berjalan Arie Bukha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uliah\Skripsi\Master Grafik\Model Proses Sistem Berjalan Arie Bukhari.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162" r="1162"/>
                    <a:stretch/>
                  </pic:blipFill>
                  <pic:spPr bwMode="auto">
                    <a:xfrm>
                      <a:off x="0" y="0"/>
                      <a:ext cx="5732143" cy="3332274"/>
                    </a:xfrm>
                    <a:prstGeom prst="rect">
                      <a:avLst/>
                    </a:prstGeom>
                    <a:noFill/>
                    <a:ln>
                      <a:noFill/>
                    </a:ln>
                    <a:extLst>
                      <a:ext uri="{53640926-AAD7-44D8-BBD7-CCE9431645EC}">
                        <a14:shadowObscured xmlns:a14="http://schemas.microsoft.com/office/drawing/2010/main"/>
                      </a:ext>
                    </a:extLst>
                  </pic:spPr>
                </pic:pic>
              </a:graphicData>
            </a:graphic>
          </wp:inline>
        </w:drawing>
      </w:r>
    </w:p>
    <w:p w:rsidR="004410F7" w:rsidRDefault="004410F7" w:rsidP="0096031A">
      <w:pPr>
        <w:pStyle w:val="ListParagraph"/>
        <w:jc w:val="both"/>
        <w:rPr>
          <w:rFonts w:asciiTheme="majorBidi" w:hAnsiTheme="majorBidi" w:cstheme="majorBidi"/>
          <w:sz w:val="24"/>
          <w:szCs w:val="24"/>
          <w:lang w:val="en-US"/>
        </w:rPr>
      </w:pPr>
      <w:r>
        <w:rPr>
          <w:rFonts w:asciiTheme="majorBidi" w:hAnsiTheme="majorBidi" w:cstheme="majorBidi"/>
          <w:sz w:val="24"/>
          <w:szCs w:val="24"/>
          <w:lang w:val="en-US"/>
        </w:rPr>
        <w:t>Keterangan simbol: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5984"/>
      </w:tblGrid>
      <w:tr w:rsidR="004410F7" w:rsidTr="004410F7">
        <w:trPr>
          <w:trHeight w:val="1233"/>
        </w:trPr>
        <w:tc>
          <w:tcPr>
            <w:tcW w:w="2538" w:type="dxa"/>
            <w:vAlign w:val="center"/>
          </w:tcPr>
          <w:p w:rsidR="004410F7" w:rsidRDefault="004410F7" w:rsidP="0096031A">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eastAsia="id-ID"/>
              </w:rPr>
              <mc:AlternateContent>
                <mc:Choice Requires="wps">
                  <w:drawing>
                    <wp:inline distT="0" distB="0" distL="0" distR="0" wp14:anchorId="338A7489" wp14:editId="61A587EE">
                      <wp:extent cx="1028700" cy="666750"/>
                      <wp:effectExtent l="0" t="0" r="19050" b="19050"/>
                      <wp:docPr id="2" name="Oval 2"/>
                      <wp:cNvGraphicFramePr/>
                      <a:graphic xmlns:a="http://schemas.openxmlformats.org/drawingml/2006/main">
                        <a:graphicData uri="http://schemas.microsoft.com/office/word/2010/wordprocessingShape">
                          <wps:wsp>
                            <wps:cNvSpPr/>
                            <wps:spPr>
                              <a:xfrm>
                                <a:off x="0" y="0"/>
                                <a:ext cx="1028700" cy="666750"/>
                              </a:xfrm>
                              <a:prstGeom prst="ellipse">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id="Oval 2" o:spid="_x0000_s1026" style="width:81pt;height: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" fillcolor="white [3201]" strokecolor="black [3200]" strokeweight="1pt">
                      <w10:anchorlock/>
                    </v:oval>
                  </w:pict>
                </mc:Fallback>
              </mc:AlternateContent>
            </w:r>
          </w:p>
        </w:tc>
        <w:tc>
          <w:tcPr>
            <w:tcW w:w="5984" w:type="dxa"/>
            <w:vAlign w:val="center"/>
          </w:tcPr>
          <w:p w:rsidR="004410F7" w:rsidRDefault="004410F7" w:rsidP="0096031A">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Proses</w:t>
            </w:r>
          </w:p>
        </w:tc>
      </w:tr>
      <w:tr w:rsidR="004410F7" w:rsidTr="004410F7">
        <w:tc>
          <w:tcPr>
            <w:tcW w:w="2538" w:type="dxa"/>
            <w:vAlign w:val="center"/>
          </w:tcPr>
          <w:p w:rsidR="004410F7" w:rsidRDefault="004410F7" w:rsidP="0096031A">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eastAsia="id-ID"/>
              </w:rPr>
              <mc:AlternateContent>
                <mc:Choice Requires="wps">
                  <w:drawing>
                    <wp:inline distT="0" distB="0" distL="0" distR="0" wp14:anchorId="265C9F56" wp14:editId="4A5972F8">
                      <wp:extent cx="1028700" cy="666750"/>
                      <wp:effectExtent l="0" t="0" r="19050" b="19050"/>
                      <wp:docPr id="3" name="Rectangle 3"/>
                      <wp:cNvGraphicFramePr/>
                      <a:graphic xmlns:a="http://schemas.openxmlformats.org/drawingml/2006/main">
                        <a:graphicData uri="http://schemas.microsoft.com/office/word/2010/wordprocessingShape">
                          <wps:wsp>
                            <wps:cNvSpPr/>
                            <wps:spPr>
                              <a:xfrm>
                                <a:off x="0" y="0"/>
                                <a:ext cx="1028700" cy="66675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 o:spid="_x0000_s1026" style="width:81pt;height: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" fillcolor="white [3201]" strokecolor="black [3200]" strokeweight="1pt">
                      <w10:anchorlock/>
                    </v:rect>
                  </w:pict>
                </mc:Fallback>
              </mc:AlternateContent>
            </w:r>
          </w:p>
        </w:tc>
        <w:tc>
          <w:tcPr>
            <w:tcW w:w="5984" w:type="dxa"/>
            <w:vAlign w:val="center"/>
          </w:tcPr>
          <w:p w:rsidR="004410F7" w:rsidRDefault="004410F7" w:rsidP="0096031A">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Entitas</w:t>
            </w:r>
            <w:r w:rsidR="003958E9">
              <w:rPr>
                <w:rFonts w:asciiTheme="majorBidi" w:hAnsiTheme="majorBidi" w:cstheme="majorBidi"/>
                <w:sz w:val="24"/>
                <w:szCs w:val="24"/>
                <w:lang w:val="en-US"/>
              </w:rPr>
              <w:t>/ terminator</w:t>
            </w:r>
          </w:p>
        </w:tc>
      </w:tr>
      <w:tr w:rsidR="00587FD7" w:rsidTr="00587FD7">
        <w:trPr>
          <w:trHeight w:val="540"/>
        </w:trPr>
        <w:tc>
          <w:tcPr>
            <w:tcW w:w="2538" w:type="dxa"/>
            <w:vAlign w:val="center"/>
          </w:tcPr>
          <w:p w:rsidR="00587FD7" w:rsidRDefault="00587FD7" w:rsidP="0096031A">
            <w:pPr>
              <w:pStyle w:val="ListParagraph"/>
              <w:ind w:left="0"/>
              <w:jc w:val="both"/>
              <w:rPr>
                <w:rFonts w:asciiTheme="majorBidi" w:hAnsiTheme="majorBidi" w:cstheme="majorBidi"/>
                <w:sz w:val="24"/>
                <w:szCs w:val="24"/>
                <w:lang w:eastAsia="id-ID"/>
              </w:rPr>
            </w:pPr>
            <w:r>
              <w:rPr>
                <w:rFonts w:asciiTheme="majorBidi" w:hAnsiTheme="majorBidi" w:cstheme="majorBidi"/>
                <w:sz w:val="24"/>
                <w:szCs w:val="24"/>
                <w:lang w:eastAsia="id-ID"/>
              </w:rPr>
              <mc:AlternateContent>
                <mc:Choice Requires="wps">
                  <w:drawing>
                    <wp:anchor distT="0" distB="0" distL="114300" distR="114300" simplePos="0" relativeHeight="251659264" behindDoc="0" locked="0" layoutInCell="1" allowOverlap="1" wp14:anchorId="649C6DEE" wp14:editId="60323B7F">
                      <wp:simplePos x="0" y="0"/>
                      <wp:positionH relativeFrom="column">
                        <wp:posOffset>257175</wp:posOffset>
                      </wp:positionH>
                      <wp:positionV relativeFrom="paragraph">
                        <wp:posOffset>77470</wp:posOffset>
                      </wp:positionV>
                      <wp:extent cx="110490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1104900"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0.25pt;margin-top:6.1pt;width:87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" strokecolor="black [3040]">
                      <v:stroke endarrow="block"/>
                    </v:shape>
                  </w:pict>
                </mc:Fallback>
              </mc:AlternateContent>
            </w:r>
          </w:p>
        </w:tc>
        <w:tc>
          <w:tcPr>
            <w:tcW w:w="5984" w:type="dxa"/>
            <w:vAlign w:val="center"/>
          </w:tcPr>
          <w:p w:rsidR="00587FD7" w:rsidRDefault="00587FD7" w:rsidP="0096031A">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Aliran data</w:t>
            </w:r>
          </w:p>
        </w:tc>
      </w:tr>
    </w:tbl>
    <w:p w:rsidR="00E74B74" w:rsidRDefault="00E74B74" w:rsidP="0096031A">
      <w:pPr>
        <w:pStyle w:val="ListParagraph"/>
        <w:jc w:val="both"/>
        <w:rPr>
          <w:rFonts w:asciiTheme="majorBidi" w:hAnsiTheme="majorBidi" w:cstheme="majorBidi"/>
          <w:sz w:val="24"/>
          <w:szCs w:val="24"/>
          <w:lang w:val="en-US"/>
        </w:rPr>
      </w:pPr>
    </w:p>
    <w:p w:rsidR="00F35293" w:rsidRDefault="00F35293" w:rsidP="0096031A">
      <w:pPr>
        <w:pStyle w:val="ListParagraph"/>
        <w:jc w:val="both"/>
        <w:rPr>
          <w:rFonts w:asciiTheme="majorBidi" w:hAnsiTheme="majorBidi" w:cstheme="majorBidi"/>
          <w:sz w:val="24"/>
          <w:szCs w:val="24"/>
          <w:lang w:val="en-US"/>
        </w:rPr>
      </w:pPr>
    </w:p>
    <w:p w:rsidR="00F35293" w:rsidRDefault="00F35293" w:rsidP="0096031A">
      <w:pPr>
        <w:pStyle w:val="ListParagraph"/>
        <w:jc w:val="both"/>
        <w:rPr>
          <w:rFonts w:asciiTheme="majorBidi" w:hAnsiTheme="majorBidi" w:cstheme="majorBidi"/>
          <w:sz w:val="24"/>
          <w:szCs w:val="24"/>
          <w:lang w:val="en-US"/>
        </w:rPr>
      </w:pPr>
    </w:p>
    <w:p w:rsidR="004132F7" w:rsidRDefault="004132F7" w:rsidP="0096031A">
      <w:pPr>
        <w:pStyle w:val="ListParagraph"/>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Penjelasan:</w:t>
      </w:r>
    </w:p>
    <w:p w:rsidR="004132F7" w:rsidRDefault="004132F7" w:rsidP="0062194D">
      <w:pPr>
        <w:pStyle w:val="ListParagraph"/>
        <w:numPr>
          <w:ilvl w:val="0"/>
          <w:numId w:val="11"/>
        </w:numPr>
        <w:jc w:val="both"/>
        <w:rPr>
          <w:rFonts w:asciiTheme="majorBidi" w:hAnsiTheme="majorBidi" w:cstheme="majorBidi"/>
          <w:sz w:val="24"/>
          <w:szCs w:val="24"/>
          <w:lang w:val="en-US"/>
        </w:rPr>
      </w:pPr>
      <w:r>
        <w:rPr>
          <w:rFonts w:asciiTheme="majorBidi" w:hAnsiTheme="majorBidi" w:cstheme="majorBidi"/>
          <w:sz w:val="24"/>
          <w:szCs w:val="24"/>
          <w:lang w:val="en-US"/>
        </w:rPr>
        <w:t xml:space="preserve">Unit Kerja/Bagian STIS: unit-unit kerja yang ada di STIS yang bertanggung jawab terhadap kegiatan program pendidikan kedianasan (PK) dan beberapa kegiatan yang termasuk dalam program </w:t>
      </w:r>
      <w:r w:rsidR="00EC74E0">
        <w:rPr>
          <w:rFonts w:asciiTheme="majorBidi" w:hAnsiTheme="majorBidi" w:cstheme="majorBidi"/>
          <w:sz w:val="24"/>
          <w:szCs w:val="24"/>
          <w:lang w:val="en-US"/>
        </w:rPr>
        <w:t>P</w:t>
      </w:r>
      <w:r w:rsidR="0062194D">
        <w:rPr>
          <w:rFonts w:asciiTheme="majorBidi" w:hAnsiTheme="majorBidi" w:cstheme="majorBidi"/>
          <w:sz w:val="24"/>
          <w:szCs w:val="24"/>
          <w:lang w:val="en-US"/>
        </w:rPr>
        <w:t>KyB. Unit kerja terdiri atas: a)</w:t>
      </w:r>
      <w:r w:rsidR="00EC74E0">
        <w:rPr>
          <w:rFonts w:asciiTheme="majorBidi" w:hAnsiTheme="majorBidi" w:cstheme="majorBidi"/>
          <w:sz w:val="24"/>
          <w:szCs w:val="24"/>
          <w:lang w:val="en-US"/>
        </w:rPr>
        <w:t xml:space="preserve"> Bagian Administrasi dan Kemahasiswaan (BAAK)  b) Bagian Administrasi Umum (BAU), dan c) UPPM.</w:t>
      </w:r>
    </w:p>
    <w:p w:rsidR="00EC74E0" w:rsidRDefault="00EC74E0" w:rsidP="0096031A">
      <w:pPr>
        <w:pStyle w:val="ListParagraph"/>
        <w:numPr>
          <w:ilvl w:val="0"/>
          <w:numId w:val="11"/>
        </w:numPr>
        <w:jc w:val="both"/>
        <w:rPr>
          <w:rFonts w:asciiTheme="majorBidi" w:hAnsiTheme="majorBidi" w:cstheme="majorBidi"/>
          <w:sz w:val="24"/>
          <w:szCs w:val="24"/>
          <w:lang w:val="en-US"/>
        </w:rPr>
      </w:pPr>
      <w:r>
        <w:rPr>
          <w:rFonts w:asciiTheme="majorBidi" w:hAnsiTheme="majorBidi" w:cstheme="majorBidi"/>
          <w:sz w:val="24"/>
          <w:szCs w:val="24"/>
          <w:lang w:val="en-US"/>
        </w:rPr>
        <w:t>Kuasa Pengguna Anggaran (KPA): bertugas membantu Kepala BPS dalam hal kewenangan dan tanggung jawab terhadap pengelolaan anggaran.</w:t>
      </w:r>
    </w:p>
    <w:p w:rsidR="00EC74E0" w:rsidRDefault="00EC74E0" w:rsidP="0096031A">
      <w:pPr>
        <w:pStyle w:val="ListParagraph"/>
        <w:numPr>
          <w:ilvl w:val="0"/>
          <w:numId w:val="11"/>
        </w:numPr>
        <w:jc w:val="both"/>
        <w:rPr>
          <w:rFonts w:asciiTheme="majorBidi" w:hAnsiTheme="majorBidi" w:cstheme="majorBidi"/>
          <w:sz w:val="24"/>
          <w:szCs w:val="24"/>
          <w:lang w:val="en-US"/>
        </w:rPr>
      </w:pPr>
      <w:r>
        <w:rPr>
          <w:rFonts w:asciiTheme="majorBidi" w:hAnsiTheme="majorBidi" w:cstheme="majorBidi"/>
          <w:sz w:val="24"/>
          <w:szCs w:val="24"/>
          <w:lang w:val="en-US"/>
        </w:rPr>
        <w:t>Bendaharawan BPS: bertanggung jawab terhadap pencairan anggaran. Pencairan anggaran dapat dilakukan setelah mendapat persetujuan dari KPA.</w:t>
      </w:r>
    </w:p>
    <w:p w:rsidR="00EC74E0" w:rsidRDefault="00EC74E0" w:rsidP="0096031A">
      <w:pPr>
        <w:pStyle w:val="ListParagraph"/>
        <w:ind w:left="1080"/>
        <w:jc w:val="both"/>
        <w:rPr>
          <w:rFonts w:asciiTheme="majorBidi" w:hAnsiTheme="majorBidi" w:cstheme="majorBidi"/>
          <w:sz w:val="24"/>
          <w:szCs w:val="24"/>
          <w:lang w:val="en-US"/>
        </w:rPr>
      </w:pPr>
    </w:p>
    <w:p w:rsidR="00510BF5" w:rsidRDefault="00510BF5" w:rsidP="0096031A">
      <w:pPr>
        <w:pStyle w:val="ListParagraph"/>
        <w:jc w:val="both"/>
        <w:rPr>
          <w:rFonts w:asciiTheme="majorBidi" w:hAnsiTheme="majorBidi" w:cstheme="majorBidi"/>
          <w:sz w:val="24"/>
          <w:szCs w:val="24"/>
          <w:lang w:val="en-US"/>
        </w:rPr>
      </w:pPr>
      <w:r>
        <w:rPr>
          <w:rFonts w:asciiTheme="majorBidi" w:hAnsiTheme="majorBidi" w:cstheme="majorBidi"/>
          <w:sz w:val="24"/>
          <w:szCs w:val="24"/>
          <w:lang w:val="en-US"/>
        </w:rPr>
        <w:t>Detail aliran data:</w:t>
      </w:r>
    </w:p>
    <w:p w:rsidR="00510BF5" w:rsidRDefault="0089139A" w:rsidP="0096031A">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eastAsia="id-ID"/>
        </w:rPr>
        <w:drawing>
          <wp:inline distT="0" distB="0" distL="0" distR="0" wp14:anchorId="02215088" wp14:editId="531B1944">
            <wp:extent cx="5719658" cy="3552825"/>
            <wp:effectExtent l="0" t="0" r="0" b="0"/>
            <wp:docPr id="6" name="Picture 6" descr="E:\Kuliah\Skripsi\Master Grafik\Detail Model Proses Sistem Berjalan Arie Bukha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uliah\Skripsi\Master Grafik\Detail Model Proses Sistem Berjalan Arie Bukhari.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164" r="1311"/>
                    <a:stretch/>
                  </pic:blipFill>
                  <pic:spPr bwMode="auto">
                    <a:xfrm>
                      <a:off x="0" y="0"/>
                      <a:ext cx="5727860" cy="3557920"/>
                    </a:xfrm>
                    <a:prstGeom prst="rect">
                      <a:avLst/>
                    </a:prstGeom>
                    <a:noFill/>
                    <a:ln>
                      <a:noFill/>
                    </a:ln>
                    <a:extLst>
                      <a:ext uri="{53640926-AAD7-44D8-BBD7-CCE9431645EC}">
                        <a14:shadowObscured xmlns:a14="http://schemas.microsoft.com/office/drawing/2010/main"/>
                      </a:ext>
                    </a:extLst>
                  </pic:spPr>
                </pic:pic>
              </a:graphicData>
            </a:graphic>
          </wp:inline>
        </w:drawing>
      </w:r>
    </w:p>
    <w:p w:rsidR="00873689" w:rsidRDefault="00873689" w:rsidP="0096031A">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ab/>
        <w:t>Penjelasan</w:t>
      </w:r>
      <w:r w:rsidR="003858F5">
        <w:rPr>
          <w:rFonts w:asciiTheme="majorBidi" w:hAnsiTheme="majorBidi" w:cstheme="majorBidi"/>
          <w:sz w:val="24"/>
          <w:szCs w:val="24"/>
          <w:lang w:val="en-US"/>
        </w:rPr>
        <w:t>:</w:t>
      </w:r>
    </w:p>
    <w:p w:rsidR="00873689" w:rsidRDefault="003858F5" w:rsidP="0096031A">
      <w:pPr>
        <w:pStyle w:val="ListParagraph"/>
        <w:numPr>
          <w:ilvl w:val="0"/>
          <w:numId w:val="12"/>
        </w:numPr>
        <w:jc w:val="both"/>
        <w:rPr>
          <w:rFonts w:asciiTheme="majorBidi" w:hAnsiTheme="majorBidi" w:cstheme="majorBidi"/>
          <w:sz w:val="24"/>
          <w:szCs w:val="24"/>
          <w:lang w:val="en-US"/>
        </w:rPr>
      </w:pPr>
      <w:r>
        <w:rPr>
          <w:rFonts w:asciiTheme="majorBidi" w:hAnsiTheme="majorBidi" w:cstheme="majorBidi"/>
          <w:sz w:val="24"/>
          <w:szCs w:val="24"/>
          <w:lang w:val="en-US"/>
        </w:rPr>
        <w:t>Proses Perencanaan</w:t>
      </w:r>
    </w:p>
    <w:p w:rsidR="003858F5" w:rsidRDefault="0096031A" w:rsidP="0096031A">
      <w:pPr>
        <w:pStyle w:val="ListParagraph"/>
        <w:numPr>
          <w:ilvl w:val="0"/>
          <w:numId w:val="13"/>
        </w:numPr>
        <w:jc w:val="both"/>
        <w:rPr>
          <w:rFonts w:asciiTheme="majorBidi" w:hAnsiTheme="majorBidi" w:cstheme="majorBidi"/>
          <w:sz w:val="24"/>
          <w:szCs w:val="24"/>
          <w:lang w:val="en-US"/>
        </w:rPr>
      </w:pPr>
      <w:r>
        <w:rPr>
          <w:rFonts w:asciiTheme="majorBidi" w:hAnsiTheme="majorBidi" w:cstheme="majorBidi"/>
          <w:sz w:val="24"/>
          <w:szCs w:val="24"/>
          <w:lang w:val="en-US"/>
        </w:rPr>
        <w:t>Membuat POK usulan untuk kegiatan yang akan dilakukan pada tahun mendatang. Input dari proses ini adalah laporan realisasi tahun sebelumnya. Outputnya adalah POK usulan yang kemudian akan diajukan kepada Biro Bina Program (BBP) BPS RI dan selanjutnya diberikan kepada KPA. POK usulan sebagai dasar penyusunan rencana anggaran BPS dan STIS khususnya pada tahun mendatang.</w:t>
      </w:r>
    </w:p>
    <w:p w:rsidR="0096031A" w:rsidRDefault="0096031A" w:rsidP="0096031A">
      <w:pPr>
        <w:pStyle w:val="ListParagraph"/>
        <w:numPr>
          <w:ilvl w:val="0"/>
          <w:numId w:val="13"/>
        </w:numPr>
        <w:jc w:val="both"/>
        <w:rPr>
          <w:rFonts w:asciiTheme="majorBidi" w:hAnsiTheme="majorBidi" w:cstheme="majorBidi"/>
          <w:sz w:val="24"/>
          <w:szCs w:val="24"/>
          <w:lang w:val="en-US"/>
        </w:rPr>
      </w:pPr>
      <w:r>
        <w:rPr>
          <w:rFonts w:asciiTheme="majorBidi" w:hAnsiTheme="majorBidi" w:cstheme="majorBidi"/>
          <w:sz w:val="24"/>
          <w:szCs w:val="24"/>
          <w:lang w:val="en-US"/>
        </w:rPr>
        <w:t>Menyampaikan Rencana Penggunaan Anggaran (RPA) Triwulan sesuai dengan POK yang telah disetujui oleh BPS. RPA-Triwulan adalah seluruh rencana kegiatan selama tiga bulan kedepan. RPA-Triwulan diajukan kepada BBP dan selanjutnya diberikan kepada KPA untuk meminta persetujuan.</w:t>
      </w:r>
    </w:p>
    <w:p w:rsidR="0096031A" w:rsidRDefault="0096031A" w:rsidP="0096031A">
      <w:pPr>
        <w:pStyle w:val="ListParagraph"/>
        <w:numPr>
          <w:ilvl w:val="0"/>
          <w:numId w:val="13"/>
        </w:numPr>
        <w:jc w:val="both"/>
        <w:rPr>
          <w:rFonts w:asciiTheme="majorBidi" w:hAnsiTheme="majorBidi" w:cstheme="majorBidi"/>
          <w:sz w:val="24"/>
          <w:szCs w:val="24"/>
          <w:lang w:val="en-US"/>
        </w:rPr>
      </w:pPr>
      <w:r>
        <w:rPr>
          <w:rFonts w:asciiTheme="majorBidi" w:hAnsiTheme="majorBidi" w:cstheme="majorBidi"/>
          <w:sz w:val="24"/>
          <w:szCs w:val="24"/>
          <w:lang w:val="en-US"/>
        </w:rPr>
        <w:t xml:space="preserve">Pada kegiatan berjalan dimungkinkan dilakukan usulan revisi POK, yaitu untuk penyesuaian atas realisasi dan perubahan judul pelaksanaan aktivitas </w:t>
      </w:r>
      <w:r>
        <w:rPr>
          <w:rFonts w:asciiTheme="majorBidi" w:hAnsiTheme="majorBidi" w:cstheme="majorBidi"/>
          <w:sz w:val="24"/>
          <w:szCs w:val="24"/>
          <w:lang w:val="en-US"/>
        </w:rPr>
        <w:lastRenderedPageBreak/>
        <w:t>dan lainnya. Laporan usulan revisi POK diajukan kepada BBP dan selanjutnya diberikan kepada KPA.</w:t>
      </w:r>
    </w:p>
    <w:p w:rsidR="002B0D1A" w:rsidRDefault="002B0D1A" w:rsidP="002B0D1A">
      <w:pPr>
        <w:pStyle w:val="ListParagraph"/>
        <w:ind w:left="1440"/>
        <w:jc w:val="both"/>
        <w:rPr>
          <w:rFonts w:asciiTheme="majorBidi" w:hAnsiTheme="majorBidi" w:cstheme="majorBidi"/>
          <w:sz w:val="24"/>
          <w:szCs w:val="24"/>
          <w:lang w:val="en-US"/>
        </w:rPr>
      </w:pPr>
    </w:p>
    <w:p w:rsidR="003858F5" w:rsidRDefault="003858F5" w:rsidP="0096031A">
      <w:pPr>
        <w:pStyle w:val="ListParagraph"/>
        <w:numPr>
          <w:ilvl w:val="0"/>
          <w:numId w:val="12"/>
        </w:numPr>
        <w:jc w:val="both"/>
        <w:rPr>
          <w:rFonts w:asciiTheme="majorBidi" w:hAnsiTheme="majorBidi" w:cstheme="majorBidi"/>
          <w:sz w:val="24"/>
          <w:szCs w:val="24"/>
          <w:lang w:val="en-US"/>
        </w:rPr>
      </w:pPr>
      <w:r>
        <w:rPr>
          <w:rFonts w:asciiTheme="majorBidi" w:hAnsiTheme="majorBidi" w:cstheme="majorBidi"/>
          <w:sz w:val="24"/>
          <w:szCs w:val="24"/>
          <w:lang w:val="en-US"/>
        </w:rPr>
        <w:t>Proses Pelaksanaan</w:t>
      </w:r>
    </w:p>
    <w:p w:rsidR="002B0D1A" w:rsidRDefault="002B0D1A" w:rsidP="002B0D1A">
      <w:pPr>
        <w:pStyle w:val="ListParagraph"/>
        <w:ind w:left="1080"/>
        <w:jc w:val="both"/>
        <w:rPr>
          <w:rFonts w:asciiTheme="majorBidi" w:hAnsiTheme="majorBidi" w:cstheme="majorBidi"/>
          <w:sz w:val="24"/>
          <w:szCs w:val="24"/>
          <w:lang w:val="en-US"/>
        </w:rPr>
      </w:pPr>
      <w:r>
        <w:rPr>
          <w:rFonts w:asciiTheme="majorBidi" w:hAnsiTheme="majorBidi" w:cstheme="majorBidi"/>
          <w:sz w:val="24"/>
          <w:szCs w:val="24"/>
          <w:lang w:val="en-US"/>
        </w:rPr>
        <w:t>Unit kerja mengajukan permintaan anggaran kepada Sub Bagian Keuangan.</w:t>
      </w:r>
      <w:r w:rsidR="0066745A">
        <w:rPr>
          <w:rFonts w:asciiTheme="majorBidi" w:hAnsiTheme="majorBidi" w:cstheme="majorBidi"/>
          <w:sz w:val="24"/>
          <w:szCs w:val="24"/>
          <w:lang w:val="en-US"/>
        </w:rPr>
        <w:t xml:space="preserve"> Lalu Sub-Bagian Keuangan akan membuatkan formulir permintaan anggaran. Formulir permintaan anggaran. Formulir permintaan anggaran terdiri dari:</w:t>
      </w:r>
    </w:p>
    <w:p w:rsidR="0066745A" w:rsidRDefault="0066745A" w:rsidP="0066745A">
      <w:pPr>
        <w:pStyle w:val="ListParagraph"/>
        <w:numPr>
          <w:ilvl w:val="0"/>
          <w:numId w:val="14"/>
        </w:numPr>
        <w:jc w:val="both"/>
        <w:rPr>
          <w:rFonts w:asciiTheme="majorBidi" w:hAnsiTheme="majorBidi" w:cstheme="majorBidi"/>
          <w:sz w:val="24"/>
          <w:szCs w:val="24"/>
          <w:lang w:val="en-US"/>
        </w:rPr>
      </w:pPr>
      <w:r>
        <w:rPr>
          <w:rFonts w:asciiTheme="majorBidi" w:hAnsiTheme="majorBidi" w:cstheme="majorBidi"/>
          <w:sz w:val="24"/>
          <w:szCs w:val="24"/>
          <w:lang w:val="en-US"/>
        </w:rPr>
        <w:t>Form OPS, yaitu formulir permintaan untuk belanja barang non operasional</w:t>
      </w:r>
      <w:r w:rsidR="00F051DD">
        <w:rPr>
          <w:rFonts w:asciiTheme="majorBidi" w:hAnsiTheme="majorBidi" w:cstheme="majorBidi"/>
          <w:sz w:val="24"/>
          <w:szCs w:val="24"/>
          <w:lang w:val="en-US"/>
        </w:rPr>
        <w:t xml:space="preserve"> lainnya.</w:t>
      </w:r>
    </w:p>
    <w:p w:rsidR="00F051DD" w:rsidRDefault="00F051DD" w:rsidP="0066745A">
      <w:pPr>
        <w:pStyle w:val="ListParagraph"/>
        <w:numPr>
          <w:ilvl w:val="0"/>
          <w:numId w:val="14"/>
        </w:numPr>
        <w:jc w:val="both"/>
        <w:rPr>
          <w:rFonts w:asciiTheme="majorBidi" w:hAnsiTheme="majorBidi" w:cstheme="majorBidi"/>
          <w:sz w:val="24"/>
          <w:szCs w:val="24"/>
          <w:lang w:val="en-US"/>
        </w:rPr>
      </w:pPr>
      <w:r>
        <w:rPr>
          <w:rFonts w:asciiTheme="majorBidi" w:hAnsiTheme="majorBidi" w:cstheme="majorBidi"/>
          <w:sz w:val="24"/>
          <w:szCs w:val="24"/>
          <w:lang w:val="en-US"/>
        </w:rPr>
        <w:t>Form CTK, yaitu formulir permintaan untuk belanja bahan (khusus unutk pencetakan/penggandaan).</w:t>
      </w:r>
    </w:p>
    <w:p w:rsidR="00F051DD" w:rsidRDefault="00F051DD" w:rsidP="0066745A">
      <w:pPr>
        <w:pStyle w:val="ListParagraph"/>
        <w:numPr>
          <w:ilvl w:val="0"/>
          <w:numId w:val="14"/>
        </w:numPr>
        <w:jc w:val="both"/>
        <w:rPr>
          <w:rFonts w:asciiTheme="majorBidi" w:hAnsiTheme="majorBidi" w:cstheme="majorBidi"/>
          <w:sz w:val="24"/>
          <w:szCs w:val="24"/>
          <w:lang w:val="en-US"/>
        </w:rPr>
      </w:pPr>
      <w:r>
        <w:rPr>
          <w:rFonts w:asciiTheme="majorBidi" w:hAnsiTheme="majorBidi" w:cstheme="majorBidi"/>
          <w:sz w:val="24"/>
          <w:szCs w:val="24"/>
          <w:lang w:val="en-US"/>
        </w:rPr>
        <w:t>Form GDB, formulir permintaan untuk belanja modal, gedung, dan bangunan</w:t>
      </w:r>
    </w:p>
    <w:p w:rsidR="00F051DD" w:rsidRDefault="00F051DD" w:rsidP="0066745A">
      <w:pPr>
        <w:pStyle w:val="ListParagraph"/>
        <w:numPr>
          <w:ilvl w:val="0"/>
          <w:numId w:val="14"/>
        </w:numPr>
        <w:jc w:val="both"/>
        <w:rPr>
          <w:rFonts w:asciiTheme="majorBidi" w:hAnsiTheme="majorBidi" w:cstheme="majorBidi"/>
          <w:sz w:val="24"/>
          <w:szCs w:val="24"/>
          <w:lang w:val="en-US"/>
        </w:rPr>
      </w:pPr>
      <w:r>
        <w:rPr>
          <w:rFonts w:asciiTheme="majorBidi" w:hAnsiTheme="majorBidi" w:cstheme="majorBidi"/>
          <w:sz w:val="24"/>
          <w:szCs w:val="24"/>
          <w:lang w:val="en-US"/>
        </w:rPr>
        <w:t>Form PMF, formulir permintaan untuk belanja modal peralatan dan mesin/ fisik lainnya</w:t>
      </w:r>
      <w:r w:rsidR="00C11255">
        <w:rPr>
          <w:rFonts w:asciiTheme="majorBidi" w:hAnsiTheme="majorBidi" w:cstheme="majorBidi"/>
          <w:sz w:val="24"/>
          <w:szCs w:val="24"/>
          <w:lang w:val="en-US"/>
        </w:rPr>
        <w:t>.</w:t>
      </w:r>
    </w:p>
    <w:p w:rsidR="00F051DD" w:rsidRDefault="00F051DD" w:rsidP="0066745A">
      <w:pPr>
        <w:pStyle w:val="ListParagraph"/>
        <w:numPr>
          <w:ilvl w:val="0"/>
          <w:numId w:val="14"/>
        </w:numPr>
        <w:jc w:val="both"/>
        <w:rPr>
          <w:rFonts w:asciiTheme="majorBidi" w:hAnsiTheme="majorBidi" w:cstheme="majorBidi"/>
          <w:sz w:val="24"/>
          <w:szCs w:val="24"/>
          <w:lang w:val="en-US"/>
        </w:rPr>
      </w:pPr>
      <w:r>
        <w:rPr>
          <w:rFonts w:asciiTheme="majorBidi" w:hAnsiTheme="majorBidi" w:cstheme="majorBidi"/>
          <w:sz w:val="24"/>
          <w:szCs w:val="24"/>
          <w:lang w:val="en-US"/>
        </w:rPr>
        <w:t>Form BHN, formulir permintaan untuk belanja bahan.</w:t>
      </w:r>
    </w:p>
    <w:p w:rsidR="00F051DD" w:rsidRDefault="00F051DD" w:rsidP="0066745A">
      <w:pPr>
        <w:pStyle w:val="ListParagraph"/>
        <w:numPr>
          <w:ilvl w:val="0"/>
          <w:numId w:val="14"/>
        </w:numPr>
        <w:jc w:val="both"/>
        <w:rPr>
          <w:rFonts w:asciiTheme="majorBidi" w:hAnsiTheme="majorBidi" w:cstheme="majorBidi"/>
          <w:sz w:val="24"/>
          <w:szCs w:val="24"/>
          <w:lang w:val="en-US"/>
        </w:rPr>
      </w:pPr>
      <w:r>
        <w:rPr>
          <w:rFonts w:asciiTheme="majorBidi" w:hAnsiTheme="majorBidi" w:cstheme="majorBidi"/>
          <w:sz w:val="24"/>
          <w:szCs w:val="24"/>
          <w:lang w:val="en-US"/>
        </w:rPr>
        <w:t>Form JLN, formulir permintaan untuk perjalanan lainnya/DN</w:t>
      </w:r>
      <w:r w:rsidR="00C11255">
        <w:rPr>
          <w:rFonts w:asciiTheme="majorBidi" w:hAnsiTheme="majorBidi" w:cstheme="majorBidi"/>
          <w:sz w:val="24"/>
          <w:szCs w:val="24"/>
          <w:lang w:val="en-US"/>
        </w:rPr>
        <w:t>.</w:t>
      </w:r>
    </w:p>
    <w:p w:rsidR="00F051DD" w:rsidRDefault="00F051DD" w:rsidP="0066745A">
      <w:pPr>
        <w:pStyle w:val="ListParagraph"/>
        <w:numPr>
          <w:ilvl w:val="0"/>
          <w:numId w:val="14"/>
        </w:numPr>
        <w:jc w:val="both"/>
        <w:rPr>
          <w:rFonts w:asciiTheme="majorBidi" w:hAnsiTheme="majorBidi" w:cstheme="majorBidi"/>
          <w:sz w:val="24"/>
          <w:szCs w:val="24"/>
          <w:lang w:val="en-US"/>
        </w:rPr>
      </w:pPr>
      <w:r>
        <w:rPr>
          <w:rFonts w:asciiTheme="majorBidi" w:hAnsiTheme="majorBidi" w:cstheme="majorBidi"/>
          <w:sz w:val="24"/>
          <w:szCs w:val="24"/>
          <w:lang w:val="en-US"/>
        </w:rPr>
        <w:t>Form JS, formulir permintaan untuk belanja jasa profesi/konsultan</w:t>
      </w:r>
      <w:r w:rsidR="00C11255">
        <w:rPr>
          <w:rFonts w:asciiTheme="majorBidi" w:hAnsiTheme="majorBidi" w:cstheme="majorBidi"/>
          <w:sz w:val="24"/>
          <w:szCs w:val="24"/>
          <w:lang w:val="en-US"/>
        </w:rPr>
        <w:t>.</w:t>
      </w:r>
    </w:p>
    <w:p w:rsidR="00F051DD" w:rsidRDefault="00F051DD" w:rsidP="0066745A">
      <w:pPr>
        <w:pStyle w:val="ListParagraph"/>
        <w:numPr>
          <w:ilvl w:val="0"/>
          <w:numId w:val="14"/>
        </w:numPr>
        <w:jc w:val="both"/>
        <w:rPr>
          <w:rFonts w:asciiTheme="majorBidi" w:hAnsiTheme="majorBidi" w:cstheme="majorBidi"/>
          <w:sz w:val="24"/>
          <w:szCs w:val="24"/>
          <w:lang w:val="en-US"/>
        </w:rPr>
      </w:pPr>
      <w:r>
        <w:rPr>
          <w:rFonts w:asciiTheme="majorBidi" w:hAnsiTheme="majorBidi" w:cstheme="majorBidi"/>
          <w:sz w:val="24"/>
          <w:szCs w:val="24"/>
          <w:lang w:val="en-US"/>
        </w:rPr>
        <w:t>Form UPH, formulir permintaan untuk honor yang terkait dengan output kegiatan.</w:t>
      </w:r>
    </w:p>
    <w:p w:rsidR="00F051DD" w:rsidRDefault="00F051DD" w:rsidP="00F051DD">
      <w:pPr>
        <w:pStyle w:val="ListParagraph"/>
        <w:ind w:left="1080"/>
        <w:jc w:val="both"/>
        <w:rPr>
          <w:rFonts w:asciiTheme="majorBidi" w:hAnsiTheme="majorBidi" w:cstheme="majorBidi"/>
          <w:sz w:val="24"/>
          <w:szCs w:val="24"/>
          <w:lang w:val="en-US"/>
        </w:rPr>
      </w:pPr>
      <w:r>
        <w:rPr>
          <w:rFonts w:asciiTheme="majorBidi" w:hAnsiTheme="majorBidi" w:cstheme="majorBidi"/>
          <w:sz w:val="24"/>
          <w:szCs w:val="24"/>
          <w:lang w:val="en-US"/>
        </w:rPr>
        <w:tab/>
        <w:t>Fromulir permintaan anggaran (dapat disertai SK) ini akan diajukan ke KPA untuk disetujui, lalu diserahkan ke bendaharawan BPS beserta SPJ untuk diproses selanjutnya guna pencairan dana.</w:t>
      </w:r>
    </w:p>
    <w:p w:rsidR="00510BF5" w:rsidRDefault="00510BF5" w:rsidP="0096031A">
      <w:pPr>
        <w:pStyle w:val="ListParagraph"/>
        <w:jc w:val="both"/>
        <w:rPr>
          <w:rFonts w:asciiTheme="majorBidi" w:hAnsiTheme="majorBidi" w:cstheme="majorBidi"/>
          <w:sz w:val="24"/>
          <w:szCs w:val="24"/>
          <w:lang w:val="en-US"/>
        </w:rPr>
      </w:pPr>
    </w:p>
    <w:p w:rsidR="00A24015" w:rsidRDefault="00A24015" w:rsidP="00F051DD">
      <w:pPr>
        <w:pStyle w:val="ListParagraph"/>
        <w:numPr>
          <w:ilvl w:val="0"/>
          <w:numId w:val="9"/>
        </w:numPr>
        <w:jc w:val="both"/>
        <w:rPr>
          <w:rFonts w:asciiTheme="majorBidi" w:hAnsiTheme="majorBidi" w:cstheme="majorBidi"/>
          <w:sz w:val="24"/>
          <w:szCs w:val="24"/>
          <w:lang w:val="en-US"/>
        </w:rPr>
      </w:pPr>
      <w:r>
        <w:rPr>
          <w:rFonts w:asciiTheme="majorBidi" w:hAnsiTheme="majorBidi" w:cstheme="majorBidi"/>
          <w:sz w:val="24"/>
          <w:szCs w:val="24"/>
          <w:lang w:val="en-US"/>
        </w:rPr>
        <w:t>Data</w:t>
      </w:r>
    </w:p>
    <w:p w:rsidR="00F051DD" w:rsidRPr="00F051DD" w:rsidRDefault="00F051DD" w:rsidP="00F051DD">
      <w:pPr>
        <w:pStyle w:val="ListParagraph"/>
        <w:jc w:val="both"/>
        <w:rPr>
          <w:rFonts w:asciiTheme="majorBidi" w:hAnsiTheme="majorBidi" w:cstheme="majorBidi"/>
          <w:sz w:val="24"/>
          <w:szCs w:val="24"/>
          <w:lang w:val="en-US"/>
        </w:rPr>
      </w:pPr>
      <w:r>
        <w:rPr>
          <w:rFonts w:asciiTheme="majorBidi" w:hAnsiTheme="majorBidi" w:cstheme="majorBidi"/>
          <w:sz w:val="24"/>
          <w:szCs w:val="24"/>
          <w:lang w:val="en-US"/>
        </w:rPr>
        <w:tab/>
        <w:t xml:space="preserve">Penyimpanan saat ini masih berbasis </w:t>
      </w:r>
      <w:r w:rsidRPr="00C11255">
        <w:rPr>
          <w:rFonts w:asciiTheme="majorBidi" w:hAnsiTheme="majorBidi" w:cstheme="majorBidi"/>
          <w:i/>
          <w:iCs/>
          <w:sz w:val="24"/>
          <w:szCs w:val="24"/>
          <w:lang w:val="en-US"/>
        </w:rPr>
        <w:t>file</w:t>
      </w:r>
      <w:r>
        <w:rPr>
          <w:rFonts w:asciiTheme="majorBidi" w:hAnsiTheme="majorBidi" w:cstheme="majorBidi"/>
          <w:sz w:val="24"/>
          <w:szCs w:val="24"/>
          <w:lang w:val="en-US"/>
        </w:rPr>
        <w:t xml:space="preserve">, dokumen-dokumen disimpan dalam </w:t>
      </w:r>
      <w:r w:rsidRPr="00C11255">
        <w:rPr>
          <w:rFonts w:asciiTheme="majorBidi" w:hAnsiTheme="majorBidi" w:cstheme="majorBidi"/>
          <w:i/>
          <w:iCs/>
          <w:sz w:val="24"/>
          <w:szCs w:val="24"/>
          <w:lang w:val="en-US"/>
        </w:rPr>
        <w:t>hard copy</w:t>
      </w:r>
      <w:r>
        <w:rPr>
          <w:rFonts w:asciiTheme="majorBidi" w:hAnsiTheme="majorBidi" w:cstheme="majorBidi"/>
          <w:sz w:val="24"/>
          <w:szCs w:val="24"/>
          <w:lang w:val="en-US"/>
        </w:rPr>
        <w:t xml:space="preserve"> dan </w:t>
      </w:r>
      <w:r w:rsidRPr="00C11255">
        <w:rPr>
          <w:rFonts w:asciiTheme="majorBidi" w:hAnsiTheme="majorBidi" w:cstheme="majorBidi"/>
          <w:i/>
          <w:iCs/>
          <w:sz w:val="24"/>
          <w:szCs w:val="24"/>
          <w:lang w:val="en-US"/>
        </w:rPr>
        <w:t>soft copy</w:t>
      </w:r>
      <w:r>
        <w:rPr>
          <w:rFonts w:asciiTheme="majorBidi" w:hAnsiTheme="majorBidi" w:cstheme="majorBidi"/>
          <w:sz w:val="24"/>
          <w:szCs w:val="24"/>
          <w:lang w:val="en-US"/>
        </w:rPr>
        <w:t xml:space="preserve"> dalam format </w:t>
      </w:r>
      <w:r w:rsidRPr="00C11255">
        <w:rPr>
          <w:rFonts w:asciiTheme="majorBidi" w:hAnsiTheme="majorBidi" w:cstheme="majorBidi"/>
          <w:i/>
          <w:iCs/>
          <w:sz w:val="24"/>
          <w:szCs w:val="24"/>
          <w:lang w:val="en-US"/>
        </w:rPr>
        <w:t>excel</w:t>
      </w:r>
      <w:r>
        <w:rPr>
          <w:rFonts w:asciiTheme="majorBidi" w:hAnsiTheme="majorBidi" w:cstheme="majorBidi"/>
          <w:sz w:val="24"/>
          <w:szCs w:val="24"/>
          <w:lang w:val="en-US"/>
        </w:rPr>
        <w:t xml:space="preserve"> dan </w:t>
      </w:r>
      <w:r w:rsidRPr="00C11255">
        <w:rPr>
          <w:rFonts w:asciiTheme="majorBidi" w:hAnsiTheme="majorBidi" w:cstheme="majorBidi"/>
          <w:i/>
          <w:iCs/>
          <w:sz w:val="24"/>
          <w:szCs w:val="24"/>
          <w:lang w:val="en-US"/>
        </w:rPr>
        <w:t>word</w:t>
      </w:r>
      <w:r>
        <w:rPr>
          <w:rFonts w:asciiTheme="majorBidi" w:hAnsiTheme="majorBidi" w:cstheme="majorBidi"/>
          <w:sz w:val="24"/>
          <w:szCs w:val="24"/>
          <w:lang w:val="en-US"/>
        </w:rPr>
        <w:t>. Pencarian dokumen dilakukan dengan mencari satu-persatu pada dokumen yang ada.</w:t>
      </w:r>
    </w:p>
    <w:p w:rsidR="005C4316" w:rsidRPr="000124C9" w:rsidRDefault="005C4316" w:rsidP="00F35293">
      <w:pPr>
        <w:spacing w:after="0"/>
        <w:jc w:val="both"/>
        <w:rPr>
          <w:rFonts w:asciiTheme="majorBidi" w:hAnsiTheme="majorBidi" w:cstheme="majorBidi"/>
          <w:b/>
          <w:bCs/>
          <w:sz w:val="24"/>
          <w:szCs w:val="24"/>
          <w:lang w:val="en-US"/>
        </w:rPr>
      </w:pPr>
      <w:r w:rsidRPr="000124C9">
        <w:rPr>
          <w:rFonts w:asciiTheme="majorBidi" w:hAnsiTheme="majorBidi" w:cstheme="majorBidi"/>
          <w:b/>
          <w:bCs/>
          <w:sz w:val="24"/>
          <w:szCs w:val="24"/>
          <w:lang w:val="en-US"/>
        </w:rPr>
        <w:t>Masalah-masalah:</w:t>
      </w:r>
    </w:p>
    <w:p w:rsidR="00EB01A7" w:rsidRDefault="00EB01A7" w:rsidP="0096031A">
      <w:pPr>
        <w:pStyle w:val="ListParagraph"/>
        <w:numPr>
          <w:ilvl w:val="0"/>
          <w:numId w:val="8"/>
        </w:numPr>
        <w:jc w:val="both"/>
        <w:rPr>
          <w:rFonts w:asciiTheme="majorBidi" w:hAnsiTheme="majorBidi" w:cstheme="majorBidi"/>
          <w:sz w:val="24"/>
          <w:szCs w:val="24"/>
          <w:lang w:val="en-US"/>
        </w:rPr>
      </w:pPr>
      <w:r>
        <w:rPr>
          <w:rFonts w:asciiTheme="majorBidi" w:hAnsiTheme="majorBidi" w:cstheme="majorBidi"/>
          <w:sz w:val="24"/>
          <w:szCs w:val="24"/>
          <w:lang w:val="en-US"/>
        </w:rPr>
        <w:t>sering dilakukan revisi kegiatan maupun dana. Uang habis tetapi kegiatan masih ada. Hal tersebut karena perencanaan yang kurang baik dan belum menyeluruh,</w:t>
      </w:r>
    </w:p>
    <w:p w:rsidR="00EB01A7" w:rsidRDefault="00EB01A7" w:rsidP="0096031A">
      <w:pPr>
        <w:pStyle w:val="ListParagraph"/>
        <w:numPr>
          <w:ilvl w:val="0"/>
          <w:numId w:val="8"/>
        </w:numPr>
        <w:jc w:val="both"/>
        <w:rPr>
          <w:rFonts w:asciiTheme="majorBidi" w:hAnsiTheme="majorBidi" w:cstheme="majorBidi"/>
          <w:sz w:val="24"/>
          <w:szCs w:val="24"/>
          <w:lang w:val="en-US"/>
        </w:rPr>
      </w:pPr>
      <w:r>
        <w:rPr>
          <w:rFonts w:asciiTheme="majorBidi" w:hAnsiTheme="majorBidi" w:cstheme="majorBidi"/>
          <w:sz w:val="24"/>
          <w:szCs w:val="24"/>
          <w:lang w:val="en-US"/>
        </w:rPr>
        <w:t>Penghimpunan data masih tersebar dan belum mempunyai basis data, sehingga akses data dan penggunaannya sering mengalami kesulitan. Tidak ada batasan hak akses</w:t>
      </w:r>
      <w:r w:rsidR="00FD3626">
        <w:rPr>
          <w:rFonts w:asciiTheme="majorBidi" w:hAnsiTheme="majorBidi" w:cstheme="majorBidi"/>
          <w:sz w:val="24"/>
          <w:szCs w:val="24"/>
          <w:lang w:val="en-US"/>
        </w:rPr>
        <w:t>.</w:t>
      </w:r>
    </w:p>
    <w:p w:rsidR="00876F4B" w:rsidRPr="00F35293" w:rsidRDefault="00FD3626" w:rsidP="00F35293">
      <w:pPr>
        <w:pStyle w:val="ListParagraph"/>
        <w:numPr>
          <w:ilvl w:val="0"/>
          <w:numId w:val="8"/>
        </w:numPr>
        <w:jc w:val="both"/>
        <w:rPr>
          <w:rFonts w:asciiTheme="majorBidi" w:hAnsiTheme="majorBidi" w:cstheme="majorBidi"/>
          <w:sz w:val="24"/>
          <w:szCs w:val="24"/>
          <w:lang w:val="en-US"/>
        </w:rPr>
      </w:pPr>
      <w:r w:rsidRPr="00876F4B">
        <w:rPr>
          <w:rFonts w:asciiTheme="majorBidi" w:hAnsiTheme="majorBidi" w:cstheme="majorBidi"/>
          <w:sz w:val="24"/>
          <w:szCs w:val="24"/>
          <w:lang w:val="en-US"/>
        </w:rPr>
        <w:t>Penyelenggaraan sistem dan prosedur masih manual, sehingga berpotensi terjadi kekeliruan perekaman maupun pengolahan data.</w:t>
      </w:r>
    </w:p>
    <w:p w:rsidR="005C4316" w:rsidRPr="000124C9" w:rsidRDefault="005C4316" w:rsidP="00F35293">
      <w:pPr>
        <w:spacing w:after="0"/>
        <w:jc w:val="both"/>
        <w:rPr>
          <w:rFonts w:asciiTheme="majorBidi" w:hAnsiTheme="majorBidi" w:cstheme="majorBidi"/>
          <w:b/>
          <w:bCs/>
          <w:sz w:val="24"/>
          <w:szCs w:val="24"/>
          <w:lang w:val="en-US"/>
        </w:rPr>
      </w:pPr>
      <w:r w:rsidRPr="000124C9">
        <w:rPr>
          <w:rFonts w:asciiTheme="majorBidi" w:hAnsiTheme="majorBidi" w:cstheme="majorBidi"/>
          <w:b/>
          <w:bCs/>
          <w:sz w:val="24"/>
          <w:szCs w:val="24"/>
          <w:lang w:val="en-US"/>
        </w:rPr>
        <w:t>Kebutuhan Sistem/Fungsi yang dibutuhkan:</w:t>
      </w:r>
    </w:p>
    <w:p w:rsidR="009344D6" w:rsidRDefault="00896196" w:rsidP="0096031A">
      <w:pPr>
        <w:pStyle w:val="ListParagraph"/>
        <w:numPr>
          <w:ilvl w:val="0"/>
          <w:numId w:val="5"/>
        </w:numPr>
        <w:jc w:val="both"/>
        <w:rPr>
          <w:rFonts w:asciiTheme="majorBidi" w:hAnsiTheme="majorBidi" w:cstheme="majorBidi"/>
          <w:sz w:val="24"/>
          <w:szCs w:val="24"/>
          <w:lang w:val="en-US"/>
        </w:rPr>
      </w:pPr>
      <w:r>
        <w:rPr>
          <w:rFonts w:asciiTheme="majorBidi" w:hAnsiTheme="majorBidi" w:cstheme="majorBidi"/>
          <w:sz w:val="24"/>
          <w:szCs w:val="24"/>
          <w:lang w:val="en-US"/>
        </w:rPr>
        <w:t>Membuat database keuangan dan master yang diperlukan</w:t>
      </w:r>
      <w:r w:rsidR="00987C97">
        <w:rPr>
          <w:rFonts w:asciiTheme="majorBidi" w:hAnsiTheme="majorBidi" w:cstheme="majorBidi"/>
          <w:sz w:val="24"/>
          <w:szCs w:val="24"/>
          <w:lang w:val="en-US"/>
        </w:rPr>
        <w:t>.</w:t>
      </w:r>
    </w:p>
    <w:p w:rsidR="00896196" w:rsidRDefault="00896196" w:rsidP="0096031A">
      <w:pPr>
        <w:pStyle w:val="ListParagraph"/>
        <w:numPr>
          <w:ilvl w:val="0"/>
          <w:numId w:val="5"/>
        </w:numPr>
        <w:jc w:val="both"/>
        <w:rPr>
          <w:rFonts w:asciiTheme="majorBidi" w:hAnsiTheme="majorBidi" w:cstheme="majorBidi"/>
          <w:sz w:val="24"/>
          <w:szCs w:val="24"/>
          <w:lang w:val="en-US"/>
        </w:rPr>
      </w:pPr>
      <w:r>
        <w:rPr>
          <w:rFonts w:asciiTheme="majorBidi" w:hAnsiTheme="majorBidi" w:cstheme="majorBidi"/>
          <w:sz w:val="24"/>
          <w:szCs w:val="24"/>
          <w:lang w:val="en-US"/>
        </w:rPr>
        <w:t>Membuat menu pembuatan rencana anggaran yang melibatkan unit kerja (output: POK usulan)</w:t>
      </w:r>
      <w:r w:rsidR="00C11255">
        <w:rPr>
          <w:rFonts w:asciiTheme="majorBidi" w:hAnsiTheme="majorBidi" w:cstheme="majorBidi"/>
          <w:sz w:val="24"/>
          <w:szCs w:val="24"/>
          <w:lang w:val="en-US"/>
        </w:rPr>
        <w:t>.</w:t>
      </w:r>
    </w:p>
    <w:p w:rsidR="00896196" w:rsidRDefault="00896196" w:rsidP="0096031A">
      <w:pPr>
        <w:pStyle w:val="ListParagraph"/>
        <w:numPr>
          <w:ilvl w:val="0"/>
          <w:numId w:val="5"/>
        </w:numPr>
        <w:jc w:val="both"/>
        <w:rPr>
          <w:rFonts w:asciiTheme="majorBidi" w:hAnsiTheme="majorBidi" w:cstheme="majorBidi"/>
          <w:sz w:val="24"/>
          <w:szCs w:val="24"/>
          <w:lang w:val="en-US"/>
        </w:rPr>
      </w:pPr>
      <w:r>
        <w:rPr>
          <w:rFonts w:asciiTheme="majorBidi" w:hAnsiTheme="majorBidi" w:cstheme="majorBidi"/>
          <w:sz w:val="24"/>
          <w:szCs w:val="24"/>
          <w:lang w:val="en-US"/>
        </w:rPr>
        <w:t>Membuat RPA-Triwulan, 8 formulir permintaan, lampiran SK dan SPJ</w:t>
      </w:r>
      <w:r w:rsidR="00C11255">
        <w:rPr>
          <w:rFonts w:asciiTheme="majorBidi" w:hAnsiTheme="majorBidi" w:cstheme="majorBidi"/>
          <w:sz w:val="24"/>
          <w:szCs w:val="24"/>
          <w:lang w:val="en-US"/>
        </w:rPr>
        <w:t>.</w:t>
      </w:r>
    </w:p>
    <w:p w:rsidR="00896196" w:rsidRDefault="00896196" w:rsidP="0096031A">
      <w:pPr>
        <w:pStyle w:val="ListParagraph"/>
        <w:numPr>
          <w:ilvl w:val="0"/>
          <w:numId w:val="5"/>
        </w:numPr>
        <w:jc w:val="both"/>
        <w:rPr>
          <w:rFonts w:asciiTheme="majorBidi" w:hAnsiTheme="majorBidi" w:cstheme="majorBidi"/>
          <w:sz w:val="24"/>
          <w:szCs w:val="24"/>
          <w:lang w:val="en-US"/>
        </w:rPr>
      </w:pPr>
      <w:r>
        <w:rPr>
          <w:rFonts w:asciiTheme="majorBidi" w:hAnsiTheme="majorBidi" w:cstheme="majorBidi"/>
          <w:sz w:val="24"/>
          <w:szCs w:val="24"/>
          <w:lang w:val="en-US"/>
        </w:rPr>
        <w:t xml:space="preserve">Membuat entri POK usulan, master program, master kegiatan, master sub kegiatan, master grup akun, jenis belanja, item belanja </w:t>
      </w:r>
      <w:r w:rsidRPr="00987C97">
        <w:rPr>
          <w:rFonts w:asciiTheme="majorBidi" w:hAnsiTheme="majorBidi" w:cstheme="majorBidi"/>
          <w:sz w:val="24"/>
          <w:szCs w:val="24"/>
          <w:lang w:val="en-US"/>
        </w:rPr>
        <w:t>(atribut POK sebagai alternatif</w:t>
      </w:r>
      <w:r>
        <w:rPr>
          <w:rFonts w:asciiTheme="majorBidi" w:hAnsiTheme="majorBidi" w:cstheme="majorBidi"/>
          <w:sz w:val="24"/>
          <w:szCs w:val="24"/>
          <w:lang w:val="en-US"/>
        </w:rPr>
        <w:t>)</w:t>
      </w:r>
      <w:r w:rsidR="00987C97">
        <w:rPr>
          <w:rFonts w:asciiTheme="majorBidi" w:hAnsiTheme="majorBidi" w:cstheme="majorBidi"/>
          <w:sz w:val="24"/>
          <w:szCs w:val="24"/>
          <w:lang w:val="en-US"/>
        </w:rPr>
        <w:t>.</w:t>
      </w:r>
    </w:p>
    <w:p w:rsidR="00896196" w:rsidRDefault="00896196" w:rsidP="0096031A">
      <w:pPr>
        <w:pStyle w:val="ListParagraph"/>
        <w:numPr>
          <w:ilvl w:val="0"/>
          <w:numId w:val="5"/>
        </w:numPr>
        <w:jc w:val="both"/>
        <w:rPr>
          <w:rFonts w:asciiTheme="majorBidi" w:hAnsiTheme="majorBidi" w:cstheme="majorBidi"/>
          <w:sz w:val="24"/>
          <w:szCs w:val="24"/>
          <w:lang w:val="en-US"/>
        </w:rPr>
      </w:pPr>
      <w:r>
        <w:rPr>
          <w:rFonts w:asciiTheme="majorBidi" w:hAnsiTheme="majorBidi" w:cstheme="majorBidi"/>
          <w:sz w:val="24"/>
          <w:szCs w:val="24"/>
          <w:lang w:val="en-US"/>
        </w:rPr>
        <w:t>manajemen pengguna menurut unit kerja dan level akses</w:t>
      </w:r>
      <w:r w:rsidR="00987C97">
        <w:rPr>
          <w:rFonts w:asciiTheme="majorBidi" w:hAnsiTheme="majorBidi" w:cstheme="majorBidi"/>
          <w:sz w:val="24"/>
          <w:szCs w:val="24"/>
          <w:lang w:val="en-US"/>
        </w:rPr>
        <w:t>.</w:t>
      </w:r>
    </w:p>
    <w:p w:rsidR="00896196" w:rsidRDefault="00896196" w:rsidP="0096031A">
      <w:pPr>
        <w:pStyle w:val="ListParagraph"/>
        <w:numPr>
          <w:ilvl w:val="0"/>
          <w:numId w:val="5"/>
        </w:numPr>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pencatatan pengeluaran yang menerangkan penggunaan dana</w:t>
      </w:r>
      <w:r w:rsidR="00987C97">
        <w:rPr>
          <w:rFonts w:asciiTheme="majorBidi" w:hAnsiTheme="majorBidi" w:cstheme="majorBidi"/>
          <w:sz w:val="24"/>
          <w:szCs w:val="24"/>
          <w:lang w:val="en-US"/>
        </w:rPr>
        <w:t>.</w:t>
      </w:r>
    </w:p>
    <w:p w:rsidR="00896196" w:rsidRDefault="00896196" w:rsidP="0096031A">
      <w:pPr>
        <w:pStyle w:val="ListParagraph"/>
        <w:numPr>
          <w:ilvl w:val="0"/>
          <w:numId w:val="5"/>
        </w:numPr>
        <w:jc w:val="both"/>
        <w:rPr>
          <w:rFonts w:asciiTheme="majorBidi" w:hAnsiTheme="majorBidi" w:cstheme="majorBidi"/>
          <w:sz w:val="24"/>
          <w:szCs w:val="24"/>
          <w:lang w:val="en-US"/>
        </w:rPr>
      </w:pPr>
      <w:r>
        <w:rPr>
          <w:rFonts w:asciiTheme="majorBidi" w:hAnsiTheme="majorBidi" w:cstheme="majorBidi"/>
          <w:sz w:val="24"/>
          <w:szCs w:val="24"/>
          <w:lang w:val="en-US"/>
        </w:rPr>
        <w:t>monitoring penggunaan anggaran, unit kerja bisa mengakses pengeluarannya sendiri</w:t>
      </w:r>
      <w:r w:rsidR="0094631E">
        <w:rPr>
          <w:rFonts w:asciiTheme="majorBidi" w:hAnsiTheme="majorBidi" w:cstheme="majorBidi"/>
          <w:sz w:val="24"/>
          <w:szCs w:val="24"/>
          <w:lang w:val="en-US"/>
        </w:rPr>
        <w:t>.</w:t>
      </w:r>
    </w:p>
    <w:p w:rsidR="00896196" w:rsidRDefault="00896196" w:rsidP="0096031A">
      <w:pPr>
        <w:pStyle w:val="ListParagraph"/>
        <w:numPr>
          <w:ilvl w:val="0"/>
          <w:numId w:val="5"/>
        </w:numPr>
        <w:jc w:val="both"/>
        <w:rPr>
          <w:rFonts w:asciiTheme="majorBidi" w:hAnsiTheme="majorBidi" w:cstheme="majorBidi"/>
          <w:sz w:val="24"/>
          <w:szCs w:val="24"/>
          <w:lang w:val="en-US"/>
        </w:rPr>
      </w:pPr>
      <w:r>
        <w:rPr>
          <w:rFonts w:asciiTheme="majorBidi" w:hAnsiTheme="majorBidi" w:cstheme="majorBidi"/>
          <w:sz w:val="24"/>
          <w:szCs w:val="24"/>
          <w:lang w:val="en-US"/>
        </w:rPr>
        <w:t>kontrol validasi untuk mencegah kesalahan</w:t>
      </w:r>
      <w:r w:rsidR="0094631E">
        <w:rPr>
          <w:rFonts w:asciiTheme="majorBidi" w:hAnsiTheme="majorBidi" w:cstheme="majorBidi"/>
          <w:sz w:val="24"/>
          <w:szCs w:val="24"/>
          <w:lang w:val="en-US"/>
        </w:rPr>
        <w:t>.</w:t>
      </w:r>
    </w:p>
    <w:p w:rsidR="00896196" w:rsidRDefault="00896196" w:rsidP="0096031A">
      <w:pPr>
        <w:pStyle w:val="ListParagraph"/>
        <w:numPr>
          <w:ilvl w:val="0"/>
          <w:numId w:val="5"/>
        </w:numPr>
        <w:jc w:val="both"/>
        <w:rPr>
          <w:rFonts w:asciiTheme="majorBidi" w:hAnsiTheme="majorBidi" w:cstheme="majorBidi"/>
          <w:sz w:val="24"/>
          <w:szCs w:val="24"/>
          <w:lang w:val="en-US"/>
        </w:rPr>
      </w:pPr>
      <w:r>
        <w:rPr>
          <w:rFonts w:asciiTheme="majorBidi" w:hAnsiTheme="majorBidi" w:cstheme="majorBidi"/>
          <w:sz w:val="24"/>
          <w:szCs w:val="24"/>
          <w:lang w:val="en-US"/>
        </w:rPr>
        <w:t>fungsi cetak</w:t>
      </w:r>
      <w:r w:rsidR="0094631E">
        <w:rPr>
          <w:rFonts w:asciiTheme="majorBidi" w:hAnsiTheme="majorBidi" w:cstheme="majorBidi"/>
          <w:sz w:val="24"/>
          <w:szCs w:val="24"/>
          <w:lang w:val="en-US"/>
        </w:rPr>
        <w:t>.</w:t>
      </w:r>
    </w:p>
    <w:p w:rsidR="005C4316" w:rsidRPr="00F35293" w:rsidRDefault="00896196" w:rsidP="00F35293">
      <w:pPr>
        <w:pStyle w:val="ListParagraph"/>
        <w:numPr>
          <w:ilvl w:val="0"/>
          <w:numId w:val="5"/>
        </w:numPr>
        <w:jc w:val="both"/>
        <w:rPr>
          <w:rFonts w:asciiTheme="majorBidi" w:hAnsiTheme="majorBidi" w:cstheme="majorBidi"/>
          <w:sz w:val="24"/>
          <w:szCs w:val="24"/>
          <w:lang w:val="en-US"/>
        </w:rPr>
      </w:pPr>
      <w:r>
        <w:rPr>
          <w:rFonts w:asciiTheme="majorBidi" w:hAnsiTheme="majorBidi" w:cstheme="majorBidi"/>
          <w:sz w:val="24"/>
          <w:szCs w:val="24"/>
          <w:lang w:val="en-US"/>
        </w:rPr>
        <w:t>fungsi tambahan lain (login, dsb)</w:t>
      </w:r>
      <w:r w:rsidR="0094631E">
        <w:rPr>
          <w:rFonts w:asciiTheme="majorBidi" w:hAnsiTheme="majorBidi" w:cstheme="majorBidi"/>
          <w:sz w:val="24"/>
          <w:szCs w:val="24"/>
          <w:lang w:val="en-US"/>
        </w:rPr>
        <w:t>.</w:t>
      </w:r>
    </w:p>
    <w:p w:rsidR="005C4316" w:rsidRPr="000124C9" w:rsidRDefault="005C4316" w:rsidP="00F35293">
      <w:pPr>
        <w:spacing w:after="0"/>
        <w:jc w:val="both"/>
        <w:rPr>
          <w:rFonts w:asciiTheme="majorBidi" w:hAnsiTheme="majorBidi" w:cstheme="majorBidi"/>
          <w:b/>
          <w:bCs/>
          <w:sz w:val="24"/>
          <w:szCs w:val="24"/>
          <w:lang w:val="en-US"/>
        </w:rPr>
      </w:pPr>
      <w:r w:rsidRPr="000124C9">
        <w:rPr>
          <w:rFonts w:asciiTheme="majorBidi" w:hAnsiTheme="majorBidi" w:cstheme="majorBidi"/>
          <w:b/>
          <w:bCs/>
          <w:sz w:val="24"/>
          <w:szCs w:val="24"/>
          <w:lang w:val="en-US"/>
        </w:rPr>
        <w:t>Fungsi yang berhasil dijalankan:</w:t>
      </w:r>
    </w:p>
    <w:p w:rsidR="005C4316" w:rsidRDefault="00896196" w:rsidP="0096031A">
      <w:pPr>
        <w:pStyle w:val="ListParagraph"/>
        <w:numPr>
          <w:ilvl w:val="0"/>
          <w:numId w:val="6"/>
        </w:numPr>
        <w:jc w:val="both"/>
        <w:rPr>
          <w:rFonts w:asciiTheme="majorBidi" w:hAnsiTheme="majorBidi" w:cstheme="majorBidi"/>
          <w:sz w:val="24"/>
          <w:szCs w:val="24"/>
          <w:lang w:val="en-US"/>
        </w:rPr>
      </w:pPr>
      <w:r>
        <w:rPr>
          <w:rFonts w:asciiTheme="majorBidi" w:hAnsiTheme="majorBidi" w:cstheme="majorBidi"/>
          <w:sz w:val="24"/>
          <w:szCs w:val="24"/>
          <w:lang w:val="en-US"/>
        </w:rPr>
        <w:t>fungsi login</w:t>
      </w:r>
    </w:p>
    <w:p w:rsidR="00896196" w:rsidRDefault="00896196" w:rsidP="0096031A">
      <w:pPr>
        <w:pStyle w:val="ListParagraph"/>
        <w:numPr>
          <w:ilvl w:val="0"/>
          <w:numId w:val="6"/>
        </w:numPr>
        <w:jc w:val="both"/>
        <w:rPr>
          <w:rFonts w:asciiTheme="majorBidi" w:hAnsiTheme="majorBidi" w:cstheme="majorBidi"/>
          <w:sz w:val="24"/>
          <w:szCs w:val="24"/>
          <w:lang w:val="en-US"/>
        </w:rPr>
      </w:pPr>
      <w:r>
        <w:rPr>
          <w:rFonts w:asciiTheme="majorBidi" w:hAnsiTheme="majorBidi" w:cstheme="majorBidi"/>
          <w:sz w:val="24"/>
          <w:szCs w:val="24"/>
          <w:lang w:val="en-US"/>
        </w:rPr>
        <w:t>fungsi perekaman dan visualisasi data master</w:t>
      </w:r>
    </w:p>
    <w:p w:rsidR="00896196" w:rsidRDefault="00896196" w:rsidP="0096031A">
      <w:pPr>
        <w:pStyle w:val="ListParagraph"/>
        <w:numPr>
          <w:ilvl w:val="0"/>
          <w:numId w:val="6"/>
        </w:numPr>
        <w:jc w:val="both"/>
        <w:rPr>
          <w:rFonts w:asciiTheme="majorBidi" w:hAnsiTheme="majorBidi" w:cstheme="majorBidi"/>
          <w:sz w:val="24"/>
          <w:szCs w:val="24"/>
          <w:lang w:val="en-US"/>
        </w:rPr>
      </w:pPr>
      <w:r>
        <w:rPr>
          <w:rFonts w:asciiTheme="majorBidi" w:hAnsiTheme="majorBidi" w:cstheme="majorBidi"/>
          <w:sz w:val="24"/>
          <w:szCs w:val="24"/>
          <w:lang w:val="en-US"/>
        </w:rPr>
        <w:t>fungsi pengaksesan data master menurut unit kerja dan perekaman POK usulan</w:t>
      </w:r>
    </w:p>
    <w:p w:rsidR="00896196" w:rsidRDefault="00896196" w:rsidP="0096031A">
      <w:pPr>
        <w:pStyle w:val="ListParagraph"/>
        <w:numPr>
          <w:ilvl w:val="0"/>
          <w:numId w:val="6"/>
        </w:numPr>
        <w:jc w:val="both"/>
        <w:rPr>
          <w:rFonts w:asciiTheme="majorBidi" w:hAnsiTheme="majorBidi" w:cstheme="majorBidi"/>
          <w:sz w:val="24"/>
          <w:szCs w:val="24"/>
          <w:lang w:val="en-US"/>
        </w:rPr>
      </w:pPr>
      <w:r>
        <w:rPr>
          <w:rFonts w:asciiTheme="majorBidi" w:hAnsiTheme="majorBidi" w:cstheme="majorBidi"/>
          <w:sz w:val="24"/>
          <w:szCs w:val="24"/>
          <w:lang w:val="en-US"/>
        </w:rPr>
        <w:t>fungsi visualisasi POK</w:t>
      </w:r>
    </w:p>
    <w:p w:rsidR="00896196" w:rsidRDefault="00896196" w:rsidP="0096031A">
      <w:pPr>
        <w:pStyle w:val="ListParagraph"/>
        <w:numPr>
          <w:ilvl w:val="0"/>
          <w:numId w:val="6"/>
        </w:numPr>
        <w:jc w:val="both"/>
        <w:rPr>
          <w:rFonts w:asciiTheme="majorBidi" w:hAnsiTheme="majorBidi" w:cstheme="majorBidi"/>
          <w:sz w:val="24"/>
          <w:szCs w:val="24"/>
          <w:lang w:val="en-US"/>
        </w:rPr>
      </w:pPr>
      <w:r>
        <w:rPr>
          <w:rFonts w:asciiTheme="majorBidi" w:hAnsiTheme="majorBidi" w:cstheme="majorBidi"/>
          <w:sz w:val="24"/>
          <w:szCs w:val="24"/>
          <w:lang w:val="en-US"/>
        </w:rPr>
        <w:t>fungsi visualisasi RPA-Triwulanan</w:t>
      </w:r>
    </w:p>
    <w:p w:rsidR="00896196" w:rsidRDefault="00896196" w:rsidP="0096031A">
      <w:pPr>
        <w:pStyle w:val="ListParagraph"/>
        <w:numPr>
          <w:ilvl w:val="0"/>
          <w:numId w:val="6"/>
        </w:numPr>
        <w:jc w:val="both"/>
        <w:rPr>
          <w:rFonts w:asciiTheme="majorBidi" w:hAnsiTheme="majorBidi" w:cstheme="majorBidi"/>
          <w:sz w:val="24"/>
          <w:szCs w:val="24"/>
          <w:lang w:val="en-US"/>
        </w:rPr>
      </w:pPr>
      <w:r>
        <w:rPr>
          <w:rFonts w:asciiTheme="majorBidi" w:hAnsiTheme="majorBidi" w:cstheme="majorBidi"/>
          <w:sz w:val="24"/>
          <w:szCs w:val="24"/>
          <w:lang w:val="en-US"/>
        </w:rPr>
        <w:t>fungsi perekaman dan visualisasi formulir permintaan anggaran</w:t>
      </w:r>
    </w:p>
    <w:p w:rsidR="00896196" w:rsidRDefault="00896196" w:rsidP="0096031A">
      <w:pPr>
        <w:pStyle w:val="ListParagraph"/>
        <w:numPr>
          <w:ilvl w:val="0"/>
          <w:numId w:val="6"/>
        </w:numPr>
        <w:jc w:val="both"/>
        <w:rPr>
          <w:rFonts w:asciiTheme="majorBidi" w:hAnsiTheme="majorBidi" w:cstheme="majorBidi"/>
          <w:sz w:val="24"/>
          <w:szCs w:val="24"/>
          <w:lang w:val="en-US"/>
        </w:rPr>
      </w:pPr>
      <w:r>
        <w:rPr>
          <w:rFonts w:asciiTheme="majorBidi" w:hAnsiTheme="majorBidi" w:cstheme="majorBidi"/>
          <w:sz w:val="24"/>
          <w:szCs w:val="24"/>
          <w:lang w:val="en-US"/>
        </w:rPr>
        <w:t>fungsi perekaman dan visualisasi nama pengentri, dan tanggal entri</w:t>
      </w:r>
    </w:p>
    <w:p w:rsidR="00896196" w:rsidRDefault="00896196" w:rsidP="0096031A">
      <w:pPr>
        <w:pStyle w:val="ListParagraph"/>
        <w:numPr>
          <w:ilvl w:val="0"/>
          <w:numId w:val="6"/>
        </w:numPr>
        <w:jc w:val="both"/>
        <w:rPr>
          <w:rFonts w:asciiTheme="majorBidi" w:hAnsiTheme="majorBidi" w:cstheme="majorBidi"/>
          <w:sz w:val="24"/>
          <w:szCs w:val="24"/>
          <w:lang w:val="en-US"/>
        </w:rPr>
      </w:pPr>
      <w:r>
        <w:rPr>
          <w:rFonts w:asciiTheme="majorBidi" w:hAnsiTheme="majorBidi" w:cstheme="majorBidi"/>
          <w:sz w:val="24"/>
          <w:szCs w:val="24"/>
          <w:lang w:val="en-US"/>
        </w:rPr>
        <w:t>fungsi perekaman dan visualisasi data pengeluaran</w:t>
      </w:r>
    </w:p>
    <w:p w:rsidR="00896196" w:rsidRDefault="00896196" w:rsidP="0096031A">
      <w:pPr>
        <w:pStyle w:val="ListParagraph"/>
        <w:numPr>
          <w:ilvl w:val="0"/>
          <w:numId w:val="6"/>
        </w:numPr>
        <w:jc w:val="both"/>
        <w:rPr>
          <w:rFonts w:asciiTheme="majorBidi" w:hAnsiTheme="majorBidi" w:cstheme="majorBidi"/>
          <w:sz w:val="24"/>
          <w:szCs w:val="24"/>
          <w:lang w:val="en-US"/>
        </w:rPr>
      </w:pPr>
      <w:r>
        <w:rPr>
          <w:rFonts w:asciiTheme="majorBidi" w:hAnsiTheme="majorBidi" w:cstheme="majorBidi"/>
          <w:sz w:val="24"/>
          <w:szCs w:val="24"/>
          <w:lang w:val="en-US"/>
        </w:rPr>
        <w:t>fungsi visualisasi realisasi anggaran</w:t>
      </w:r>
    </w:p>
    <w:p w:rsidR="00896196" w:rsidRDefault="00896196" w:rsidP="0096031A">
      <w:pPr>
        <w:pStyle w:val="ListParagraph"/>
        <w:numPr>
          <w:ilvl w:val="0"/>
          <w:numId w:val="6"/>
        </w:numPr>
        <w:jc w:val="both"/>
        <w:rPr>
          <w:rFonts w:asciiTheme="majorBidi" w:hAnsiTheme="majorBidi" w:cstheme="majorBidi"/>
          <w:sz w:val="24"/>
          <w:szCs w:val="24"/>
          <w:lang w:val="en-US"/>
        </w:rPr>
      </w:pPr>
      <w:r>
        <w:rPr>
          <w:rFonts w:asciiTheme="majorBidi" w:hAnsiTheme="majorBidi" w:cstheme="majorBidi"/>
          <w:sz w:val="24"/>
          <w:szCs w:val="24"/>
          <w:lang w:val="en-US"/>
        </w:rPr>
        <w:t>validasi input pengguna</w:t>
      </w:r>
    </w:p>
    <w:p w:rsidR="00896196" w:rsidRDefault="00896196" w:rsidP="0096031A">
      <w:pPr>
        <w:pStyle w:val="ListParagraph"/>
        <w:numPr>
          <w:ilvl w:val="0"/>
          <w:numId w:val="6"/>
        </w:numPr>
        <w:jc w:val="both"/>
        <w:rPr>
          <w:rFonts w:asciiTheme="majorBidi" w:hAnsiTheme="majorBidi" w:cstheme="majorBidi"/>
          <w:sz w:val="24"/>
          <w:szCs w:val="24"/>
          <w:lang w:val="en-US"/>
        </w:rPr>
      </w:pPr>
      <w:r>
        <w:rPr>
          <w:rFonts w:asciiTheme="majorBidi" w:hAnsiTheme="majorBidi" w:cstheme="majorBidi"/>
          <w:sz w:val="24"/>
          <w:szCs w:val="24"/>
          <w:lang w:val="en-US"/>
        </w:rPr>
        <w:t>fungsi keluaran</w:t>
      </w:r>
    </w:p>
    <w:p w:rsidR="001B021D" w:rsidRPr="007D2183" w:rsidRDefault="00896196" w:rsidP="0096031A">
      <w:pPr>
        <w:pStyle w:val="ListParagraph"/>
        <w:numPr>
          <w:ilvl w:val="0"/>
          <w:numId w:val="6"/>
        </w:numPr>
        <w:jc w:val="both"/>
        <w:rPr>
          <w:rFonts w:asciiTheme="majorBidi" w:hAnsiTheme="majorBidi" w:cstheme="majorBidi"/>
          <w:sz w:val="24"/>
          <w:szCs w:val="24"/>
          <w:lang w:val="en-US"/>
        </w:rPr>
      </w:pPr>
      <w:r>
        <w:rPr>
          <w:rFonts w:asciiTheme="majorBidi" w:hAnsiTheme="majorBidi" w:cstheme="majorBidi"/>
          <w:sz w:val="24"/>
          <w:szCs w:val="24"/>
          <w:lang w:val="en-US"/>
        </w:rPr>
        <w:t>ekspor dokumen ke dalam format docx, xlsx, dan pdf</w:t>
      </w:r>
    </w:p>
    <w:p w:rsidR="005C4316" w:rsidRPr="000124C9" w:rsidRDefault="005C4316" w:rsidP="00F35293">
      <w:pPr>
        <w:spacing w:after="0"/>
        <w:jc w:val="both"/>
        <w:rPr>
          <w:rFonts w:asciiTheme="majorBidi" w:hAnsiTheme="majorBidi" w:cstheme="majorBidi"/>
          <w:b/>
          <w:bCs/>
          <w:sz w:val="24"/>
          <w:szCs w:val="24"/>
          <w:lang w:val="en-US"/>
        </w:rPr>
      </w:pPr>
      <w:r w:rsidRPr="000124C9">
        <w:rPr>
          <w:rFonts w:asciiTheme="majorBidi" w:hAnsiTheme="majorBidi" w:cstheme="majorBidi"/>
          <w:b/>
          <w:bCs/>
          <w:sz w:val="24"/>
          <w:szCs w:val="24"/>
          <w:lang w:val="en-US"/>
        </w:rPr>
        <w:t>Saran:</w:t>
      </w:r>
      <w:bookmarkStart w:id="0" w:name="_GoBack"/>
      <w:bookmarkEnd w:id="0"/>
    </w:p>
    <w:p w:rsidR="00590327" w:rsidRDefault="00590327" w:rsidP="0096031A">
      <w:pPr>
        <w:pStyle w:val="ListParagraph"/>
        <w:numPr>
          <w:ilvl w:val="0"/>
          <w:numId w:val="7"/>
        </w:numPr>
        <w:jc w:val="both"/>
        <w:rPr>
          <w:rFonts w:asciiTheme="majorBidi" w:hAnsiTheme="majorBidi" w:cstheme="majorBidi"/>
          <w:sz w:val="24"/>
          <w:szCs w:val="24"/>
          <w:lang w:val="en-US"/>
        </w:rPr>
      </w:pPr>
      <w:r>
        <w:rPr>
          <w:rFonts w:asciiTheme="majorBidi" w:hAnsiTheme="majorBidi" w:cstheme="majorBidi"/>
          <w:sz w:val="24"/>
          <w:szCs w:val="24"/>
          <w:lang w:val="en-US"/>
        </w:rPr>
        <w:t xml:space="preserve">import PKyB (Program </w:t>
      </w:r>
      <w:r w:rsidR="00EF5E60">
        <w:rPr>
          <w:rFonts w:asciiTheme="majorBidi" w:hAnsiTheme="majorBidi" w:cstheme="majorBidi"/>
          <w:sz w:val="24"/>
          <w:szCs w:val="24"/>
          <w:lang w:val="en-US"/>
        </w:rPr>
        <w:t>Penerapan Kepemerintahan yang Baik</w:t>
      </w:r>
      <w:r>
        <w:rPr>
          <w:rFonts w:asciiTheme="majorBidi" w:hAnsiTheme="majorBidi" w:cstheme="majorBidi"/>
          <w:sz w:val="24"/>
          <w:szCs w:val="24"/>
          <w:lang w:val="en-US"/>
        </w:rPr>
        <w:t>)</w:t>
      </w:r>
      <w:r w:rsidR="0062194D">
        <w:rPr>
          <w:rFonts w:asciiTheme="majorBidi" w:hAnsiTheme="majorBidi" w:cstheme="majorBidi"/>
          <w:sz w:val="24"/>
          <w:szCs w:val="24"/>
          <w:lang w:val="en-US"/>
        </w:rPr>
        <w:t>.</w:t>
      </w:r>
    </w:p>
    <w:p w:rsidR="00EF5E60" w:rsidRDefault="00EF5E60" w:rsidP="0096031A">
      <w:pPr>
        <w:pStyle w:val="ListParagraph"/>
        <w:numPr>
          <w:ilvl w:val="0"/>
          <w:numId w:val="7"/>
        </w:numPr>
        <w:jc w:val="both"/>
        <w:rPr>
          <w:rFonts w:asciiTheme="majorBidi" w:hAnsiTheme="majorBidi" w:cstheme="majorBidi"/>
          <w:sz w:val="24"/>
          <w:szCs w:val="24"/>
          <w:lang w:val="en-US"/>
        </w:rPr>
      </w:pPr>
      <w:r w:rsidRPr="0062194D">
        <w:rPr>
          <w:rFonts w:asciiTheme="majorBidi" w:hAnsiTheme="majorBidi" w:cstheme="majorBidi"/>
          <w:i/>
          <w:iCs/>
          <w:sz w:val="24"/>
          <w:szCs w:val="24"/>
          <w:lang w:val="en-US"/>
        </w:rPr>
        <w:t>Generate</w:t>
      </w:r>
      <w:r>
        <w:rPr>
          <w:rFonts w:asciiTheme="majorBidi" w:hAnsiTheme="majorBidi" w:cstheme="majorBidi"/>
          <w:sz w:val="24"/>
          <w:szCs w:val="24"/>
          <w:lang w:val="en-US"/>
        </w:rPr>
        <w:t xml:space="preserve"> SK dan SPJ secara keseluruhan</w:t>
      </w:r>
      <w:r w:rsidR="0062194D">
        <w:rPr>
          <w:rFonts w:asciiTheme="majorBidi" w:hAnsiTheme="majorBidi" w:cstheme="majorBidi"/>
          <w:sz w:val="24"/>
          <w:szCs w:val="24"/>
          <w:lang w:val="en-US"/>
        </w:rPr>
        <w:t>.</w:t>
      </w:r>
    </w:p>
    <w:p w:rsidR="00EF5E60" w:rsidRDefault="00EF5E60" w:rsidP="0096031A">
      <w:pPr>
        <w:pStyle w:val="ListParagraph"/>
        <w:numPr>
          <w:ilvl w:val="0"/>
          <w:numId w:val="7"/>
        </w:numPr>
        <w:jc w:val="both"/>
        <w:rPr>
          <w:rFonts w:asciiTheme="majorBidi" w:hAnsiTheme="majorBidi" w:cstheme="majorBidi"/>
          <w:sz w:val="24"/>
          <w:szCs w:val="24"/>
          <w:lang w:val="en-US"/>
        </w:rPr>
      </w:pPr>
      <w:r>
        <w:rPr>
          <w:rFonts w:asciiTheme="majorBidi" w:hAnsiTheme="majorBidi" w:cstheme="majorBidi"/>
          <w:sz w:val="24"/>
          <w:szCs w:val="24"/>
          <w:lang w:val="en-US"/>
        </w:rPr>
        <w:t>Laporan revisi POK</w:t>
      </w:r>
      <w:r w:rsidR="0062194D">
        <w:rPr>
          <w:rFonts w:asciiTheme="majorBidi" w:hAnsiTheme="majorBidi" w:cstheme="majorBidi"/>
          <w:sz w:val="24"/>
          <w:szCs w:val="24"/>
          <w:lang w:val="en-US"/>
        </w:rPr>
        <w:t>.</w:t>
      </w:r>
    </w:p>
    <w:p w:rsidR="00EF5E60" w:rsidRPr="00590327" w:rsidRDefault="00EF5E60" w:rsidP="0096031A">
      <w:pPr>
        <w:pStyle w:val="ListParagraph"/>
        <w:numPr>
          <w:ilvl w:val="0"/>
          <w:numId w:val="7"/>
        </w:numPr>
        <w:jc w:val="both"/>
        <w:rPr>
          <w:rFonts w:asciiTheme="majorBidi" w:hAnsiTheme="majorBidi" w:cstheme="majorBidi"/>
          <w:sz w:val="24"/>
          <w:szCs w:val="24"/>
          <w:lang w:val="en-US"/>
        </w:rPr>
      </w:pPr>
      <w:r>
        <w:rPr>
          <w:rFonts w:asciiTheme="majorBidi" w:hAnsiTheme="majorBidi" w:cstheme="majorBidi"/>
          <w:sz w:val="24"/>
          <w:szCs w:val="24"/>
          <w:lang w:val="en-US"/>
        </w:rPr>
        <w:t>Dikembangkan menjadi sistem BAU</w:t>
      </w:r>
      <w:r w:rsidR="0062194D">
        <w:rPr>
          <w:rFonts w:asciiTheme="majorBidi" w:hAnsiTheme="majorBidi" w:cstheme="majorBidi"/>
          <w:sz w:val="24"/>
          <w:szCs w:val="24"/>
          <w:lang w:val="en-US"/>
        </w:rPr>
        <w:t>.</w:t>
      </w:r>
    </w:p>
    <w:p w:rsidR="00E54E95" w:rsidRDefault="00E54E95" w:rsidP="0096031A">
      <w:pPr>
        <w:jc w:val="both"/>
        <w:rPr>
          <w:rFonts w:asciiTheme="majorBidi" w:hAnsiTheme="majorBidi" w:cstheme="majorBidi"/>
          <w:sz w:val="24"/>
          <w:szCs w:val="24"/>
          <w:lang w:val="en-US"/>
        </w:rPr>
      </w:pPr>
    </w:p>
    <w:p w:rsidR="00E54E95" w:rsidRDefault="00E54E95" w:rsidP="0096031A">
      <w:pPr>
        <w:jc w:val="both"/>
        <w:rPr>
          <w:rFonts w:asciiTheme="majorBidi" w:hAnsiTheme="majorBidi" w:cstheme="majorBidi"/>
          <w:sz w:val="24"/>
          <w:szCs w:val="24"/>
          <w:lang w:val="en-US"/>
        </w:rPr>
      </w:pPr>
      <w:r>
        <w:rPr>
          <w:rFonts w:asciiTheme="majorBidi" w:hAnsiTheme="majorBidi" w:cstheme="majorBidi"/>
          <w:sz w:val="24"/>
          <w:szCs w:val="24"/>
          <w:lang w:val="en-US"/>
        </w:rPr>
        <w:br w:type="page"/>
      </w:r>
    </w:p>
    <w:p w:rsidR="007C50DC" w:rsidRDefault="007C50DC" w:rsidP="00431820">
      <w:pPr>
        <w:spacing w:after="0"/>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BAB I PENDAHULUAN</w:t>
      </w:r>
    </w:p>
    <w:p w:rsidR="007C50DC" w:rsidRDefault="007C50DC" w:rsidP="00431820">
      <w:pPr>
        <w:pStyle w:val="ListParagraph"/>
        <w:numPr>
          <w:ilvl w:val="1"/>
          <w:numId w:val="3"/>
        </w:numPr>
        <w:ind w:left="810"/>
        <w:jc w:val="both"/>
        <w:rPr>
          <w:rFonts w:asciiTheme="majorBidi" w:hAnsiTheme="majorBidi" w:cstheme="majorBidi"/>
          <w:sz w:val="24"/>
          <w:szCs w:val="24"/>
          <w:lang w:val="en-US"/>
        </w:rPr>
      </w:pPr>
      <w:r w:rsidRPr="007C50DC">
        <w:rPr>
          <w:rFonts w:asciiTheme="majorBidi" w:hAnsiTheme="majorBidi" w:cstheme="majorBidi"/>
          <w:sz w:val="24"/>
          <w:szCs w:val="24"/>
          <w:lang w:val="en-US"/>
        </w:rPr>
        <w:t>Latar Belakang</w:t>
      </w:r>
    </w:p>
    <w:p w:rsidR="007667C5" w:rsidRDefault="007667C5" w:rsidP="00431820">
      <w:pPr>
        <w:pStyle w:val="ListParagraph"/>
        <w:numPr>
          <w:ilvl w:val="0"/>
          <w:numId w:val="4"/>
        </w:numPr>
        <w:ind w:left="1170"/>
        <w:jc w:val="both"/>
        <w:rPr>
          <w:rFonts w:asciiTheme="majorBidi" w:hAnsiTheme="majorBidi" w:cstheme="majorBidi"/>
          <w:sz w:val="24"/>
          <w:szCs w:val="24"/>
          <w:lang w:val="en-US"/>
        </w:rPr>
      </w:pPr>
      <w:r>
        <w:rPr>
          <w:rFonts w:asciiTheme="majorBidi" w:hAnsiTheme="majorBidi" w:cstheme="majorBidi"/>
          <w:sz w:val="24"/>
          <w:szCs w:val="24"/>
          <w:lang w:val="en-US"/>
        </w:rPr>
        <w:t>STIS memiliki unit-unit kerja yang saling berhubungan (dihubungkan dengan SIPADU)</w:t>
      </w:r>
    </w:p>
    <w:p w:rsidR="007667C5" w:rsidRDefault="007667C5" w:rsidP="00431820">
      <w:pPr>
        <w:pStyle w:val="ListParagraph"/>
        <w:numPr>
          <w:ilvl w:val="0"/>
          <w:numId w:val="4"/>
        </w:numPr>
        <w:ind w:left="1170"/>
        <w:jc w:val="both"/>
        <w:rPr>
          <w:rFonts w:asciiTheme="majorBidi" w:hAnsiTheme="majorBidi" w:cstheme="majorBidi"/>
          <w:sz w:val="24"/>
          <w:szCs w:val="24"/>
          <w:lang w:val="en-US"/>
        </w:rPr>
      </w:pPr>
      <w:r>
        <w:rPr>
          <w:rFonts w:asciiTheme="majorBidi" w:hAnsiTheme="majorBidi" w:cstheme="majorBidi"/>
          <w:sz w:val="24"/>
          <w:szCs w:val="24"/>
          <w:lang w:val="en-US"/>
        </w:rPr>
        <w:t xml:space="preserve">Peran Sub Bagian Keuangan : 1) </w:t>
      </w:r>
      <w:r w:rsidR="008D6A02">
        <w:rPr>
          <w:rFonts w:asciiTheme="majorBidi" w:hAnsiTheme="majorBidi" w:cstheme="majorBidi"/>
          <w:sz w:val="24"/>
          <w:szCs w:val="24"/>
          <w:lang w:val="en-US"/>
        </w:rPr>
        <w:t>mengelola keuangan semua unit kerja 2) kegiatan lain pad</w:t>
      </w:r>
      <w:r w:rsidR="005C4316">
        <w:rPr>
          <w:rFonts w:asciiTheme="majorBidi" w:hAnsiTheme="majorBidi" w:cstheme="majorBidi"/>
          <w:sz w:val="24"/>
          <w:szCs w:val="24"/>
          <w:lang w:val="en-US"/>
        </w:rPr>
        <w:t>a program penerapan kepemerinta</w:t>
      </w:r>
      <w:r w:rsidR="008D6A02">
        <w:rPr>
          <w:rFonts w:asciiTheme="majorBidi" w:hAnsiTheme="majorBidi" w:cstheme="majorBidi"/>
          <w:sz w:val="24"/>
          <w:szCs w:val="24"/>
          <w:lang w:val="en-US"/>
        </w:rPr>
        <w:t>han yang baik (PKyB)</w:t>
      </w:r>
    </w:p>
    <w:p w:rsidR="00E47B99" w:rsidRDefault="00E47B99" w:rsidP="00431820">
      <w:pPr>
        <w:pStyle w:val="ListParagraph"/>
        <w:numPr>
          <w:ilvl w:val="0"/>
          <w:numId w:val="4"/>
        </w:numPr>
        <w:ind w:left="1170"/>
        <w:jc w:val="both"/>
        <w:rPr>
          <w:rFonts w:asciiTheme="majorBidi" w:hAnsiTheme="majorBidi" w:cstheme="majorBidi"/>
          <w:sz w:val="24"/>
          <w:szCs w:val="24"/>
          <w:lang w:val="en-US"/>
        </w:rPr>
      </w:pPr>
      <w:r>
        <w:rPr>
          <w:rFonts w:asciiTheme="majorBidi" w:hAnsiTheme="majorBidi" w:cstheme="majorBidi"/>
          <w:sz w:val="24"/>
          <w:szCs w:val="24"/>
          <w:lang w:val="en-US"/>
        </w:rPr>
        <w:t>Kepala BAU  : 1) Pejabat Pembuat Komitmen (PPK) dalam mengelola anggaran 2) pelaksana kegiatan (PK) yaitu bertanggung jawab terhadap penyusunan rencana persiapan dan pelaksanaan seluruh kegiatan.</w:t>
      </w:r>
    </w:p>
    <w:p w:rsidR="00E242B8" w:rsidRDefault="00E242B8" w:rsidP="00431820">
      <w:pPr>
        <w:pStyle w:val="ListParagraph"/>
        <w:numPr>
          <w:ilvl w:val="0"/>
          <w:numId w:val="4"/>
        </w:numPr>
        <w:ind w:left="1170"/>
        <w:jc w:val="both"/>
        <w:rPr>
          <w:rFonts w:asciiTheme="majorBidi" w:hAnsiTheme="majorBidi" w:cstheme="majorBidi"/>
          <w:sz w:val="24"/>
          <w:szCs w:val="24"/>
          <w:lang w:val="en-US"/>
        </w:rPr>
      </w:pPr>
      <w:r>
        <w:rPr>
          <w:rFonts w:asciiTheme="majorBidi" w:hAnsiTheme="majorBidi" w:cstheme="majorBidi"/>
          <w:sz w:val="24"/>
          <w:szCs w:val="24"/>
          <w:lang w:val="en-US"/>
        </w:rPr>
        <w:t>Tugas PK : 1) mengajukan POK untuk tahun berikutnya 2) menyampaikan seluruh rencana kegiatan selama tiga bulan ke depan sesuai jadwal kegiatan di buku pentunjuk teknis kegiatan (JUKNIS) dan POK yang telah disetujui oleh Kuasa Pengguna Anggaran (KPA)</w:t>
      </w:r>
      <w:r w:rsidR="005C4316">
        <w:rPr>
          <w:rFonts w:asciiTheme="majorBidi" w:hAnsiTheme="majorBidi" w:cstheme="majorBidi"/>
          <w:sz w:val="24"/>
          <w:szCs w:val="24"/>
          <w:lang w:val="en-US"/>
        </w:rPr>
        <w:t xml:space="preserve"> 3) Rencana 3 bulan ke depan diajukan dengan mengisi Form-RPA (Formulir Rencana Pengunaan Anggaran Triwulan)</w:t>
      </w:r>
      <w:r>
        <w:rPr>
          <w:rFonts w:asciiTheme="majorBidi" w:hAnsiTheme="majorBidi" w:cstheme="majorBidi"/>
          <w:sz w:val="24"/>
          <w:szCs w:val="24"/>
          <w:lang w:val="en-US"/>
        </w:rPr>
        <w:t>.</w:t>
      </w:r>
    </w:p>
    <w:p w:rsidR="00E242B8" w:rsidRPr="007C50DC" w:rsidRDefault="005C4316" w:rsidP="00431820">
      <w:pPr>
        <w:pStyle w:val="ListParagraph"/>
        <w:numPr>
          <w:ilvl w:val="0"/>
          <w:numId w:val="4"/>
        </w:numPr>
        <w:ind w:left="1170"/>
        <w:jc w:val="both"/>
        <w:rPr>
          <w:rFonts w:asciiTheme="majorBidi" w:hAnsiTheme="majorBidi" w:cstheme="majorBidi"/>
          <w:sz w:val="24"/>
          <w:szCs w:val="24"/>
          <w:lang w:val="en-US"/>
        </w:rPr>
      </w:pPr>
      <w:r>
        <w:rPr>
          <w:rFonts w:asciiTheme="majorBidi" w:hAnsiTheme="majorBidi" w:cstheme="majorBidi"/>
          <w:sz w:val="24"/>
          <w:szCs w:val="24"/>
          <w:lang w:val="en-US"/>
        </w:rPr>
        <w:t>Usulan revisi POK dimungkinkan, yaitu untuk penyesuaian atas realisasi dan perubahan judul pelaksanaan aktivitas dan lainnya.</w:t>
      </w:r>
    </w:p>
    <w:p w:rsidR="007C50DC" w:rsidRDefault="007C50DC" w:rsidP="00431820">
      <w:pPr>
        <w:pStyle w:val="ListParagraph"/>
        <w:numPr>
          <w:ilvl w:val="1"/>
          <w:numId w:val="3"/>
        </w:numPr>
        <w:ind w:left="810"/>
        <w:jc w:val="both"/>
        <w:rPr>
          <w:rFonts w:asciiTheme="majorBidi" w:hAnsiTheme="majorBidi" w:cstheme="majorBidi"/>
          <w:sz w:val="24"/>
          <w:szCs w:val="24"/>
          <w:lang w:val="en-US"/>
        </w:rPr>
      </w:pPr>
      <w:r>
        <w:rPr>
          <w:rFonts w:asciiTheme="majorBidi" w:hAnsiTheme="majorBidi" w:cstheme="majorBidi"/>
          <w:sz w:val="24"/>
          <w:szCs w:val="24"/>
          <w:lang w:val="en-US"/>
        </w:rPr>
        <w:t>Identifikasi dan Batasan Masalah</w:t>
      </w:r>
    </w:p>
    <w:p w:rsidR="007C50DC" w:rsidRDefault="007C50DC" w:rsidP="00431820">
      <w:pPr>
        <w:pStyle w:val="ListParagraph"/>
        <w:numPr>
          <w:ilvl w:val="1"/>
          <w:numId w:val="3"/>
        </w:numPr>
        <w:ind w:left="810"/>
        <w:jc w:val="both"/>
        <w:rPr>
          <w:rFonts w:asciiTheme="majorBidi" w:hAnsiTheme="majorBidi" w:cstheme="majorBidi"/>
          <w:sz w:val="24"/>
          <w:szCs w:val="24"/>
          <w:lang w:val="en-US"/>
        </w:rPr>
      </w:pPr>
      <w:r>
        <w:rPr>
          <w:rFonts w:asciiTheme="majorBidi" w:hAnsiTheme="majorBidi" w:cstheme="majorBidi"/>
          <w:sz w:val="24"/>
          <w:szCs w:val="24"/>
          <w:lang w:val="en-US"/>
        </w:rPr>
        <w:t>Tujuan</w:t>
      </w:r>
    </w:p>
    <w:p w:rsidR="002C67D5" w:rsidRPr="002C67D5" w:rsidRDefault="007C50DC" w:rsidP="00431820">
      <w:pPr>
        <w:pStyle w:val="ListParagraph"/>
        <w:numPr>
          <w:ilvl w:val="1"/>
          <w:numId w:val="3"/>
        </w:numPr>
        <w:ind w:left="810"/>
        <w:jc w:val="both"/>
        <w:rPr>
          <w:rFonts w:asciiTheme="majorBidi" w:hAnsiTheme="majorBidi" w:cstheme="majorBidi"/>
          <w:sz w:val="24"/>
          <w:szCs w:val="24"/>
          <w:lang w:val="en-US"/>
        </w:rPr>
      </w:pPr>
      <w:r>
        <w:rPr>
          <w:rFonts w:asciiTheme="majorBidi" w:hAnsiTheme="majorBidi" w:cstheme="majorBidi"/>
          <w:sz w:val="24"/>
          <w:szCs w:val="24"/>
          <w:lang w:val="en-US"/>
        </w:rPr>
        <w:t>Sistematika Penulisan</w:t>
      </w:r>
    </w:p>
    <w:p w:rsidR="002C67D5" w:rsidRDefault="002C67D5" w:rsidP="00431820">
      <w:pPr>
        <w:spacing w:after="0"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BAB II TEORI DAN KERANGKA PIKIR</w:t>
      </w:r>
    </w:p>
    <w:p w:rsidR="002C67D5" w:rsidRDefault="002C67D5" w:rsidP="00431820">
      <w:pPr>
        <w:spacing w:after="0" w:line="240" w:lineRule="auto"/>
        <w:ind w:left="450"/>
        <w:jc w:val="both"/>
        <w:rPr>
          <w:rFonts w:asciiTheme="majorBidi" w:hAnsiTheme="majorBidi" w:cstheme="majorBidi"/>
          <w:sz w:val="24"/>
          <w:szCs w:val="24"/>
          <w:lang w:val="en-US"/>
        </w:rPr>
      </w:pPr>
      <w:r>
        <w:rPr>
          <w:rFonts w:asciiTheme="majorBidi" w:hAnsiTheme="majorBidi" w:cstheme="majorBidi"/>
          <w:sz w:val="24"/>
          <w:szCs w:val="24"/>
          <w:lang w:val="en-US"/>
        </w:rPr>
        <w:t>2.1 Konsep Dasar Sistem</w:t>
      </w:r>
    </w:p>
    <w:p w:rsidR="002C67D5" w:rsidRDefault="002C67D5" w:rsidP="00431820">
      <w:pPr>
        <w:spacing w:after="0" w:line="240" w:lineRule="auto"/>
        <w:ind w:left="450"/>
        <w:jc w:val="both"/>
        <w:rPr>
          <w:rFonts w:asciiTheme="majorBidi" w:hAnsiTheme="majorBidi" w:cstheme="majorBidi"/>
          <w:sz w:val="24"/>
          <w:szCs w:val="24"/>
          <w:lang w:val="en-US"/>
        </w:rPr>
      </w:pPr>
      <w:r>
        <w:rPr>
          <w:rFonts w:asciiTheme="majorBidi" w:hAnsiTheme="majorBidi" w:cstheme="majorBidi"/>
          <w:sz w:val="24"/>
          <w:szCs w:val="24"/>
          <w:lang w:val="en-US"/>
        </w:rPr>
        <w:t>2.2 Peralatan Pendukung</w:t>
      </w:r>
    </w:p>
    <w:p w:rsidR="002C67D5" w:rsidRDefault="002C67D5" w:rsidP="00431820">
      <w:pPr>
        <w:spacing w:after="0" w:line="240" w:lineRule="auto"/>
        <w:ind w:left="450"/>
        <w:jc w:val="both"/>
        <w:rPr>
          <w:rFonts w:asciiTheme="majorBidi" w:hAnsiTheme="majorBidi" w:cstheme="majorBidi"/>
          <w:sz w:val="24"/>
          <w:szCs w:val="24"/>
          <w:lang w:val="en-US"/>
        </w:rPr>
      </w:pPr>
      <w:r>
        <w:rPr>
          <w:rFonts w:asciiTheme="majorBidi" w:hAnsiTheme="majorBidi" w:cstheme="majorBidi"/>
          <w:sz w:val="24"/>
          <w:szCs w:val="24"/>
          <w:lang w:val="en-US"/>
        </w:rPr>
        <w:t>2.3 Kajian Teori</w:t>
      </w:r>
    </w:p>
    <w:p w:rsidR="002C67D5" w:rsidRDefault="002C67D5" w:rsidP="00431820">
      <w:pPr>
        <w:spacing w:after="0" w:line="240" w:lineRule="auto"/>
        <w:ind w:left="450"/>
        <w:jc w:val="both"/>
        <w:rPr>
          <w:rFonts w:asciiTheme="majorBidi" w:hAnsiTheme="majorBidi" w:cstheme="majorBidi"/>
          <w:sz w:val="24"/>
          <w:szCs w:val="24"/>
          <w:lang w:val="en-US"/>
        </w:rPr>
      </w:pPr>
      <w:r>
        <w:rPr>
          <w:rFonts w:asciiTheme="majorBidi" w:hAnsiTheme="majorBidi" w:cstheme="majorBidi"/>
          <w:sz w:val="24"/>
          <w:szCs w:val="24"/>
          <w:lang w:val="en-US"/>
        </w:rPr>
        <w:t>2.4 Kerangka Pikir</w:t>
      </w:r>
    </w:p>
    <w:p w:rsidR="002C67D5" w:rsidRDefault="002C67D5" w:rsidP="00431820">
      <w:pPr>
        <w:spacing w:line="240" w:lineRule="auto"/>
        <w:ind w:left="450"/>
        <w:jc w:val="both"/>
        <w:rPr>
          <w:rFonts w:asciiTheme="majorBidi" w:hAnsiTheme="majorBidi" w:cstheme="majorBidi"/>
          <w:sz w:val="24"/>
          <w:szCs w:val="24"/>
          <w:lang w:val="en-US"/>
        </w:rPr>
      </w:pPr>
      <w:r>
        <w:rPr>
          <w:rFonts w:asciiTheme="majorBidi" w:hAnsiTheme="majorBidi" w:cstheme="majorBidi"/>
          <w:sz w:val="24"/>
          <w:szCs w:val="24"/>
          <w:lang w:val="en-US"/>
        </w:rPr>
        <w:t>2.5 Studi Tentang Penelitian Sebelumnya</w:t>
      </w:r>
    </w:p>
    <w:p w:rsidR="002C67D5" w:rsidRDefault="002C67D5" w:rsidP="00431820">
      <w:pPr>
        <w:tabs>
          <w:tab w:val="left" w:pos="6165"/>
        </w:tabs>
        <w:spacing w:after="0"/>
        <w:jc w:val="both"/>
        <w:rPr>
          <w:rFonts w:asciiTheme="majorBidi" w:hAnsiTheme="majorBidi" w:cstheme="majorBidi"/>
          <w:sz w:val="24"/>
          <w:szCs w:val="24"/>
          <w:lang w:val="en-US"/>
        </w:rPr>
      </w:pPr>
      <w:r>
        <w:rPr>
          <w:rFonts w:asciiTheme="majorBidi" w:hAnsiTheme="majorBidi" w:cstheme="majorBidi"/>
          <w:sz w:val="24"/>
          <w:szCs w:val="24"/>
          <w:lang w:val="en-US"/>
        </w:rPr>
        <w:t>BAB III ANALISIS PERMASALAHAN DAN SOLUSI</w:t>
      </w:r>
    </w:p>
    <w:p w:rsidR="002C67D5" w:rsidRDefault="002C67D5" w:rsidP="00431820">
      <w:pPr>
        <w:tabs>
          <w:tab w:val="left" w:pos="6165"/>
        </w:tabs>
        <w:spacing w:after="0"/>
        <w:ind w:left="450"/>
        <w:jc w:val="both"/>
        <w:rPr>
          <w:rFonts w:asciiTheme="majorBidi" w:hAnsiTheme="majorBidi" w:cstheme="majorBidi"/>
          <w:sz w:val="24"/>
          <w:szCs w:val="24"/>
          <w:lang w:val="en-US"/>
        </w:rPr>
      </w:pPr>
      <w:r>
        <w:rPr>
          <w:rFonts w:asciiTheme="majorBidi" w:hAnsiTheme="majorBidi" w:cstheme="majorBidi"/>
          <w:sz w:val="24"/>
          <w:szCs w:val="24"/>
          <w:lang w:val="en-US"/>
        </w:rPr>
        <w:t>3.1 Analisis Sistem Berjalan</w:t>
      </w:r>
    </w:p>
    <w:p w:rsidR="002C67D5" w:rsidRDefault="002C67D5" w:rsidP="00431820">
      <w:pPr>
        <w:tabs>
          <w:tab w:val="left" w:pos="6165"/>
        </w:tabs>
        <w:spacing w:after="0"/>
        <w:ind w:left="450"/>
        <w:jc w:val="both"/>
        <w:rPr>
          <w:rFonts w:asciiTheme="majorBidi" w:hAnsiTheme="majorBidi" w:cstheme="majorBidi"/>
          <w:sz w:val="24"/>
          <w:szCs w:val="24"/>
          <w:lang w:val="en-US"/>
        </w:rPr>
      </w:pPr>
      <w:r>
        <w:rPr>
          <w:rFonts w:asciiTheme="majorBidi" w:hAnsiTheme="majorBidi" w:cstheme="majorBidi"/>
          <w:sz w:val="24"/>
          <w:szCs w:val="24"/>
          <w:lang w:val="en-US"/>
        </w:rPr>
        <w:t>3.2 Gambaran Umum</w:t>
      </w:r>
    </w:p>
    <w:p w:rsidR="002C67D5" w:rsidRDefault="002C67D5" w:rsidP="00431820">
      <w:pPr>
        <w:tabs>
          <w:tab w:val="left" w:pos="6165"/>
        </w:tabs>
        <w:spacing w:after="0"/>
        <w:ind w:left="450"/>
        <w:jc w:val="both"/>
        <w:rPr>
          <w:rFonts w:asciiTheme="majorBidi" w:hAnsiTheme="majorBidi" w:cstheme="majorBidi"/>
          <w:sz w:val="24"/>
          <w:szCs w:val="24"/>
          <w:lang w:val="en-US"/>
        </w:rPr>
      </w:pPr>
      <w:r>
        <w:rPr>
          <w:rFonts w:asciiTheme="majorBidi" w:hAnsiTheme="majorBidi" w:cstheme="majorBidi"/>
          <w:sz w:val="24"/>
          <w:szCs w:val="24"/>
          <w:lang w:val="en-US"/>
        </w:rPr>
        <w:t>3.3 Pemodelan Proses Sistem Berjalan</w:t>
      </w:r>
    </w:p>
    <w:p w:rsidR="002C67D5" w:rsidRDefault="002C67D5" w:rsidP="00431820">
      <w:pPr>
        <w:tabs>
          <w:tab w:val="left" w:pos="6165"/>
        </w:tabs>
        <w:spacing w:after="0"/>
        <w:ind w:left="450"/>
        <w:jc w:val="both"/>
        <w:rPr>
          <w:rFonts w:asciiTheme="majorBidi" w:hAnsiTheme="majorBidi" w:cstheme="majorBidi"/>
          <w:sz w:val="24"/>
          <w:szCs w:val="24"/>
          <w:lang w:val="en-US"/>
        </w:rPr>
      </w:pPr>
      <w:r>
        <w:rPr>
          <w:rFonts w:asciiTheme="majorBidi" w:hAnsiTheme="majorBidi" w:cstheme="majorBidi"/>
          <w:sz w:val="24"/>
          <w:szCs w:val="24"/>
          <w:lang w:val="en-US"/>
        </w:rPr>
        <w:t>3.4 Pemodelan Data</w:t>
      </w:r>
    </w:p>
    <w:p w:rsidR="002C67D5" w:rsidRDefault="002C67D5" w:rsidP="00431820">
      <w:pPr>
        <w:tabs>
          <w:tab w:val="left" w:pos="6165"/>
        </w:tabs>
        <w:spacing w:after="0"/>
        <w:ind w:left="450"/>
        <w:jc w:val="both"/>
        <w:rPr>
          <w:rFonts w:asciiTheme="majorBidi" w:hAnsiTheme="majorBidi" w:cstheme="majorBidi"/>
          <w:sz w:val="24"/>
          <w:szCs w:val="24"/>
          <w:lang w:val="en-US"/>
        </w:rPr>
      </w:pPr>
      <w:r>
        <w:rPr>
          <w:rFonts w:asciiTheme="majorBidi" w:hAnsiTheme="majorBidi" w:cstheme="majorBidi"/>
          <w:sz w:val="24"/>
          <w:szCs w:val="24"/>
          <w:lang w:val="en-US"/>
        </w:rPr>
        <w:t>3.5 Permasaslahan</w:t>
      </w:r>
    </w:p>
    <w:p w:rsidR="002C67D5" w:rsidRDefault="002C67D5" w:rsidP="00431820">
      <w:pPr>
        <w:tabs>
          <w:tab w:val="left" w:pos="6165"/>
        </w:tabs>
        <w:ind w:left="450"/>
        <w:jc w:val="both"/>
        <w:rPr>
          <w:rFonts w:asciiTheme="majorBidi" w:hAnsiTheme="majorBidi" w:cstheme="majorBidi"/>
          <w:sz w:val="24"/>
          <w:szCs w:val="24"/>
          <w:lang w:val="en-US"/>
        </w:rPr>
      </w:pPr>
      <w:r>
        <w:rPr>
          <w:rFonts w:asciiTheme="majorBidi" w:hAnsiTheme="majorBidi" w:cstheme="majorBidi"/>
          <w:sz w:val="24"/>
          <w:szCs w:val="24"/>
          <w:lang w:val="en-US"/>
        </w:rPr>
        <w:t>3.6 Kebutuhan Sistem</w:t>
      </w:r>
    </w:p>
    <w:p w:rsidR="002C67D5" w:rsidRDefault="002C67D5" w:rsidP="00431820">
      <w:pPr>
        <w:tabs>
          <w:tab w:val="left" w:pos="6165"/>
        </w:tabs>
        <w:spacing w:after="0"/>
        <w:jc w:val="both"/>
        <w:rPr>
          <w:rFonts w:asciiTheme="majorBidi" w:hAnsiTheme="majorBidi" w:cstheme="majorBidi"/>
          <w:sz w:val="24"/>
          <w:szCs w:val="24"/>
          <w:lang w:val="en-US"/>
        </w:rPr>
      </w:pPr>
      <w:r>
        <w:rPr>
          <w:rFonts w:asciiTheme="majorBidi" w:hAnsiTheme="majorBidi" w:cstheme="majorBidi"/>
          <w:sz w:val="24"/>
          <w:szCs w:val="24"/>
          <w:lang w:val="en-US"/>
        </w:rPr>
        <w:t>BAB IV RANCANGAN SISTEM USULAN</w:t>
      </w:r>
    </w:p>
    <w:p w:rsidR="002C67D5" w:rsidRDefault="002C67D5" w:rsidP="00431820">
      <w:pPr>
        <w:tabs>
          <w:tab w:val="left" w:pos="6165"/>
        </w:tabs>
        <w:spacing w:after="0"/>
        <w:ind w:left="540"/>
        <w:jc w:val="both"/>
        <w:rPr>
          <w:rFonts w:asciiTheme="majorBidi" w:hAnsiTheme="majorBidi" w:cstheme="majorBidi"/>
          <w:sz w:val="24"/>
          <w:szCs w:val="24"/>
          <w:lang w:val="en-US"/>
        </w:rPr>
      </w:pPr>
      <w:r>
        <w:rPr>
          <w:rFonts w:asciiTheme="majorBidi" w:hAnsiTheme="majorBidi" w:cstheme="majorBidi"/>
          <w:sz w:val="24"/>
          <w:szCs w:val="24"/>
          <w:lang w:val="en-US"/>
        </w:rPr>
        <w:t>4.1 Rancangan Arsitektur Sistem</w:t>
      </w:r>
    </w:p>
    <w:p w:rsidR="002C67D5" w:rsidRDefault="002C67D5" w:rsidP="00431820">
      <w:pPr>
        <w:tabs>
          <w:tab w:val="left" w:pos="6165"/>
        </w:tabs>
        <w:spacing w:after="0"/>
        <w:ind w:left="540"/>
        <w:jc w:val="both"/>
        <w:rPr>
          <w:rFonts w:asciiTheme="majorBidi" w:hAnsiTheme="majorBidi" w:cstheme="majorBidi"/>
          <w:sz w:val="24"/>
          <w:szCs w:val="24"/>
          <w:lang w:val="en-US"/>
        </w:rPr>
      </w:pPr>
      <w:r>
        <w:rPr>
          <w:rFonts w:asciiTheme="majorBidi" w:hAnsiTheme="majorBidi" w:cstheme="majorBidi"/>
          <w:sz w:val="24"/>
          <w:szCs w:val="24"/>
          <w:lang w:val="en-US"/>
        </w:rPr>
        <w:t>4.2 Rancangan Proses</w:t>
      </w:r>
    </w:p>
    <w:p w:rsidR="002C67D5" w:rsidRDefault="002C67D5" w:rsidP="00431820">
      <w:pPr>
        <w:tabs>
          <w:tab w:val="left" w:pos="6165"/>
        </w:tabs>
        <w:spacing w:after="0"/>
        <w:ind w:left="540"/>
        <w:jc w:val="both"/>
        <w:rPr>
          <w:rFonts w:asciiTheme="majorBidi" w:hAnsiTheme="majorBidi" w:cstheme="majorBidi"/>
          <w:sz w:val="24"/>
          <w:szCs w:val="24"/>
          <w:lang w:val="en-US"/>
        </w:rPr>
      </w:pPr>
      <w:r>
        <w:rPr>
          <w:rFonts w:asciiTheme="majorBidi" w:hAnsiTheme="majorBidi" w:cstheme="majorBidi"/>
          <w:sz w:val="24"/>
          <w:szCs w:val="24"/>
          <w:lang w:val="en-US"/>
        </w:rPr>
        <w:t>4.3 Rancangan Basis Data</w:t>
      </w:r>
    </w:p>
    <w:p w:rsidR="002C67D5" w:rsidRDefault="002C67D5" w:rsidP="00431820">
      <w:pPr>
        <w:tabs>
          <w:tab w:val="left" w:pos="6165"/>
        </w:tabs>
        <w:ind w:left="540"/>
        <w:jc w:val="both"/>
        <w:rPr>
          <w:rFonts w:asciiTheme="majorBidi" w:hAnsiTheme="majorBidi" w:cstheme="majorBidi"/>
          <w:sz w:val="24"/>
          <w:szCs w:val="24"/>
          <w:lang w:val="en-US"/>
        </w:rPr>
      </w:pPr>
      <w:r>
        <w:rPr>
          <w:rFonts w:asciiTheme="majorBidi" w:hAnsiTheme="majorBidi" w:cstheme="majorBidi"/>
          <w:sz w:val="24"/>
          <w:szCs w:val="24"/>
          <w:lang w:val="en-US"/>
        </w:rPr>
        <w:t>4.4 Perancangan Antarmuka dan Keluaran</w:t>
      </w:r>
    </w:p>
    <w:p w:rsidR="002C67D5" w:rsidRDefault="002C67D5" w:rsidP="00431820">
      <w:pPr>
        <w:tabs>
          <w:tab w:val="left" w:pos="6165"/>
        </w:tabs>
        <w:spacing w:after="0"/>
        <w:jc w:val="both"/>
        <w:rPr>
          <w:rFonts w:asciiTheme="majorBidi" w:hAnsiTheme="majorBidi" w:cstheme="majorBidi"/>
          <w:sz w:val="24"/>
          <w:szCs w:val="24"/>
          <w:lang w:val="en-US"/>
        </w:rPr>
      </w:pPr>
      <w:r>
        <w:rPr>
          <w:rFonts w:asciiTheme="majorBidi" w:hAnsiTheme="majorBidi" w:cstheme="majorBidi"/>
          <w:sz w:val="24"/>
          <w:szCs w:val="24"/>
          <w:lang w:val="en-US"/>
        </w:rPr>
        <w:t>BAB V IMPLEMENTASI SISTEM</w:t>
      </w:r>
    </w:p>
    <w:p w:rsidR="002C67D5" w:rsidRDefault="008F6641" w:rsidP="00431820">
      <w:pPr>
        <w:tabs>
          <w:tab w:val="left" w:pos="6165"/>
        </w:tabs>
        <w:spacing w:after="0"/>
        <w:ind w:left="540"/>
        <w:jc w:val="both"/>
        <w:rPr>
          <w:rFonts w:asciiTheme="majorBidi" w:hAnsiTheme="majorBidi" w:cstheme="majorBidi"/>
          <w:sz w:val="24"/>
          <w:szCs w:val="24"/>
          <w:lang w:val="en-US"/>
        </w:rPr>
      </w:pPr>
      <w:r>
        <w:rPr>
          <w:rFonts w:asciiTheme="majorBidi" w:hAnsiTheme="majorBidi" w:cstheme="majorBidi"/>
          <w:sz w:val="24"/>
          <w:szCs w:val="24"/>
          <w:lang w:val="en-US"/>
        </w:rPr>
        <w:t>5.1 Implementasi Perangkat Keras dan Perangkat Lunak</w:t>
      </w:r>
    </w:p>
    <w:p w:rsidR="008F6641" w:rsidRDefault="008F6641" w:rsidP="00431820">
      <w:pPr>
        <w:tabs>
          <w:tab w:val="left" w:pos="6165"/>
        </w:tabs>
        <w:spacing w:after="0"/>
        <w:ind w:left="540"/>
        <w:jc w:val="both"/>
        <w:rPr>
          <w:rFonts w:asciiTheme="majorBidi" w:hAnsiTheme="majorBidi" w:cstheme="majorBidi"/>
          <w:sz w:val="24"/>
          <w:szCs w:val="24"/>
          <w:lang w:val="en-US"/>
        </w:rPr>
      </w:pPr>
      <w:r>
        <w:rPr>
          <w:rFonts w:asciiTheme="majorBidi" w:hAnsiTheme="majorBidi" w:cstheme="majorBidi"/>
          <w:sz w:val="24"/>
          <w:szCs w:val="24"/>
          <w:lang w:val="en-US"/>
        </w:rPr>
        <w:t>5.2 Implementasi Program</w:t>
      </w:r>
    </w:p>
    <w:p w:rsidR="008F6641" w:rsidRDefault="008F6641" w:rsidP="00431820">
      <w:pPr>
        <w:tabs>
          <w:tab w:val="left" w:pos="6165"/>
        </w:tabs>
        <w:spacing w:after="0"/>
        <w:ind w:left="540"/>
        <w:jc w:val="both"/>
        <w:rPr>
          <w:rFonts w:asciiTheme="majorBidi" w:hAnsiTheme="majorBidi" w:cstheme="majorBidi"/>
          <w:sz w:val="24"/>
          <w:szCs w:val="24"/>
          <w:lang w:val="en-US"/>
        </w:rPr>
      </w:pPr>
      <w:r>
        <w:rPr>
          <w:rFonts w:asciiTheme="majorBidi" w:hAnsiTheme="majorBidi" w:cstheme="majorBidi"/>
          <w:sz w:val="24"/>
          <w:szCs w:val="24"/>
          <w:lang w:val="en-US"/>
        </w:rPr>
        <w:t>5.3 Implementasi Antarmuka dan Keluaran</w:t>
      </w:r>
    </w:p>
    <w:p w:rsidR="001D41D3" w:rsidRDefault="008F6641" w:rsidP="00431820">
      <w:pPr>
        <w:tabs>
          <w:tab w:val="center" w:pos="4513"/>
        </w:tabs>
        <w:ind w:left="540"/>
        <w:jc w:val="both"/>
        <w:rPr>
          <w:rFonts w:asciiTheme="majorBidi" w:hAnsiTheme="majorBidi" w:cstheme="majorBidi"/>
          <w:sz w:val="24"/>
          <w:szCs w:val="24"/>
          <w:lang w:val="en-US"/>
        </w:rPr>
      </w:pPr>
      <w:r>
        <w:rPr>
          <w:rFonts w:asciiTheme="majorBidi" w:hAnsiTheme="majorBidi" w:cstheme="majorBidi"/>
          <w:sz w:val="24"/>
          <w:szCs w:val="24"/>
          <w:lang w:val="en-US"/>
        </w:rPr>
        <w:t>5.4 Implementasi Basis Data</w:t>
      </w:r>
      <w:r w:rsidR="001D41D3">
        <w:rPr>
          <w:rFonts w:asciiTheme="majorBidi" w:hAnsiTheme="majorBidi" w:cstheme="majorBidi"/>
          <w:sz w:val="24"/>
          <w:szCs w:val="24"/>
          <w:lang w:val="en-US"/>
        </w:rPr>
        <w:tab/>
      </w:r>
    </w:p>
    <w:p w:rsidR="002C67D5" w:rsidRDefault="002C67D5" w:rsidP="00431820">
      <w:pPr>
        <w:spacing w:after="0"/>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BAB VI UJI COBA DAN EVALUASI</w:t>
      </w:r>
    </w:p>
    <w:p w:rsidR="001D41D3" w:rsidRDefault="001D41D3" w:rsidP="00431820">
      <w:pPr>
        <w:spacing w:after="0"/>
        <w:ind w:left="540"/>
        <w:jc w:val="both"/>
        <w:rPr>
          <w:rFonts w:asciiTheme="majorBidi" w:hAnsiTheme="majorBidi" w:cstheme="majorBidi"/>
          <w:sz w:val="24"/>
          <w:szCs w:val="24"/>
          <w:lang w:val="en-US"/>
        </w:rPr>
      </w:pPr>
      <w:r>
        <w:rPr>
          <w:rFonts w:asciiTheme="majorBidi" w:hAnsiTheme="majorBidi" w:cstheme="majorBidi"/>
          <w:sz w:val="24"/>
          <w:szCs w:val="24"/>
          <w:lang w:val="en-US"/>
        </w:rPr>
        <w:t>6.1 Uji Coba</w:t>
      </w:r>
    </w:p>
    <w:p w:rsidR="001D41D3" w:rsidRDefault="001D41D3" w:rsidP="00431820">
      <w:pPr>
        <w:spacing w:after="0"/>
        <w:ind w:left="540"/>
        <w:jc w:val="both"/>
        <w:rPr>
          <w:rFonts w:asciiTheme="majorBidi" w:hAnsiTheme="majorBidi" w:cstheme="majorBidi"/>
          <w:sz w:val="24"/>
          <w:szCs w:val="24"/>
          <w:lang w:val="en-US"/>
        </w:rPr>
      </w:pPr>
      <w:r>
        <w:rPr>
          <w:rFonts w:asciiTheme="majorBidi" w:hAnsiTheme="majorBidi" w:cstheme="majorBidi"/>
          <w:sz w:val="24"/>
          <w:szCs w:val="24"/>
          <w:lang w:val="en-US"/>
        </w:rPr>
        <w:t>6.2 Evaluasi</w:t>
      </w:r>
    </w:p>
    <w:p w:rsidR="001D41D3" w:rsidRDefault="001D41D3" w:rsidP="00431820">
      <w:pPr>
        <w:spacing w:after="0"/>
        <w:ind w:left="540"/>
        <w:jc w:val="both"/>
        <w:rPr>
          <w:rFonts w:asciiTheme="majorBidi" w:hAnsiTheme="majorBidi" w:cstheme="majorBidi"/>
          <w:sz w:val="24"/>
          <w:szCs w:val="24"/>
          <w:lang w:val="en-US"/>
        </w:rPr>
      </w:pPr>
      <w:r>
        <w:rPr>
          <w:rFonts w:asciiTheme="majorBidi" w:hAnsiTheme="majorBidi" w:cstheme="majorBidi"/>
          <w:sz w:val="24"/>
          <w:szCs w:val="24"/>
          <w:lang w:val="en-US"/>
        </w:rPr>
        <w:t>6.3 Kelebihan Sistem</w:t>
      </w:r>
    </w:p>
    <w:p w:rsidR="001D41D3" w:rsidRDefault="001D41D3" w:rsidP="00431820">
      <w:pPr>
        <w:ind w:left="540"/>
        <w:jc w:val="both"/>
        <w:rPr>
          <w:rFonts w:asciiTheme="majorBidi" w:hAnsiTheme="majorBidi" w:cstheme="majorBidi"/>
          <w:sz w:val="24"/>
          <w:szCs w:val="24"/>
          <w:lang w:val="en-US"/>
        </w:rPr>
      </w:pPr>
      <w:r>
        <w:rPr>
          <w:rFonts w:asciiTheme="majorBidi" w:hAnsiTheme="majorBidi" w:cstheme="majorBidi"/>
          <w:sz w:val="24"/>
          <w:szCs w:val="24"/>
          <w:lang w:val="en-US"/>
        </w:rPr>
        <w:t>6.4 Kekurangan Sistem</w:t>
      </w:r>
    </w:p>
    <w:p w:rsidR="001D41D3" w:rsidRDefault="001D41D3" w:rsidP="00431820">
      <w:pPr>
        <w:spacing w:after="0"/>
        <w:jc w:val="both"/>
        <w:rPr>
          <w:rFonts w:asciiTheme="majorBidi" w:hAnsiTheme="majorBidi" w:cstheme="majorBidi"/>
          <w:sz w:val="24"/>
          <w:szCs w:val="24"/>
          <w:lang w:val="en-US"/>
        </w:rPr>
      </w:pPr>
      <w:r>
        <w:rPr>
          <w:rFonts w:asciiTheme="majorBidi" w:hAnsiTheme="majorBidi" w:cstheme="majorBidi"/>
          <w:sz w:val="24"/>
          <w:szCs w:val="24"/>
          <w:lang w:val="en-US"/>
        </w:rPr>
        <w:t>BAB VII KESIMPULAN DAN SARAN</w:t>
      </w:r>
    </w:p>
    <w:p w:rsidR="001D41D3" w:rsidRDefault="001D41D3" w:rsidP="00431820">
      <w:pPr>
        <w:ind w:left="540"/>
        <w:jc w:val="both"/>
        <w:rPr>
          <w:rFonts w:asciiTheme="majorBidi" w:hAnsiTheme="majorBidi" w:cstheme="majorBidi"/>
          <w:sz w:val="24"/>
          <w:szCs w:val="24"/>
          <w:lang w:val="en-US"/>
        </w:rPr>
      </w:pPr>
      <w:r>
        <w:rPr>
          <w:rFonts w:asciiTheme="majorBidi" w:hAnsiTheme="majorBidi" w:cstheme="majorBidi"/>
          <w:sz w:val="24"/>
          <w:szCs w:val="24"/>
          <w:lang w:val="en-US"/>
        </w:rPr>
        <w:t>6.2 Saran</w:t>
      </w:r>
    </w:p>
    <w:p w:rsidR="002C67D5" w:rsidRPr="002C67D5" w:rsidRDefault="002C67D5" w:rsidP="0096031A">
      <w:pPr>
        <w:jc w:val="both"/>
        <w:rPr>
          <w:rFonts w:asciiTheme="majorBidi" w:hAnsiTheme="majorBidi" w:cstheme="majorBidi"/>
          <w:sz w:val="24"/>
          <w:szCs w:val="24"/>
          <w:lang w:val="en-US"/>
        </w:rPr>
      </w:pPr>
    </w:p>
    <w:sectPr w:rsidR="002C67D5" w:rsidRPr="002C67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572D1"/>
    <w:multiLevelType w:val="hybridMultilevel"/>
    <w:tmpl w:val="3D0C641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8B4103D"/>
    <w:multiLevelType w:val="hybridMultilevel"/>
    <w:tmpl w:val="63E6C428"/>
    <w:lvl w:ilvl="0" w:tplc="2AC2B8F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F58643D"/>
    <w:multiLevelType w:val="hybridMultilevel"/>
    <w:tmpl w:val="95DA59A6"/>
    <w:lvl w:ilvl="0" w:tplc="D406918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288F36F4"/>
    <w:multiLevelType w:val="hybridMultilevel"/>
    <w:tmpl w:val="4A364EA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8F90DDA"/>
    <w:multiLevelType w:val="hybridMultilevel"/>
    <w:tmpl w:val="7DD839CC"/>
    <w:lvl w:ilvl="0" w:tplc="737CC9B4">
      <w:start w:val="6"/>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2BB444D0"/>
    <w:multiLevelType w:val="multilevel"/>
    <w:tmpl w:val="69BA69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BCD1DD5"/>
    <w:multiLevelType w:val="hybridMultilevel"/>
    <w:tmpl w:val="63D2E7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E3868D4"/>
    <w:multiLevelType w:val="hybridMultilevel"/>
    <w:tmpl w:val="E12AADF4"/>
    <w:lvl w:ilvl="0" w:tplc="DD70AE9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38CE6F99"/>
    <w:multiLevelType w:val="hybridMultilevel"/>
    <w:tmpl w:val="DB84DF0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E5813FC"/>
    <w:multiLevelType w:val="hybridMultilevel"/>
    <w:tmpl w:val="389C40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9634424"/>
    <w:multiLevelType w:val="hybridMultilevel"/>
    <w:tmpl w:val="7AF235D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9B356A9"/>
    <w:multiLevelType w:val="hybridMultilevel"/>
    <w:tmpl w:val="4704BE38"/>
    <w:lvl w:ilvl="0" w:tplc="6740750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6CAA759E"/>
    <w:multiLevelType w:val="hybridMultilevel"/>
    <w:tmpl w:val="65E8DE2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C5113B1"/>
    <w:multiLevelType w:val="hybridMultilevel"/>
    <w:tmpl w:val="469C5508"/>
    <w:lvl w:ilvl="0" w:tplc="B2CA8790">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5"/>
  </w:num>
  <w:num w:numId="4">
    <w:abstractNumId w:val="4"/>
  </w:num>
  <w:num w:numId="5">
    <w:abstractNumId w:val="3"/>
  </w:num>
  <w:num w:numId="6">
    <w:abstractNumId w:val="12"/>
  </w:num>
  <w:num w:numId="7">
    <w:abstractNumId w:val="10"/>
  </w:num>
  <w:num w:numId="8">
    <w:abstractNumId w:val="8"/>
  </w:num>
  <w:num w:numId="9">
    <w:abstractNumId w:val="0"/>
  </w:num>
  <w:num w:numId="10">
    <w:abstractNumId w:val="13"/>
  </w:num>
  <w:num w:numId="11">
    <w:abstractNumId w:val="11"/>
  </w:num>
  <w:num w:numId="12">
    <w:abstractNumId w:val="1"/>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0DC"/>
    <w:rsid w:val="000124C9"/>
    <w:rsid w:val="001B021D"/>
    <w:rsid w:val="001D41D3"/>
    <w:rsid w:val="002B0D1A"/>
    <w:rsid w:val="002C67D5"/>
    <w:rsid w:val="003858F5"/>
    <w:rsid w:val="003958E9"/>
    <w:rsid w:val="004132F7"/>
    <w:rsid w:val="00431820"/>
    <w:rsid w:val="004410F7"/>
    <w:rsid w:val="004F5FFC"/>
    <w:rsid w:val="00510BF5"/>
    <w:rsid w:val="00511C90"/>
    <w:rsid w:val="00587FD7"/>
    <w:rsid w:val="00590327"/>
    <w:rsid w:val="005C4316"/>
    <w:rsid w:val="0062194D"/>
    <w:rsid w:val="0066745A"/>
    <w:rsid w:val="007667C5"/>
    <w:rsid w:val="007C50DC"/>
    <w:rsid w:val="007D2183"/>
    <w:rsid w:val="00873689"/>
    <w:rsid w:val="00876F4B"/>
    <w:rsid w:val="008860AA"/>
    <w:rsid w:val="0089139A"/>
    <w:rsid w:val="00896196"/>
    <w:rsid w:val="008D6A02"/>
    <w:rsid w:val="008F6641"/>
    <w:rsid w:val="009344D6"/>
    <w:rsid w:val="0094631E"/>
    <w:rsid w:val="0096031A"/>
    <w:rsid w:val="00987C97"/>
    <w:rsid w:val="00A24015"/>
    <w:rsid w:val="00A6382F"/>
    <w:rsid w:val="00C11255"/>
    <w:rsid w:val="00E242B8"/>
    <w:rsid w:val="00E47B99"/>
    <w:rsid w:val="00E54E95"/>
    <w:rsid w:val="00E70FC1"/>
    <w:rsid w:val="00E74B74"/>
    <w:rsid w:val="00EB01A7"/>
    <w:rsid w:val="00EC74E0"/>
    <w:rsid w:val="00EF5E60"/>
    <w:rsid w:val="00F051DD"/>
    <w:rsid w:val="00F35293"/>
    <w:rsid w:val="00FD3626"/>
    <w:rsid w:val="00FE40D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0DC"/>
    <w:pPr>
      <w:ind w:left="720"/>
      <w:contextualSpacing/>
    </w:pPr>
  </w:style>
  <w:style w:type="table" w:styleId="TableGrid">
    <w:name w:val="Table Grid"/>
    <w:basedOn w:val="TableNormal"/>
    <w:uiPriority w:val="39"/>
    <w:rsid w:val="00E47B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0DC"/>
    <w:pPr>
      <w:ind w:left="720"/>
      <w:contextualSpacing/>
    </w:pPr>
  </w:style>
  <w:style w:type="table" w:styleId="TableGrid">
    <w:name w:val="Table Grid"/>
    <w:basedOn w:val="TableNormal"/>
    <w:uiPriority w:val="39"/>
    <w:rsid w:val="00E47B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_muh.shamad</dc:creator>
  <cp:keywords/>
  <dc:description/>
  <cp:lastModifiedBy>_muh.shamad</cp:lastModifiedBy>
  <cp:revision>39</cp:revision>
  <dcterms:created xsi:type="dcterms:W3CDTF">2017-02-09T15:53:00Z</dcterms:created>
  <dcterms:modified xsi:type="dcterms:W3CDTF">2017-02-10T07:02:00Z</dcterms:modified>
</cp:coreProperties>
</file>