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AF618" w14:textId="77777777" w:rsidR="00E21293" w:rsidRDefault="00E21293" w:rsidP="00E21293">
      <w:pPr>
        <w:pStyle w:val="NormalWeb"/>
      </w:pPr>
      <w:r>
        <w:t xml:space="preserve">At this stage, I would split the remaining work into </w:t>
      </w:r>
      <w:r>
        <w:rPr>
          <w:rStyle w:val="Strong"/>
        </w:rPr>
        <w:t>three buckets</w:t>
      </w:r>
      <w:r>
        <w:t>:</w:t>
      </w:r>
    </w:p>
    <w:p w14:paraId="21EFB74F" w14:textId="77777777" w:rsidR="00E21293" w:rsidRDefault="00E21293" w:rsidP="00E21293">
      <w:pPr>
        <w:pStyle w:val="Heading1"/>
      </w:pPr>
      <w:r>
        <w:t>Bucket 1 — Accuracy &amp; Trust (Must Fix Before Customer Rollout)</w:t>
      </w:r>
    </w:p>
    <w:p w14:paraId="04581B35" w14:textId="77777777" w:rsidR="00E21293" w:rsidRDefault="00E21293" w:rsidP="00E21293">
      <w:pPr>
        <w:pStyle w:val="NormalWeb"/>
      </w:pPr>
      <w:r>
        <w:t>These are the only items that can still damage credibility.</w:t>
      </w:r>
    </w:p>
    <w:p w14:paraId="43187AFF" w14:textId="77777777" w:rsidR="00E21293" w:rsidRDefault="00E21293" w:rsidP="00E21293">
      <w:r>
        <w:pict w14:anchorId="08A49A19">
          <v:rect id="_x0000_i1076" style="width:0;height:1.5pt" o:hralign="center" o:hrstd="t" o:hr="t" fillcolor="#a0a0a0" stroked="f"/>
        </w:pict>
      </w:r>
    </w:p>
    <w:p w14:paraId="1D337210" w14:textId="77777777" w:rsidR="00E21293" w:rsidRDefault="00E21293" w:rsidP="00E21293">
      <w:pPr>
        <w:pStyle w:val="Heading2"/>
      </w:pPr>
      <w:r>
        <w:t>1. Validate Detection Correlation End-to-End</w:t>
      </w:r>
    </w:p>
    <w:p w14:paraId="59AB9917" w14:textId="77777777" w:rsidR="00E21293" w:rsidRDefault="00E21293" w:rsidP="00E21293">
      <w:pPr>
        <w:pStyle w:val="Heading3"/>
      </w:pPr>
      <w:r>
        <w:t>Current Problem</w:t>
      </w:r>
    </w:p>
    <w:p w14:paraId="271CF9EC" w14:textId="77777777" w:rsidR="00E21293" w:rsidRDefault="00E21293" w:rsidP="00E21293">
      <w:pPr>
        <w:pStyle w:val="NormalWeb"/>
      </w:pPr>
      <w:r>
        <w:t>The report shows:</w:t>
      </w:r>
    </w:p>
    <w:p w14:paraId="1DACA22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111 Executed</w:t>
      </w:r>
    </w:p>
    <w:p w14:paraId="02D5C70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0 Detected</w:t>
      </w:r>
    </w:p>
    <w:p w14:paraId="5E42147D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0 Logged</w:t>
      </w:r>
    </w:p>
    <w:p w14:paraId="2818E64A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111 Undetected</w:t>
      </w:r>
    </w:p>
    <w:p w14:paraId="5E477E6C" w14:textId="77777777" w:rsidR="00E21293" w:rsidRDefault="00E21293" w:rsidP="00E21293">
      <w:pPr>
        <w:pStyle w:val="NormalWeb"/>
      </w:pPr>
      <w:r>
        <w:t>This is highly suspicious.</w:t>
      </w:r>
    </w:p>
    <w:p w14:paraId="77C9D165" w14:textId="77777777" w:rsidR="00E21293" w:rsidRDefault="00E21293" w:rsidP="00E21293">
      <w:pPr>
        <w:pStyle w:val="Heading3"/>
      </w:pPr>
      <w:r>
        <w:t>Fix</w:t>
      </w:r>
    </w:p>
    <w:p w14:paraId="1472F991" w14:textId="77777777" w:rsidR="00E21293" w:rsidRDefault="00E21293" w:rsidP="00E21293">
      <w:pPr>
        <w:pStyle w:val="NormalWeb"/>
      </w:pPr>
      <w:r>
        <w:t>Verify:</w:t>
      </w:r>
    </w:p>
    <w:p w14:paraId="19DCFC7B" w14:textId="77777777" w:rsidR="00E21293" w:rsidRDefault="00E21293" w:rsidP="00E21293">
      <w:pPr>
        <w:pStyle w:val="NormalWeb"/>
        <w:numPr>
          <w:ilvl w:val="0"/>
          <w:numId w:val="2"/>
        </w:numPr>
      </w:pPr>
      <w:r>
        <w:t>Defender Operational Log collection</w:t>
      </w:r>
    </w:p>
    <w:p w14:paraId="4DCEB521" w14:textId="77777777" w:rsidR="00E21293" w:rsidRDefault="00E21293" w:rsidP="00E21293">
      <w:pPr>
        <w:pStyle w:val="NormalWeb"/>
        <w:numPr>
          <w:ilvl w:val="0"/>
          <w:numId w:val="2"/>
        </w:numPr>
      </w:pPr>
      <w:r>
        <w:t>Sysmon collection</w:t>
      </w:r>
    </w:p>
    <w:p w14:paraId="0E07808B" w14:textId="77777777" w:rsidR="00E21293" w:rsidRDefault="00E21293" w:rsidP="00E21293">
      <w:pPr>
        <w:pStyle w:val="NormalWeb"/>
        <w:numPr>
          <w:ilvl w:val="0"/>
          <w:numId w:val="2"/>
        </w:numPr>
      </w:pPr>
      <w:r>
        <w:t>Event correlation logic</w:t>
      </w:r>
    </w:p>
    <w:p w14:paraId="50DB07E5" w14:textId="77777777" w:rsidR="00E21293" w:rsidRDefault="00E21293" w:rsidP="00E21293">
      <w:pPr>
        <w:pStyle w:val="NormalWeb"/>
        <w:numPr>
          <w:ilvl w:val="0"/>
          <w:numId w:val="2"/>
        </w:numPr>
      </w:pPr>
      <w:r>
        <w:t>Time windows</w:t>
      </w:r>
    </w:p>
    <w:p w14:paraId="7DCACD41" w14:textId="77777777" w:rsidR="00E21293" w:rsidRDefault="00E21293" w:rsidP="00E21293">
      <w:pPr>
        <w:pStyle w:val="NormalWeb"/>
        <w:numPr>
          <w:ilvl w:val="0"/>
          <w:numId w:val="2"/>
        </w:numPr>
      </w:pPr>
      <w:r>
        <w:t>Event matching</w:t>
      </w:r>
    </w:p>
    <w:p w14:paraId="68313A7C" w14:textId="77777777" w:rsidR="00E21293" w:rsidRDefault="00E21293" w:rsidP="00E21293">
      <w:pPr>
        <w:pStyle w:val="NormalWeb"/>
        <w:numPr>
          <w:ilvl w:val="0"/>
          <w:numId w:val="2"/>
        </w:numPr>
      </w:pPr>
      <w:r>
        <w:t>Detection verdict engine</w:t>
      </w:r>
    </w:p>
    <w:p w14:paraId="439D9B43" w14:textId="77777777" w:rsidR="00E21293" w:rsidRDefault="00E21293" w:rsidP="00E21293">
      <w:pPr>
        <w:pStyle w:val="Heading3"/>
      </w:pPr>
      <w:r>
        <w:t>Expected Output</w:t>
      </w:r>
    </w:p>
    <w:p w14:paraId="105A289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T1003</w:t>
      </w:r>
    </w:p>
    <w:p w14:paraId="6DD4EF9E" w14:textId="77777777" w:rsidR="00E21293" w:rsidRDefault="00E21293" w:rsidP="00E21293">
      <w:pPr>
        <w:pStyle w:val="HTMLPreformatted"/>
        <w:rPr>
          <w:rStyle w:val="HTMLCode"/>
        </w:rPr>
      </w:pPr>
    </w:p>
    <w:p w14:paraId="1CF95F6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Execution: Success</w:t>
      </w:r>
    </w:p>
    <w:p w14:paraId="25CDFEE9" w14:textId="77777777" w:rsidR="00E21293" w:rsidRDefault="00E21293" w:rsidP="00E21293">
      <w:pPr>
        <w:pStyle w:val="HTMLPreformatted"/>
        <w:rPr>
          <w:rStyle w:val="HTMLCode"/>
        </w:rPr>
      </w:pPr>
    </w:p>
    <w:p w14:paraId="6AB8FA3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Detection: Detected</w:t>
      </w:r>
    </w:p>
    <w:p w14:paraId="556444C8" w14:textId="77777777" w:rsidR="00E21293" w:rsidRDefault="00E21293" w:rsidP="00E21293">
      <w:pPr>
        <w:pStyle w:val="HTMLPreformatted"/>
        <w:rPr>
          <w:rStyle w:val="HTMLCode"/>
        </w:rPr>
      </w:pPr>
    </w:p>
    <w:p w14:paraId="02AF91F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Source:</w:t>
      </w:r>
    </w:p>
    <w:p w14:paraId="247F5406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Microsoft Defender</w:t>
      </w:r>
    </w:p>
    <w:p w14:paraId="43C732DD" w14:textId="77777777" w:rsidR="00E21293" w:rsidRDefault="00E21293" w:rsidP="00E21293">
      <w:pPr>
        <w:pStyle w:val="HTMLPreformatted"/>
        <w:rPr>
          <w:rStyle w:val="HTMLCode"/>
        </w:rPr>
      </w:pPr>
    </w:p>
    <w:p w14:paraId="4BF71A1B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Alert:</w:t>
      </w:r>
    </w:p>
    <w:p w14:paraId="61B16522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Credential Theft Attempt</w:t>
      </w:r>
    </w:p>
    <w:p w14:paraId="6D81B5B2" w14:textId="77777777" w:rsidR="00E21293" w:rsidRDefault="00E21293" w:rsidP="00E21293">
      <w:pPr>
        <w:pStyle w:val="Heading3"/>
      </w:pPr>
      <w:r>
        <w:lastRenderedPageBreak/>
        <w:t>Priority</w:t>
      </w:r>
    </w:p>
    <w:p w14:paraId="24246088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Critical</w:t>
      </w:r>
    </w:p>
    <w:p w14:paraId="2298066B" w14:textId="77777777" w:rsidR="00E21293" w:rsidRDefault="00E21293" w:rsidP="00E21293">
      <w:r>
        <w:pict w14:anchorId="2DB87964">
          <v:rect id="_x0000_i1077" style="width:0;height:1.5pt" o:hralign="center" o:hrstd="t" o:hr="t" fillcolor="#a0a0a0" stroked="f"/>
        </w:pict>
      </w:r>
    </w:p>
    <w:p w14:paraId="3D3AF583" w14:textId="77777777" w:rsidR="00E21293" w:rsidRDefault="00E21293" w:rsidP="00E21293">
      <w:pPr>
        <w:pStyle w:val="Heading2"/>
      </w:pPr>
      <w:r>
        <w:t>2. Security Control Attribution</w:t>
      </w:r>
    </w:p>
    <w:p w14:paraId="19E976BD" w14:textId="77777777" w:rsidR="00E21293" w:rsidRDefault="00E21293" w:rsidP="00E21293">
      <w:pPr>
        <w:pStyle w:val="NormalWeb"/>
      </w:pPr>
      <w:r>
        <w:t>Current:</w:t>
      </w:r>
    </w:p>
    <w:p w14:paraId="2C7CE37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Blocked by Microsoft Defender (from output)</w:t>
      </w:r>
    </w:p>
    <w:p w14:paraId="4E2F058D" w14:textId="77777777" w:rsidR="00E21293" w:rsidRDefault="00E21293" w:rsidP="00E21293">
      <w:pPr>
        <w:pStyle w:val="NormalWeb"/>
      </w:pPr>
      <w:r>
        <w:t>Need:</w:t>
      </w:r>
    </w:p>
    <w:p w14:paraId="7CF4CA56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Blocked By:</w:t>
      </w:r>
    </w:p>
    <w:p w14:paraId="56033675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Microsoft Defender ASR</w:t>
      </w:r>
    </w:p>
    <w:p w14:paraId="544D1206" w14:textId="77777777" w:rsidR="00E21293" w:rsidRDefault="00E21293" w:rsidP="00E21293">
      <w:pPr>
        <w:pStyle w:val="HTMLPreformatted"/>
        <w:rPr>
          <w:rStyle w:val="HTMLCode"/>
        </w:rPr>
      </w:pPr>
    </w:p>
    <w:p w14:paraId="2BB9631F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Confidence:</w:t>
      </w:r>
    </w:p>
    <w:p w14:paraId="021C682B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16D4ED2D" w14:textId="77777777" w:rsidR="00E21293" w:rsidRDefault="00E21293" w:rsidP="00E21293">
      <w:pPr>
        <w:pStyle w:val="HTMLPreformatted"/>
        <w:rPr>
          <w:rStyle w:val="HTMLCode"/>
        </w:rPr>
      </w:pPr>
    </w:p>
    <w:p w14:paraId="019B89A2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Evidence:</w:t>
      </w:r>
    </w:p>
    <w:p w14:paraId="46FBAB65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Event ID 1121</w:t>
      </w:r>
    </w:p>
    <w:p w14:paraId="3FEB2D97" w14:textId="77777777" w:rsidR="00E21293" w:rsidRDefault="00E21293" w:rsidP="00E21293">
      <w:pPr>
        <w:pStyle w:val="Heading3"/>
      </w:pPr>
      <w:r>
        <w:t>Priority</w:t>
      </w:r>
    </w:p>
    <w:p w14:paraId="3C40CE60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Critical</w:t>
      </w:r>
    </w:p>
    <w:p w14:paraId="1D3A0E85" w14:textId="77777777" w:rsidR="00E21293" w:rsidRDefault="00E21293" w:rsidP="00E21293">
      <w:r>
        <w:pict w14:anchorId="1915AFAC">
          <v:rect id="_x0000_i1078" style="width:0;height:1.5pt" o:hralign="center" o:hrstd="t" o:hr="t" fillcolor="#a0a0a0" stroked="f"/>
        </w:pict>
      </w:r>
    </w:p>
    <w:p w14:paraId="574BCF65" w14:textId="77777777" w:rsidR="00E21293" w:rsidRDefault="00E21293" w:rsidP="00E21293">
      <w:pPr>
        <w:pStyle w:val="Heading2"/>
      </w:pPr>
      <w:r>
        <w:t>3. Fix T1569.002 Mapping</w:t>
      </w:r>
    </w:p>
    <w:p w14:paraId="12602FAF" w14:textId="77777777" w:rsidR="00E21293" w:rsidRDefault="00E21293" w:rsidP="00E21293">
      <w:pPr>
        <w:pStyle w:val="NormalWeb"/>
      </w:pPr>
      <w:r>
        <w:t xml:space="preserve">Technique title and </w:t>
      </w:r>
      <w:proofErr w:type="gramStart"/>
      <w:r>
        <w:t>Atomic</w:t>
      </w:r>
      <w:proofErr w:type="gramEnd"/>
      <w:r>
        <w:t xml:space="preserve"> test details must match.</w:t>
      </w:r>
    </w:p>
    <w:p w14:paraId="0F1205D3" w14:textId="77777777" w:rsidR="00E21293" w:rsidRDefault="00E21293" w:rsidP="00E21293">
      <w:pPr>
        <w:pStyle w:val="NormalWeb"/>
      </w:pPr>
      <w:r>
        <w:t>Current report still mixes:</w:t>
      </w:r>
    </w:p>
    <w:p w14:paraId="41761A70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Execute Command as Service</w:t>
      </w:r>
    </w:p>
    <w:p w14:paraId="6AE109A9" w14:textId="77777777" w:rsidR="00E21293" w:rsidRDefault="00E21293" w:rsidP="00E21293">
      <w:pPr>
        <w:pStyle w:val="NormalWeb"/>
      </w:pPr>
      <w:r>
        <w:t>with</w:t>
      </w:r>
    </w:p>
    <w:p w14:paraId="563C837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Service Control Manager ACL Modification</w:t>
      </w:r>
    </w:p>
    <w:p w14:paraId="6A8C5BCC" w14:textId="77777777" w:rsidR="00E21293" w:rsidRDefault="00E21293" w:rsidP="00E21293">
      <w:pPr>
        <w:pStyle w:val="Heading3"/>
      </w:pPr>
      <w:r>
        <w:t>Priority</w:t>
      </w:r>
    </w:p>
    <w:p w14:paraId="25AA8CB5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Critical</w:t>
      </w:r>
    </w:p>
    <w:p w14:paraId="1AE4CF4D" w14:textId="77777777" w:rsidR="00E21293" w:rsidRDefault="00E21293" w:rsidP="00E21293">
      <w:r>
        <w:pict w14:anchorId="700111C1">
          <v:rect id="_x0000_i1079" style="width:0;height:1.5pt" o:hralign="center" o:hrstd="t" o:hr="t" fillcolor="#a0a0a0" stroked="f"/>
        </w:pict>
      </w:r>
    </w:p>
    <w:p w14:paraId="56F184C1" w14:textId="77777777" w:rsidR="00E21293" w:rsidRDefault="00E21293" w:rsidP="00E21293">
      <w:pPr>
        <w:pStyle w:val="Heading2"/>
      </w:pPr>
      <w:r>
        <w:lastRenderedPageBreak/>
        <w:t>4. Add "Not Evaluated" Detection State</w:t>
      </w:r>
    </w:p>
    <w:p w14:paraId="0A7EBA68" w14:textId="77777777" w:rsidR="00E21293" w:rsidRDefault="00E21293" w:rsidP="00E21293">
      <w:pPr>
        <w:pStyle w:val="NormalWeb"/>
      </w:pPr>
      <w:r>
        <w:t>Current:</w:t>
      </w:r>
    </w:p>
    <w:p w14:paraId="3AC1D68A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Detected</w:t>
      </w:r>
    </w:p>
    <w:p w14:paraId="39502CCC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Logged</w:t>
      </w:r>
    </w:p>
    <w:p w14:paraId="53D35E95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Undetected</w:t>
      </w:r>
    </w:p>
    <w:p w14:paraId="6EE0571D" w14:textId="77777777" w:rsidR="00E21293" w:rsidRDefault="00E21293" w:rsidP="00E21293">
      <w:pPr>
        <w:pStyle w:val="NormalWeb"/>
      </w:pPr>
      <w:r>
        <w:t>Add:</w:t>
      </w:r>
    </w:p>
    <w:p w14:paraId="2F7ADD56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Not Evaluated</w:t>
      </w:r>
    </w:p>
    <w:p w14:paraId="1789F201" w14:textId="77777777" w:rsidR="00E21293" w:rsidRDefault="00E21293" w:rsidP="00E21293">
      <w:pPr>
        <w:pStyle w:val="NormalWeb"/>
      </w:pPr>
      <w:r>
        <w:t>When telemetry isn't available.</w:t>
      </w:r>
    </w:p>
    <w:p w14:paraId="2215C7F6" w14:textId="77777777" w:rsidR="00E21293" w:rsidRDefault="00E21293" w:rsidP="00E21293">
      <w:pPr>
        <w:pStyle w:val="Heading3"/>
      </w:pPr>
      <w:r>
        <w:t>Priority</w:t>
      </w:r>
    </w:p>
    <w:p w14:paraId="38A4F9AA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High</w:t>
      </w:r>
    </w:p>
    <w:p w14:paraId="2C0ACBAC" w14:textId="77777777" w:rsidR="00E21293" w:rsidRDefault="00E21293" w:rsidP="00E21293">
      <w:r>
        <w:pict w14:anchorId="741302C2">
          <v:rect id="_x0000_i1080" style="width:0;height:1.5pt" o:hralign="center" o:hrstd="t" o:hr="t" fillcolor="#a0a0a0" stroked="f"/>
        </w:pict>
      </w:r>
    </w:p>
    <w:p w14:paraId="353441F4" w14:textId="77777777" w:rsidR="00E21293" w:rsidRDefault="00E21293" w:rsidP="00E21293">
      <w:pPr>
        <w:pStyle w:val="Heading1"/>
      </w:pPr>
      <w:r>
        <w:t>Bucket 2 — Reporting Quality (Major Customer Value)</w:t>
      </w:r>
    </w:p>
    <w:p w14:paraId="30D2F785" w14:textId="77777777" w:rsidR="00E21293" w:rsidRDefault="00E21293" w:rsidP="00E21293">
      <w:r>
        <w:pict w14:anchorId="185DD12D">
          <v:rect id="_x0000_i1081" style="width:0;height:1.5pt" o:hralign="center" o:hrstd="t" o:hr="t" fillcolor="#a0a0a0" stroked="f"/>
        </w:pict>
      </w:r>
    </w:p>
    <w:p w14:paraId="286E86E7" w14:textId="77777777" w:rsidR="00E21293" w:rsidRDefault="00E21293" w:rsidP="00E21293">
      <w:pPr>
        <w:pStyle w:val="Heading2"/>
      </w:pPr>
      <w:r>
        <w:t>5. Reduce Raw Atomic Output</w:t>
      </w:r>
    </w:p>
    <w:p w14:paraId="333A20BD" w14:textId="77777777" w:rsidR="00E21293" w:rsidRDefault="00E21293" w:rsidP="00E21293">
      <w:pPr>
        <w:pStyle w:val="NormalWeb"/>
      </w:pPr>
      <w:r>
        <w:t>Current report still contains:</w:t>
      </w:r>
    </w:p>
    <w:p w14:paraId="5806BDD0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Hello from CMD</w:t>
      </w:r>
    </w:p>
    <w:p w14:paraId="15ACB586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Directory listing</w:t>
      </w:r>
    </w:p>
    <w:p w14:paraId="1DBC8AC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Registry dumps</w:t>
      </w:r>
    </w:p>
    <w:p w14:paraId="6525D25B" w14:textId="77777777" w:rsidR="00E21293" w:rsidRDefault="00E21293" w:rsidP="00E21293">
      <w:pPr>
        <w:pStyle w:val="NormalWeb"/>
      </w:pPr>
      <w:r>
        <w:t>Replace with:</w:t>
      </w:r>
    </w:p>
    <w:p w14:paraId="7703DEDF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Outcome:</w:t>
      </w:r>
    </w:p>
    <w:p w14:paraId="6A8A0DD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Registry modification succeeded</w:t>
      </w:r>
    </w:p>
    <w:p w14:paraId="4D41E29F" w14:textId="77777777" w:rsidR="00E21293" w:rsidRDefault="00E21293" w:rsidP="00E21293">
      <w:pPr>
        <w:pStyle w:val="HTMLPreformatted"/>
        <w:rPr>
          <w:rStyle w:val="HTMLCode"/>
        </w:rPr>
      </w:pPr>
    </w:p>
    <w:p w14:paraId="739FCEB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Evidence:</w:t>
      </w:r>
    </w:p>
    <w:p w14:paraId="54CA4455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expand</w:t>
      </w:r>
      <w:proofErr w:type="gramEnd"/>
      <w:r>
        <w:rPr>
          <w:rStyle w:val="HTMLCode"/>
        </w:rPr>
        <w:t xml:space="preserve"> for raw output)</w:t>
      </w:r>
    </w:p>
    <w:p w14:paraId="6EAC4279" w14:textId="77777777" w:rsidR="00E21293" w:rsidRDefault="00E21293" w:rsidP="00E21293">
      <w:pPr>
        <w:pStyle w:val="Heading3"/>
      </w:pPr>
      <w:r>
        <w:t>Priority</w:t>
      </w:r>
    </w:p>
    <w:p w14:paraId="617F14BD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High</w:t>
      </w:r>
    </w:p>
    <w:p w14:paraId="634B8F5E" w14:textId="77777777" w:rsidR="00E21293" w:rsidRDefault="00E21293" w:rsidP="00E21293">
      <w:r>
        <w:pict w14:anchorId="622E7932">
          <v:rect id="_x0000_i1082" style="width:0;height:1.5pt" o:hralign="center" o:hrstd="t" o:hr="t" fillcolor="#a0a0a0" stroked="f"/>
        </w:pict>
      </w:r>
    </w:p>
    <w:p w14:paraId="64C7FAE3" w14:textId="77777777" w:rsidR="00E21293" w:rsidRDefault="00E21293" w:rsidP="00E21293">
      <w:pPr>
        <w:pStyle w:val="Heading2"/>
      </w:pPr>
      <w:r>
        <w:lastRenderedPageBreak/>
        <w:t>6. Severity Justification</w:t>
      </w:r>
    </w:p>
    <w:p w14:paraId="66F0CC53" w14:textId="77777777" w:rsidR="00E21293" w:rsidRDefault="00E21293" w:rsidP="00E21293">
      <w:pPr>
        <w:pStyle w:val="NormalWeb"/>
      </w:pPr>
      <w:r>
        <w:t>Every High/Critical finding should explain:</w:t>
      </w:r>
    </w:p>
    <w:p w14:paraId="3EDB81A4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Why High</w:t>
      </w:r>
    </w:p>
    <w:p w14:paraId="0609433A" w14:textId="77777777" w:rsidR="00E21293" w:rsidRDefault="00E21293" w:rsidP="00E21293">
      <w:pPr>
        <w:pStyle w:val="HTMLPreformatted"/>
        <w:rPr>
          <w:rStyle w:val="HTMLCode"/>
        </w:rPr>
      </w:pPr>
    </w:p>
    <w:p w14:paraId="2C64C8F6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Potential Impact</w:t>
      </w:r>
    </w:p>
    <w:p w14:paraId="317E4462" w14:textId="77777777" w:rsidR="00E21293" w:rsidRDefault="00E21293" w:rsidP="00E21293">
      <w:pPr>
        <w:pStyle w:val="HTMLPreformatted"/>
        <w:rPr>
          <w:rStyle w:val="HTMLCode"/>
        </w:rPr>
      </w:pPr>
    </w:p>
    <w:p w14:paraId="5412343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Likely Adversary Usage</w:t>
      </w:r>
    </w:p>
    <w:p w14:paraId="596A59A1" w14:textId="77777777" w:rsidR="00E21293" w:rsidRDefault="00E21293" w:rsidP="00E21293">
      <w:pPr>
        <w:pStyle w:val="NormalWeb"/>
      </w:pPr>
      <w:r>
        <w:t>Example:</w:t>
      </w:r>
    </w:p>
    <w:p w14:paraId="5FFD570B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15012DDF" w14:textId="77777777" w:rsidR="00E21293" w:rsidRDefault="00E21293" w:rsidP="00E21293">
      <w:pPr>
        <w:pStyle w:val="HTMLPreformatted"/>
        <w:rPr>
          <w:rStyle w:val="HTMLCode"/>
        </w:rPr>
      </w:pPr>
    </w:p>
    <w:p w14:paraId="69497490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Can enable SYSTEM privilege escalation.</w:t>
      </w:r>
    </w:p>
    <w:p w14:paraId="4209AD20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Frequently used during ransomware deployment.</w:t>
      </w:r>
    </w:p>
    <w:p w14:paraId="08438549" w14:textId="77777777" w:rsidR="00E21293" w:rsidRDefault="00E21293" w:rsidP="00E21293">
      <w:pPr>
        <w:pStyle w:val="Heading3"/>
      </w:pPr>
      <w:r>
        <w:t>Priority</w:t>
      </w:r>
    </w:p>
    <w:p w14:paraId="215D0123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High</w:t>
      </w:r>
    </w:p>
    <w:p w14:paraId="0801575D" w14:textId="77777777" w:rsidR="00E21293" w:rsidRDefault="00E21293" w:rsidP="00E21293">
      <w:r>
        <w:pict w14:anchorId="2BEC68CE">
          <v:rect id="_x0000_i1083" style="width:0;height:1.5pt" o:hralign="center" o:hrstd="t" o:hr="t" fillcolor="#a0a0a0" stroked="f"/>
        </w:pict>
      </w:r>
    </w:p>
    <w:p w14:paraId="36812E61" w14:textId="77777777" w:rsidR="00E21293" w:rsidRDefault="00E21293" w:rsidP="00E21293">
      <w:pPr>
        <w:pStyle w:val="Heading2"/>
      </w:pPr>
      <w:r>
        <w:t>7. Coverage Gap Analysis</w:t>
      </w:r>
    </w:p>
    <w:p w14:paraId="14DCFD6F" w14:textId="77777777" w:rsidR="00E21293" w:rsidRDefault="00E21293" w:rsidP="00E21293">
      <w:pPr>
        <w:pStyle w:val="NormalWeb"/>
      </w:pPr>
      <w:r>
        <w:t>Add:</w:t>
      </w:r>
    </w:p>
    <w:p w14:paraId="7CF335A8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Registry Monitoring: Weak</w:t>
      </w:r>
    </w:p>
    <w:p w14:paraId="195E5FED" w14:textId="77777777" w:rsidR="00E21293" w:rsidRDefault="00E21293" w:rsidP="00E21293">
      <w:pPr>
        <w:pStyle w:val="HTMLPreformatted"/>
        <w:rPr>
          <w:rStyle w:val="HTMLCode"/>
        </w:rPr>
      </w:pPr>
    </w:p>
    <w:p w14:paraId="5492BE2B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Credential Protection: Strong</w:t>
      </w:r>
    </w:p>
    <w:p w14:paraId="1C9664DE" w14:textId="77777777" w:rsidR="00E21293" w:rsidRDefault="00E21293" w:rsidP="00E21293">
      <w:pPr>
        <w:pStyle w:val="HTMLPreformatted"/>
        <w:rPr>
          <w:rStyle w:val="HTMLCode"/>
        </w:rPr>
      </w:pPr>
    </w:p>
    <w:p w14:paraId="50A86C0B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Persistence Detection: Weak</w:t>
      </w:r>
    </w:p>
    <w:p w14:paraId="6845C234" w14:textId="77777777" w:rsidR="00E21293" w:rsidRDefault="00E21293" w:rsidP="00E21293">
      <w:pPr>
        <w:pStyle w:val="HTMLPreformatted"/>
        <w:rPr>
          <w:rStyle w:val="HTMLCode"/>
        </w:rPr>
      </w:pPr>
    </w:p>
    <w:p w14:paraId="5738276C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PowerShell Detection: Medium</w:t>
      </w:r>
    </w:p>
    <w:p w14:paraId="204D2E9B" w14:textId="77777777" w:rsidR="00E21293" w:rsidRDefault="00E21293" w:rsidP="00E21293">
      <w:pPr>
        <w:pStyle w:val="Heading3"/>
      </w:pPr>
      <w:r>
        <w:t>Priority</w:t>
      </w:r>
    </w:p>
    <w:p w14:paraId="4C01B804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High</w:t>
      </w:r>
    </w:p>
    <w:p w14:paraId="78FD44C5" w14:textId="77777777" w:rsidR="00E21293" w:rsidRDefault="00E21293" w:rsidP="00E21293">
      <w:r>
        <w:pict w14:anchorId="277D610F">
          <v:rect id="_x0000_i1084" style="width:0;height:1.5pt" o:hralign="center" o:hrstd="t" o:hr="t" fillcolor="#a0a0a0" stroked="f"/>
        </w:pict>
      </w:r>
    </w:p>
    <w:p w14:paraId="2744392C" w14:textId="77777777" w:rsidR="00E21293" w:rsidRDefault="00E21293" w:rsidP="00E21293">
      <w:pPr>
        <w:pStyle w:val="Heading2"/>
      </w:pPr>
      <w:r>
        <w:t>8. Residual Risk Summary</w:t>
      </w:r>
    </w:p>
    <w:p w14:paraId="7F520D58" w14:textId="77777777" w:rsidR="00E21293" w:rsidRDefault="00E21293" w:rsidP="00E21293">
      <w:pPr>
        <w:pStyle w:val="NormalWeb"/>
      </w:pPr>
      <w:r>
        <w:t>Add executive page:</w:t>
      </w:r>
    </w:p>
    <w:p w14:paraId="09D6EA4C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Critical Risks</w:t>
      </w:r>
    </w:p>
    <w:p w14:paraId="14E72CDE" w14:textId="77777777" w:rsidR="00E21293" w:rsidRDefault="00E21293" w:rsidP="00E21293">
      <w:pPr>
        <w:pStyle w:val="HTMLPreformatted"/>
        <w:rPr>
          <w:rStyle w:val="HTMLCode"/>
        </w:rPr>
      </w:pPr>
    </w:p>
    <w:p w14:paraId="03B1108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3AD3B048" w14:textId="77777777" w:rsidR="00E21293" w:rsidRDefault="00E21293" w:rsidP="00E21293">
      <w:pPr>
        <w:pStyle w:val="HTMLPreformatted"/>
        <w:rPr>
          <w:rStyle w:val="HTMLCode"/>
        </w:rPr>
      </w:pPr>
    </w:p>
    <w:p w14:paraId="661E9E8F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High Risks</w:t>
      </w:r>
    </w:p>
    <w:p w14:paraId="3FB5BD13" w14:textId="77777777" w:rsidR="00E21293" w:rsidRDefault="00E21293" w:rsidP="00E21293">
      <w:pPr>
        <w:pStyle w:val="HTMLPreformatted"/>
        <w:rPr>
          <w:rStyle w:val="HTMLCode"/>
        </w:rPr>
      </w:pPr>
    </w:p>
    <w:p w14:paraId="3A2355AC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14:paraId="789A842B" w14:textId="77777777" w:rsidR="00E21293" w:rsidRDefault="00E21293" w:rsidP="00E21293">
      <w:pPr>
        <w:pStyle w:val="HTMLPreformatted"/>
        <w:rPr>
          <w:rStyle w:val="HTMLCode"/>
        </w:rPr>
      </w:pPr>
    </w:p>
    <w:p w14:paraId="5ACD59E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Medium Risks</w:t>
      </w:r>
    </w:p>
    <w:p w14:paraId="12FF15E4" w14:textId="77777777" w:rsidR="00E21293" w:rsidRDefault="00E21293" w:rsidP="00E21293">
      <w:pPr>
        <w:pStyle w:val="HTMLPreformatted"/>
        <w:rPr>
          <w:rStyle w:val="HTMLCode"/>
        </w:rPr>
      </w:pPr>
    </w:p>
    <w:p w14:paraId="5EF781ED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Discovery</w:t>
      </w:r>
    </w:p>
    <w:p w14:paraId="5840407B" w14:textId="77777777" w:rsidR="00E21293" w:rsidRDefault="00E21293" w:rsidP="00E21293">
      <w:pPr>
        <w:pStyle w:val="Heading3"/>
      </w:pPr>
      <w:r>
        <w:t>Priority</w:t>
      </w:r>
    </w:p>
    <w:p w14:paraId="33F6914A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High</w:t>
      </w:r>
    </w:p>
    <w:p w14:paraId="15309F39" w14:textId="77777777" w:rsidR="00E21293" w:rsidRDefault="00E21293" w:rsidP="00E21293">
      <w:r>
        <w:pict w14:anchorId="10013519">
          <v:rect id="_x0000_i1085" style="width:0;height:1.5pt" o:hralign="center" o:hrstd="t" o:hr="t" fillcolor="#a0a0a0" stroked="f"/>
        </w:pict>
      </w:r>
    </w:p>
    <w:p w14:paraId="0559114C" w14:textId="77777777" w:rsidR="00E21293" w:rsidRDefault="00E21293" w:rsidP="00E21293">
      <w:pPr>
        <w:pStyle w:val="Heading1"/>
      </w:pPr>
      <w:r>
        <w:t>Bucket 3 — Enterprise Features (Competitive Differentiators)</w:t>
      </w:r>
    </w:p>
    <w:p w14:paraId="44F93DF1" w14:textId="77777777" w:rsidR="00E21293" w:rsidRDefault="00E21293" w:rsidP="00E21293">
      <w:pPr>
        <w:pStyle w:val="NormalWeb"/>
      </w:pPr>
      <w:r>
        <w:t>These won't fix problems but will make the platform stronger.</w:t>
      </w:r>
    </w:p>
    <w:p w14:paraId="28CA1C45" w14:textId="77777777" w:rsidR="00E21293" w:rsidRDefault="00E21293" w:rsidP="00E21293">
      <w:r>
        <w:pict w14:anchorId="195EBFD9">
          <v:rect id="_x0000_i1086" style="width:0;height:1.5pt" o:hralign="center" o:hrstd="t" o:hr="t" fillcolor="#a0a0a0" stroked="f"/>
        </w:pict>
      </w:r>
    </w:p>
    <w:p w14:paraId="6CAB551C" w14:textId="77777777" w:rsidR="00E21293" w:rsidRDefault="00E21293" w:rsidP="00E21293">
      <w:pPr>
        <w:pStyle w:val="Heading2"/>
      </w:pPr>
      <w:r>
        <w:t>9. Asset Context</w:t>
      </w:r>
    </w:p>
    <w:p w14:paraId="03ED0F68" w14:textId="77777777" w:rsidR="00E21293" w:rsidRDefault="00E21293" w:rsidP="00E21293">
      <w:pPr>
        <w:pStyle w:val="NormalWeb"/>
      </w:pPr>
      <w:r>
        <w:t>Add:</w:t>
      </w:r>
    </w:p>
    <w:p w14:paraId="3874C28D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Asset Type</w:t>
      </w:r>
    </w:p>
    <w:p w14:paraId="725876C8" w14:textId="77777777" w:rsidR="00E21293" w:rsidRDefault="00E21293" w:rsidP="00E21293">
      <w:pPr>
        <w:pStyle w:val="HTMLPreformatted"/>
        <w:rPr>
          <w:rStyle w:val="HTMLCode"/>
        </w:rPr>
      </w:pPr>
    </w:p>
    <w:p w14:paraId="46D1D582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Server / Workstation</w:t>
      </w:r>
    </w:p>
    <w:p w14:paraId="7AF8C9FE" w14:textId="77777777" w:rsidR="00E21293" w:rsidRDefault="00E21293" w:rsidP="00E21293">
      <w:pPr>
        <w:pStyle w:val="HTMLPreformatted"/>
        <w:rPr>
          <w:rStyle w:val="HTMLCode"/>
        </w:rPr>
      </w:pPr>
    </w:p>
    <w:p w14:paraId="356A1973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Domain Joined</w:t>
      </w:r>
    </w:p>
    <w:p w14:paraId="425F1423" w14:textId="77777777" w:rsidR="00E21293" w:rsidRDefault="00E21293" w:rsidP="00E21293">
      <w:pPr>
        <w:pStyle w:val="HTMLPreformatted"/>
        <w:rPr>
          <w:rStyle w:val="HTMLCode"/>
        </w:rPr>
      </w:pPr>
    </w:p>
    <w:p w14:paraId="549467D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Production</w:t>
      </w:r>
    </w:p>
    <w:p w14:paraId="5C6191BA" w14:textId="77777777" w:rsidR="00E21293" w:rsidRDefault="00E21293" w:rsidP="00E21293">
      <w:pPr>
        <w:pStyle w:val="HTMLPreformatted"/>
        <w:rPr>
          <w:rStyle w:val="HTMLCode"/>
        </w:rPr>
      </w:pPr>
    </w:p>
    <w:p w14:paraId="262083DC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Criticality</w:t>
      </w:r>
    </w:p>
    <w:p w14:paraId="486F48FE" w14:textId="77777777" w:rsidR="00E21293" w:rsidRDefault="00E21293" w:rsidP="00E21293">
      <w:pPr>
        <w:pStyle w:val="HTMLPreformatted"/>
        <w:rPr>
          <w:rStyle w:val="HTMLCode"/>
        </w:rPr>
      </w:pPr>
    </w:p>
    <w:p w14:paraId="70500958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Installed Security Products</w:t>
      </w:r>
    </w:p>
    <w:p w14:paraId="49836356" w14:textId="77777777" w:rsidR="00E21293" w:rsidRDefault="00E21293" w:rsidP="00E21293">
      <w:pPr>
        <w:pStyle w:val="Heading3"/>
      </w:pPr>
      <w:r>
        <w:t>Priority</w:t>
      </w:r>
    </w:p>
    <w:p w14:paraId="5086C983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5DED7650" w14:textId="77777777" w:rsidR="00E21293" w:rsidRDefault="00E21293" w:rsidP="00E21293">
      <w:r>
        <w:pict w14:anchorId="62F2B169">
          <v:rect id="_x0000_i1087" style="width:0;height:1.5pt" o:hralign="center" o:hrstd="t" o:hr="t" fillcolor="#a0a0a0" stroked="f"/>
        </w:pict>
      </w:r>
    </w:p>
    <w:p w14:paraId="79E0BF17" w14:textId="77777777" w:rsidR="00E21293" w:rsidRDefault="00E21293" w:rsidP="00E21293">
      <w:pPr>
        <w:pStyle w:val="Heading2"/>
      </w:pPr>
      <w:r>
        <w:t>10. Trend Analysis</w:t>
      </w:r>
    </w:p>
    <w:p w14:paraId="3E0FC200" w14:textId="77777777" w:rsidR="00E21293" w:rsidRDefault="00E21293" w:rsidP="00E21293">
      <w:pPr>
        <w:pStyle w:val="NormalWeb"/>
      </w:pPr>
      <w:r>
        <w:t>Compare current run with previous assessments.</w:t>
      </w:r>
    </w:p>
    <w:p w14:paraId="7D926286" w14:textId="77777777" w:rsidR="00E21293" w:rsidRDefault="00E21293" w:rsidP="00E21293">
      <w:pPr>
        <w:pStyle w:val="NormalWeb"/>
      </w:pPr>
      <w:r>
        <w:t>Example:</w:t>
      </w:r>
    </w:p>
    <w:p w14:paraId="73DA976D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Previous:</w:t>
      </w:r>
    </w:p>
    <w:p w14:paraId="23F02E68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Prevention 28%</w:t>
      </w:r>
    </w:p>
    <w:p w14:paraId="5030FE5B" w14:textId="77777777" w:rsidR="00E21293" w:rsidRDefault="00E21293" w:rsidP="00E21293">
      <w:pPr>
        <w:pStyle w:val="HTMLPreformatted"/>
        <w:rPr>
          <w:rStyle w:val="HTMLCode"/>
        </w:rPr>
      </w:pPr>
    </w:p>
    <w:p w14:paraId="029ADA34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Current:</w:t>
      </w:r>
    </w:p>
    <w:p w14:paraId="09B1BB03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41%</w:t>
      </w:r>
    </w:p>
    <w:p w14:paraId="02600576" w14:textId="77777777" w:rsidR="00E21293" w:rsidRDefault="00E21293" w:rsidP="00E21293">
      <w:pPr>
        <w:pStyle w:val="HTMLPreformatted"/>
        <w:rPr>
          <w:rStyle w:val="HTMLCode"/>
        </w:rPr>
      </w:pPr>
    </w:p>
    <w:p w14:paraId="38BE4026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Improvement:</w:t>
      </w:r>
    </w:p>
    <w:p w14:paraId="75AFB68B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+13%</w:t>
      </w:r>
    </w:p>
    <w:p w14:paraId="70FADA0B" w14:textId="77777777" w:rsidR="00E21293" w:rsidRDefault="00E21293" w:rsidP="00E21293">
      <w:pPr>
        <w:pStyle w:val="Heading3"/>
      </w:pPr>
      <w:r>
        <w:t>Priority</w:t>
      </w:r>
    </w:p>
    <w:p w14:paraId="628BD965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2A1FEC35" w14:textId="77777777" w:rsidR="00E21293" w:rsidRDefault="00E21293" w:rsidP="00E21293">
      <w:r>
        <w:pict w14:anchorId="138CF139">
          <v:rect id="_x0000_i1088" style="width:0;height:1.5pt" o:hralign="center" o:hrstd="t" o:hr="t" fillcolor="#a0a0a0" stroked="f"/>
        </w:pict>
      </w:r>
    </w:p>
    <w:p w14:paraId="25B5720A" w14:textId="77777777" w:rsidR="00E21293" w:rsidRDefault="00E21293" w:rsidP="00E21293">
      <w:pPr>
        <w:pStyle w:val="Heading2"/>
      </w:pPr>
      <w:r>
        <w:t>11. Security Maturity Score</w:t>
      </w:r>
    </w:p>
    <w:p w14:paraId="3CE4B9BB" w14:textId="77777777" w:rsidR="00E21293" w:rsidRDefault="00E21293" w:rsidP="00E21293">
      <w:pPr>
        <w:pStyle w:val="NormalWeb"/>
      </w:pPr>
      <w:r>
        <w:t>Example:</w:t>
      </w:r>
    </w:p>
    <w:p w14:paraId="2DB61B71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Execution Controls      8/10</w:t>
      </w:r>
    </w:p>
    <w:p w14:paraId="3E479618" w14:textId="77777777" w:rsidR="00E21293" w:rsidRDefault="00E21293" w:rsidP="00E21293">
      <w:pPr>
        <w:pStyle w:val="HTMLPreformatted"/>
        <w:rPr>
          <w:rStyle w:val="HTMLCode"/>
        </w:rPr>
      </w:pPr>
    </w:p>
    <w:p w14:paraId="5B55DA9A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Credential Protection   9/10</w:t>
      </w:r>
    </w:p>
    <w:p w14:paraId="07B03584" w14:textId="77777777" w:rsidR="00E21293" w:rsidRDefault="00E21293" w:rsidP="00E21293">
      <w:pPr>
        <w:pStyle w:val="HTMLPreformatted"/>
        <w:rPr>
          <w:rStyle w:val="HTMLCode"/>
        </w:rPr>
      </w:pPr>
    </w:p>
    <w:p w14:paraId="0E01CE31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Persistence Controls    3/10</w:t>
      </w:r>
    </w:p>
    <w:p w14:paraId="764FDAFB" w14:textId="77777777" w:rsidR="00E21293" w:rsidRDefault="00E21293" w:rsidP="00E21293">
      <w:pPr>
        <w:pStyle w:val="HTMLPreformatted"/>
        <w:rPr>
          <w:rStyle w:val="HTMLCode"/>
        </w:rPr>
      </w:pPr>
    </w:p>
    <w:p w14:paraId="7090BD53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Detection Coverage      2/10</w:t>
      </w:r>
    </w:p>
    <w:p w14:paraId="7BBC19F3" w14:textId="77777777" w:rsidR="00E21293" w:rsidRDefault="00E21293" w:rsidP="00E21293">
      <w:pPr>
        <w:pStyle w:val="Heading3"/>
      </w:pPr>
      <w:r>
        <w:t>Priority</w:t>
      </w:r>
    </w:p>
    <w:p w14:paraId="7A3C88C4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7F57D364" w14:textId="77777777" w:rsidR="00E21293" w:rsidRDefault="00E21293" w:rsidP="00E21293">
      <w:r>
        <w:pict w14:anchorId="210ED6A6">
          <v:rect id="_x0000_i1089" style="width:0;height:1.5pt" o:hralign="center" o:hrstd="t" o:hr="t" fillcolor="#a0a0a0" stroked="f"/>
        </w:pict>
      </w:r>
    </w:p>
    <w:p w14:paraId="67559DD5" w14:textId="77777777" w:rsidR="00E21293" w:rsidRDefault="00E21293" w:rsidP="00E21293">
      <w:pPr>
        <w:pStyle w:val="Heading2"/>
      </w:pPr>
      <w:r>
        <w:t>12. ATT&amp;CK Heatmap / Navigator Export</w:t>
      </w:r>
    </w:p>
    <w:p w14:paraId="5A94F3FB" w14:textId="77777777" w:rsidR="00E21293" w:rsidRDefault="00E21293" w:rsidP="00E21293">
      <w:pPr>
        <w:pStyle w:val="NormalWeb"/>
      </w:pPr>
      <w:r>
        <w:t>Add visual ATT&amp;CK coverage.</w:t>
      </w:r>
    </w:p>
    <w:p w14:paraId="1F60CAD6" w14:textId="77777777" w:rsidR="00E21293" w:rsidRDefault="00E21293" w:rsidP="00E21293">
      <w:pPr>
        <w:pStyle w:val="Heading3"/>
      </w:pPr>
      <w:r>
        <w:t>Priority</w:t>
      </w:r>
    </w:p>
    <w:p w14:paraId="5F5247BC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7296E8E3" w14:textId="77777777" w:rsidR="00E21293" w:rsidRDefault="00E21293" w:rsidP="00E21293">
      <w:r>
        <w:pict w14:anchorId="514D67F5">
          <v:rect id="_x0000_i1090" style="width:0;height:1.5pt" o:hralign="center" o:hrstd="t" o:hr="t" fillcolor="#a0a0a0" stroked="f"/>
        </w:pict>
      </w:r>
    </w:p>
    <w:p w14:paraId="22713464" w14:textId="77777777" w:rsidR="00E21293" w:rsidRDefault="00E21293" w:rsidP="00E21293">
      <w:pPr>
        <w:pStyle w:val="Heading2"/>
      </w:pPr>
      <w:r>
        <w:t>13. Top Attack Paths</w:t>
      </w:r>
    </w:p>
    <w:p w14:paraId="6BF3B7C4" w14:textId="77777777" w:rsidR="00E21293" w:rsidRDefault="00E21293" w:rsidP="00E21293">
      <w:pPr>
        <w:pStyle w:val="NormalWeb"/>
      </w:pPr>
      <w:r>
        <w:t>Show:</w:t>
      </w:r>
    </w:p>
    <w:p w14:paraId="7FDDD96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PowerShell</w:t>
      </w:r>
    </w:p>
    <w:p w14:paraId="7CEB3B48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74E2FC4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14:paraId="3D8B60B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70A6FFA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56768A55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CA5C7C8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Credential Access</w:t>
      </w:r>
    </w:p>
    <w:p w14:paraId="1EEE0286" w14:textId="77777777" w:rsidR="00E21293" w:rsidRDefault="00E21293" w:rsidP="00E21293">
      <w:pPr>
        <w:pStyle w:val="NormalWeb"/>
      </w:pPr>
      <w:r>
        <w:lastRenderedPageBreak/>
        <w:t>instead of only individual techniques.</w:t>
      </w:r>
    </w:p>
    <w:p w14:paraId="2BE3915E" w14:textId="77777777" w:rsidR="00E21293" w:rsidRDefault="00E21293" w:rsidP="00E21293">
      <w:pPr>
        <w:pStyle w:val="Heading3"/>
      </w:pPr>
      <w:r>
        <w:t>Priority</w:t>
      </w:r>
    </w:p>
    <w:p w14:paraId="544C8FF3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183B3E16" w14:textId="77777777" w:rsidR="00E21293" w:rsidRDefault="00E21293" w:rsidP="00E21293">
      <w:r>
        <w:pict w14:anchorId="219A110D">
          <v:rect id="_x0000_i1091" style="width:0;height:1.5pt" o:hralign="center" o:hrstd="t" o:hr="t" fillcolor="#a0a0a0" stroked="f"/>
        </w:pict>
      </w:r>
    </w:p>
    <w:p w14:paraId="33C99F8B" w14:textId="77777777" w:rsidR="00E21293" w:rsidRDefault="00E21293" w:rsidP="00E21293">
      <w:pPr>
        <w:pStyle w:val="Heading2"/>
      </w:pPr>
      <w:r>
        <w:t>14. Threat Intelligence Enrichment</w:t>
      </w:r>
    </w:p>
    <w:p w14:paraId="58FA7142" w14:textId="77777777" w:rsidR="00E21293" w:rsidRDefault="00E21293" w:rsidP="00E21293">
      <w:pPr>
        <w:pStyle w:val="NormalWeb"/>
      </w:pPr>
      <w:r>
        <w:t>For every technique add:</w:t>
      </w:r>
    </w:p>
    <w:p w14:paraId="1AD7E20C" w14:textId="77777777" w:rsidR="00E21293" w:rsidRDefault="00E21293" w:rsidP="00E21293">
      <w:pPr>
        <w:pStyle w:val="NormalWeb"/>
        <w:numPr>
          <w:ilvl w:val="0"/>
          <w:numId w:val="3"/>
        </w:numPr>
      </w:pPr>
      <w:r>
        <w:t>MITRE ATT&amp;CK</w:t>
      </w:r>
    </w:p>
    <w:p w14:paraId="67079D81" w14:textId="77777777" w:rsidR="00E21293" w:rsidRDefault="00E21293" w:rsidP="00E21293">
      <w:pPr>
        <w:pStyle w:val="NormalWeb"/>
        <w:numPr>
          <w:ilvl w:val="0"/>
          <w:numId w:val="3"/>
        </w:numPr>
      </w:pPr>
      <w:r>
        <w:t>CWE</w:t>
      </w:r>
    </w:p>
    <w:p w14:paraId="2A325214" w14:textId="77777777" w:rsidR="00E21293" w:rsidRDefault="00E21293" w:rsidP="00E21293">
      <w:pPr>
        <w:pStyle w:val="NormalWeb"/>
        <w:numPr>
          <w:ilvl w:val="0"/>
          <w:numId w:val="3"/>
        </w:numPr>
      </w:pPr>
      <w:r>
        <w:t>CAPEC</w:t>
      </w:r>
    </w:p>
    <w:p w14:paraId="6783988A" w14:textId="77777777" w:rsidR="00E21293" w:rsidRDefault="00E21293" w:rsidP="00E21293">
      <w:pPr>
        <w:pStyle w:val="NormalWeb"/>
        <w:numPr>
          <w:ilvl w:val="0"/>
          <w:numId w:val="3"/>
        </w:numPr>
      </w:pPr>
      <w:r>
        <w:t>OWASP</w:t>
      </w:r>
    </w:p>
    <w:p w14:paraId="3E7FC6B7" w14:textId="77777777" w:rsidR="00E21293" w:rsidRDefault="00E21293" w:rsidP="00E21293">
      <w:pPr>
        <w:pStyle w:val="NormalWeb"/>
        <w:numPr>
          <w:ilvl w:val="0"/>
          <w:numId w:val="3"/>
        </w:numPr>
      </w:pPr>
      <w:r>
        <w:t>CVE</w:t>
      </w:r>
    </w:p>
    <w:p w14:paraId="46F7397D" w14:textId="77777777" w:rsidR="00E21293" w:rsidRDefault="00E21293" w:rsidP="00E21293">
      <w:pPr>
        <w:pStyle w:val="NormalWeb"/>
        <w:numPr>
          <w:ilvl w:val="0"/>
          <w:numId w:val="3"/>
        </w:numPr>
      </w:pPr>
      <w:r>
        <w:t>CVSS</w:t>
      </w:r>
    </w:p>
    <w:p w14:paraId="1565568A" w14:textId="77777777" w:rsidR="00E21293" w:rsidRDefault="00E21293" w:rsidP="00E21293">
      <w:pPr>
        <w:pStyle w:val="NormalWeb"/>
        <w:numPr>
          <w:ilvl w:val="0"/>
          <w:numId w:val="3"/>
        </w:numPr>
      </w:pPr>
      <w:r>
        <w:t>CISA KEV</w:t>
      </w:r>
    </w:p>
    <w:p w14:paraId="6BB5B5B6" w14:textId="77777777" w:rsidR="00E21293" w:rsidRDefault="00E21293" w:rsidP="00E21293">
      <w:pPr>
        <w:pStyle w:val="NormalWeb"/>
        <w:numPr>
          <w:ilvl w:val="0"/>
          <w:numId w:val="3"/>
        </w:numPr>
      </w:pPr>
      <w:r>
        <w:t>Threat Actors</w:t>
      </w:r>
    </w:p>
    <w:p w14:paraId="3508EF32" w14:textId="77777777" w:rsidR="00E21293" w:rsidRDefault="00E21293" w:rsidP="00E21293">
      <w:pPr>
        <w:pStyle w:val="NormalWeb"/>
        <w:numPr>
          <w:ilvl w:val="0"/>
          <w:numId w:val="3"/>
        </w:numPr>
      </w:pPr>
      <w:r>
        <w:t>Malware Families</w:t>
      </w:r>
    </w:p>
    <w:p w14:paraId="32CD102E" w14:textId="77777777" w:rsidR="00E21293" w:rsidRDefault="00E21293" w:rsidP="00E21293">
      <w:pPr>
        <w:pStyle w:val="NormalWeb"/>
        <w:numPr>
          <w:ilvl w:val="0"/>
          <w:numId w:val="3"/>
        </w:numPr>
      </w:pPr>
      <w:r>
        <w:t>D3FEND</w:t>
      </w:r>
    </w:p>
    <w:p w14:paraId="7FF28555" w14:textId="77777777" w:rsidR="00E21293" w:rsidRDefault="00E21293" w:rsidP="00E21293">
      <w:pPr>
        <w:pStyle w:val="NormalWeb"/>
      </w:pPr>
      <w:r>
        <w:t>Example:</w:t>
      </w:r>
    </w:p>
    <w:p w14:paraId="15F1F8C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T1548.002</w:t>
      </w:r>
    </w:p>
    <w:p w14:paraId="7EE2B21A" w14:textId="77777777" w:rsidR="00E21293" w:rsidRDefault="00E21293" w:rsidP="00E21293">
      <w:pPr>
        <w:pStyle w:val="HTMLPreformatted"/>
        <w:rPr>
          <w:rStyle w:val="HTMLCode"/>
        </w:rPr>
      </w:pPr>
    </w:p>
    <w:p w14:paraId="59D7834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CWE-269</w:t>
      </w:r>
    </w:p>
    <w:p w14:paraId="3BD45A77" w14:textId="77777777" w:rsidR="00E21293" w:rsidRDefault="00E21293" w:rsidP="00E21293">
      <w:pPr>
        <w:pStyle w:val="HTMLPreformatted"/>
        <w:rPr>
          <w:rStyle w:val="HTMLCode"/>
        </w:rPr>
      </w:pPr>
    </w:p>
    <w:p w14:paraId="5C9F63F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OWASP A05</w:t>
      </w:r>
    </w:p>
    <w:p w14:paraId="69CBDC2A" w14:textId="77777777" w:rsidR="00E21293" w:rsidRDefault="00E21293" w:rsidP="00E21293">
      <w:pPr>
        <w:pStyle w:val="HTMLPreformatted"/>
        <w:rPr>
          <w:rStyle w:val="HTMLCode"/>
        </w:rPr>
      </w:pPr>
    </w:p>
    <w:p w14:paraId="4CCA2FBE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CVE-2024-30088</w:t>
      </w:r>
    </w:p>
    <w:p w14:paraId="039668DD" w14:textId="77777777" w:rsidR="00E21293" w:rsidRDefault="00E21293" w:rsidP="00E21293">
      <w:pPr>
        <w:pStyle w:val="HTMLPreformatted"/>
        <w:rPr>
          <w:rStyle w:val="HTMLCode"/>
        </w:rPr>
      </w:pPr>
    </w:p>
    <w:p w14:paraId="3C419BC9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Threat Actors:</w:t>
      </w:r>
    </w:p>
    <w:p w14:paraId="3C023C05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APT29</w:t>
      </w:r>
    </w:p>
    <w:p w14:paraId="3CC56907" w14:textId="77777777" w:rsidR="00E21293" w:rsidRDefault="00E21293" w:rsidP="00E21293">
      <w:pPr>
        <w:pStyle w:val="HTMLPreformatted"/>
        <w:rPr>
          <w:rStyle w:val="HTMLCode"/>
        </w:rPr>
      </w:pPr>
      <w:r>
        <w:rPr>
          <w:rStyle w:val="HTMLCode"/>
        </w:rPr>
        <w:t>FIN7</w:t>
      </w:r>
    </w:p>
    <w:p w14:paraId="7C5B09E1" w14:textId="77777777" w:rsidR="00E21293" w:rsidRDefault="00E21293" w:rsidP="00E21293">
      <w:pPr>
        <w:pStyle w:val="Heading3"/>
      </w:pPr>
      <w:r>
        <w:t>Priority</w:t>
      </w:r>
    </w:p>
    <w:p w14:paraId="4B9702DC" w14:textId="77777777" w:rsidR="00E21293" w:rsidRDefault="00E21293" w:rsidP="00E21293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7B559127" w14:textId="77777777" w:rsidR="00E21293" w:rsidRDefault="00E21293" w:rsidP="00E21293">
      <w:r>
        <w:pict w14:anchorId="2E8CDA8B">
          <v:rect id="_x0000_i1092" style="width:0;height:1.5pt" o:hralign="center" o:hrstd="t" o:hr="t" fillcolor="#a0a0a0" stroked="f"/>
        </w:pict>
      </w:r>
    </w:p>
    <w:p w14:paraId="1CAE8034" w14:textId="77777777" w:rsidR="00E21293" w:rsidRDefault="00E21293" w:rsidP="00E21293">
      <w:pPr>
        <w:pStyle w:val="Heading1"/>
      </w:pPr>
      <w:r>
        <w:t>What I Would Actually Do Next</w:t>
      </w:r>
    </w:p>
    <w:p w14:paraId="6D790841" w14:textId="77777777" w:rsidR="00E21293" w:rsidRDefault="00E21293" w:rsidP="00E21293">
      <w:pPr>
        <w:pStyle w:val="Heading3"/>
      </w:pPr>
      <w:r>
        <w:lastRenderedPageBreak/>
        <w:t>Sprint 1 (Immediate)</w:t>
      </w:r>
    </w:p>
    <w:p w14:paraId="573E9CC0" w14:textId="77777777" w:rsidR="00E21293" w:rsidRDefault="00E21293" w:rsidP="00E21293">
      <w:pPr>
        <w:pStyle w:val="NormalWeb"/>
        <w:numPr>
          <w:ilvl w:val="0"/>
          <w:numId w:val="4"/>
        </w:numPr>
      </w:pPr>
      <w:r>
        <w:t>Detection Correlation Validation</w:t>
      </w:r>
    </w:p>
    <w:p w14:paraId="18104466" w14:textId="77777777" w:rsidR="00E21293" w:rsidRDefault="00E21293" w:rsidP="00E21293">
      <w:pPr>
        <w:pStyle w:val="NormalWeb"/>
        <w:numPr>
          <w:ilvl w:val="0"/>
          <w:numId w:val="4"/>
        </w:numPr>
      </w:pPr>
      <w:r>
        <w:t>Security Control Attribution</w:t>
      </w:r>
    </w:p>
    <w:p w14:paraId="431CBDF1" w14:textId="77777777" w:rsidR="00E21293" w:rsidRDefault="00E21293" w:rsidP="00E21293">
      <w:pPr>
        <w:pStyle w:val="NormalWeb"/>
        <w:numPr>
          <w:ilvl w:val="0"/>
          <w:numId w:val="4"/>
        </w:numPr>
      </w:pPr>
      <w:r>
        <w:t>T1569.002 Fix</w:t>
      </w:r>
    </w:p>
    <w:p w14:paraId="40AFABEE" w14:textId="77777777" w:rsidR="00E21293" w:rsidRDefault="00E21293" w:rsidP="00E21293">
      <w:pPr>
        <w:pStyle w:val="NormalWeb"/>
        <w:numPr>
          <w:ilvl w:val="0"/>
          <w:numId w:val="4"/>
        </w:numPr>
      </w:pPr>
      <w:r>
        <w:t>Not Evaluated State</w:t>
      </w:r>
    </w:p>
    <w:p w14:paraId="2E639A16" w14:textId="77777777" w:rsidR="00E21293" w:rsidRDefault="00E21293" w:rsidP="00E21293">
      <w:r>
        <w:pict w14:anchorId="6CA8D086">
          <v:rect id="_x0000_i1093" style="width:0;height:1.5pt" o:hralign="center" o:hrstd="t" o:hr="t" fillcolor="#a0a0a0" stroked="f"/>
        </w:pict>
      </w:r>
    </w:p>
    <w:p w14:paraId="3E1B028D" w14:textId="77777777" w:rsidR="00E21293" w:rsidRDefault="00E21293" w:rsidP="00E21293">
      <w:pPr>
        <w:pStyle w:val="Heading3"/>
      </w:pPr>
      <w:r>
        <w:t>Sprint 2</w:t>
      </w:r>
    </w:p>
    <w:p w14:paraId="2D3DBCC8" w14:textId="77777777" w:rsidR="00E21293" w:rsidRDefault="00E21293" w:rsidP="00E21293">
      <w:pPr>
        <w:pStyle w:val="NormalWeb"/>
        <w:numPr>
          <w:ilvl w:val="0"/>
          <w:numId w:val="5"/>
        </w:numPr>
      </w:pPr>
      <w:r>
        <w:t>Reduce Raw Output</w:t>
      </w:r>
    </w:p>
    <w:p w14:paraId="34800B2A" w14:textId="77777777" w:rsidR="00E21293" w:rsidRDefault="00E21293" w:rsidP="00E21293">
      <w:pPr>
        <w:pStyle w:val="NormalWeb"/>
        <w:numPr>
          <w:ilvl w:val="0"/>
          <w:numId w:val="5"/>
        </w:numPr>
      </w:pPr>
      <w:r>
        <w:t>Severity Justification</w:t>
      </w:r>
    </w:p>
    <w:p w14:paraId="2F39212D" w14:textId="77777777" w:rsidR="00E21293" w:rsidRDefault="00E21293" w:rsidP="00E21293">
      <w:pPr>
        <w:pStyle w:val="NormalWeb"/>
        <w:numPr>
          <w:ilvl w:val="0"/>
          <w:numId w:val="5"/>
        </w:numPr>
      </w:pPr>
      <w:r>
        <w:t>Coverage Gap Analysis</w:t>
      </w:r>
    </w:p>
    <w:p w14:paraId="3DBA89CC" w14:textId="77777777" w:rsidR="00E21293" w:rsidRDefault="00E21293" w:rsidP="00E21293">
      <w:pPr>
        <w:pStyle w:val="NormalWeb"/>
        <w:numPr>
          <w:ilvl w:val="0"/>
          <w:numId w:val="5"/>
        </w:numPr>
      </w:pPr>
      <w:r>
        <w:t>Residual Risk Summary</w:t>
      </w:r>
    </w:p>
    <w:p w14:paraId="384537C5" w14:textId="77777777" w:rsidR="00E21293" w:rsidRDefault="00E21293" w:rsidP="00E21293">
      <w:r>
        <w:pict w14:anchorId="23549034">
          <v:rect id="_x0000_i1094" style="width:0;height:1.5pt" o:hralign="center" o:hrstd="t" o:hr="t" fillcolor="#a0a0a0" stroked="f"/>
        </w:pict>
      </w:r>
    </w:p>
    <w:p w14:paraId="5279402E" w14:textId="77777777" w:rsidR="00E21293" w:rsidRDefault="00E21293" w:rsidP="00E21293">
      <w:pPr>
        <w:pStyle w:val="Heading3"/>
      </w:pPr>
      <w:r>
        <w:t>Sprint 3</w:t>
      </w:r>
    </w:p>
    <w:p w14:paraId="10A006B8" w14:textId="77777777" w:rsidR="00E21293" w:rsidRDefault="00E21293" w:rsidP="00E21293">
      <w:pPr>
        <w:pStyle w:val="NormalWeb"/>
        <w:numPr>
          <w:ilvl w:val="0"/>
          <w:numId w:val="6"/>
        </w:numPr>
      </w:pPr>
      <w:r>
        <w:t>Asset Context</w:t>
      </w:r>
    </w:p>
    <w:p w14:paraId="662E8ACC" w14:textId="77777777" w:rsidR="00E21293" w:rsidRDefault="00E21293" w:rsidP="00E21293">
      <w:pPr>
        <w:pStyle w:val="NormalWeb"/>
        <w:numPr>
          <w:ilvl w:val="0"/>
          <w:numId w:val="6"/>
        </w:numPr>
      </w:pPr>
      <w:r>
        <w:t>Trend Analysis</w:t>
      </w:r>
    </w:p>
    <w:p w14:paraId="228F98AA" w14:textId="77777777" w:rsidR="00E21293" w:rsidRDefault="00E21293" w:rsidP="00E21293">
      <w:pPr>
        <w:pStyle w:val="NormalWeb"/>
        <w:numPr>
          <w:ilvl w:val="0"/>
          <w:numId w:val="6"/>
        </w:numPr>
      </w:pPr>
      <w:r>
        <w:t>Security Maturity Score</w:t>
      </w:r>
    </w:p>
    <w:p w14:paraId="79E08274" w14:textId="77777777" w:rsidR="00E21293" w:rsidRDefault="00E21293" w:rsidP="00E21293">
      <w:r>
        <w:pict w14:anchorId="7E2CE78A">
          <v:rect id="_x0000_i1095" style="width:0;height:1.5pt" o:hralign="center" o:hrstd="t" o:hr="t" fillcolor="#a0a0a0" stroked="f"/>
        </w:pict>
      </w:r>
    </w:p>
    <w:p w14:paraId="34F98E08" w14:textId="77777777" w:rsidR="00E21293" w:rsidRDefault="00E21293" w:rsidP="00E21293">
      <w:pPr>
        <w:pStyle w:val="Heading3"/>
      </w:pPr>
      <w:r>
        <w:t>Sprint 4</w:t>
      </w:r>
    </w:p>
    <w:p w14:paraId="64CAA657" w14:textId="77777777" w:rsidR="00E21293" w:rsidRDefault="00E21293" w:rsidP="00E21293">
      <w:pPr>
        <w:pStyle w:val="NormalWeb"/>
        <w:numPr>
          <w:ilvl w:val="0"/>
          <w:numId w:val="7"/>
        </w:numPr>
      </w:pPr>
      <w:r>
        <w:t>ATT&amp;CK Heatmap</w:t>
      </w:r>
    </w:p>
    <w:p w14:paraId="4D5C44DA" w14:textId="77777777" w:rsidR="00E21293" w:rsidRDefault="00E21293" w:rsidP="00E21293">
      <w:pPr>
        <w:pStyle w:val="NormalWeb"/>
        <w:numPr>
          <w:ilvl w:val="0"/>
          <w:numId w:val="7"/>
        </w:numPr>
      </w:pPr>
      <w:r>
        <w:t>Attack Paths</w:t>
      </w:r>
    </w:p>
    <w:p w14:paraId="67CA3297" w14:textId="77777777" w:rsidR="00E21293" w:rsidRDefault="00E21293" w:rsidP="00E21293">
      <w:pPr>
        <w:pStyle w:val="NormalWeb"/>
        <w:numPr>
          <w:ilvl w:val="0"/>
          <w:numId w:val="7"/>
        </w:numPr>
      </w:pPr>
      <w:r>
        <w:t>Threat Intelligence Enrichment</w:t>
      </w:r>
    </w:p>
    <w:p w14:paraId="5303AB10" w14:textId="77777777" w:rsidR="00E21293" w:rsidRDefault="00E21293" w:rsidP="00E21293">
      <w:r>
        <w:pict w14:anchorId="1BBB925F">
          <v:rect id="_x0000_i1096" style="width:0;height:1.5pt" o:hralign="center" o:hrstd="t" o:hr="t" fillcolor="#a0a0a0" stroked="f"/>
        </w:pict>
      </w:r>
    </w:p>
    <w:p w14:paraId="60750445" w14:textId="77777777" w:rsidR="000840A6" w:rsidRPr="00E21293" w:rsidRDefault="000840A6" w:rsidP="00E21293"/>
    <w:sectPr w:rsidR="000840A6" w:rsidRPr="00E2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B5BE5"/>
    <w:multiLevelType w:val="multilevel"/>
    <w:tmpl w:val="451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20C0E"/>
    <w:multiLevelType w:val="multilevel"/>
    <w:tmpl w:val="29AC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F1C08"/>
    <w:multiLevelType w:val="multilevel"/>
    <w:tmpl w:val="0FF0C1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F3D6B"/>
    <w:multiLevelType w:val="multilevel"/>
    <w:tmpl w:val="DA4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815E5"/>
    <w:multiLevelType w:val="multilevel"/>
    <w:tmpl w:val="6A50FC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94A80"/>
    <w:multiLevelType w:val="multilevel"/>
    <w:tmpl w:val="97D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375ED"/>
    <w:multiLevelType w:val="multilevel"/>
    <w:tmpl w:val="BE622A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A6"/>
    <w:rsid w:val="000840A6"/>
    <w:rsid w:val="00C1257E"/>
    <w:rsid w:val="00D56FBE"/>
    <w:rsid w:val="00E2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0F1D"/>
  <w15:chartTrackingRefBased/>
  <w15:docId w15:val="{E659D853-7647-4A84-943B-75B3246D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84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40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0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40A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4</cp:revision>
  <dcterms:created xsi:type="dcterms:W3CDTF">2026-06-12T11:47:00Z</dcterms:created>
  <dcterms:modified xsi:type="dcterms:W3CDTF">2026-06-12T11:55:00Z</dcterms:modified>
</cp:coreProperties>
</file>