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F00C2" w14:textId="77777777" w:rsidR="00975B34" w:rsidRPr="00975B34" w:rsidRDefault="00975B34" w:rsidP="00975B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5B34">
        <w:rPr>
          <w:rFonts w:ascii="Times New Roman" w:eastAsia="Times New Roman" w:hAnsi="Times New Roman" w:cs="Times New Roman"/>
          <w:b/>
          <w:bCs/>
          <w:kern w:val="36"/>
          <w:sz w:val="48"/>
          <w:szCs w:val="48"/>
        </w:rPr>
        <w:t>Audspect Cloud BAS Mastery: From Cloud Attack Simulation to Enterprise Cloud Resilience Validation</w:t>
      </w:r>
    </w:p>
    <w:p w14:paraId="7F0CD17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should not build cloud BAS as merely a collection of AWS, Azure and GCP attack scenarios. That would give you a cloud attack library, but it would not make Audspect difficult to replace.</w:t>
      </w:r>
    </w:p>
    <w:p w14:paraId="29CD9F6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target should be a Cloud Security Control Validation Platform that continuously proves whether a client's cloud security controls prevent, detect, investigate and respond to realistic attack paths — across cloud infrastructure, identities, workloads, data, SaaS and hybrid environments.</w:t>
      </w:r>
    </w:p>
    <w:p w14:paraId="5068D09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For BFSI, NBFCs, manufacturing, healthcare and large enterprises in India and the UAE, the commercial value is not simply demonstrating that an attack is possible. It is answering questions their security teams, auditors and management struggle to answer:</w:t>
      </w:r>
    </w:p>
    <w:p w14:paraId="6017F897" w14:textId="77777777" w:rsidR="00975B34" w:rsidRPr="00975B34" w:rsidRDefault="00975B34" w:rsidP="00975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Can a compromised cloud identity access critical financial or customer data?</w:t>
      </w:r>
    </w:p>
    <w:p w14:paraId="12A8A5BB" w14:textId="77777777" w:rsidR="00975B34" w:rsidRPr="00975B34" w:rsidRDefault="00975B34" w:rsidP="00975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Would the client's deployed security products detect the activity, and how quickly?</w:t>
      </w:r>
    </w:p>
    <w:p w14:paraId="6AEAA77C" w14:textId="77777777" w:rsidR="00975B34" w:rsidRPr="00975B34" w:rsidRDefault="00975B34" w:rsidP="00975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Can an attacker move from a cloud workload to a privileged identity, storage account or production environment?</w:t>
      </w:r>
    </w:p>
    <w:p w14:paraId="472834DC" w14:textId="77777777" w:rsidR="00975B34" w:rsidRPr="00975B34" w:rsidRDefault="00975B34" w:rsidP="00975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Do security controls work across AWS, Azure, Microsoft 365, Kubernetes and on-premises Active Directory?</w:t>
      </w:r>
    </w:p>
    <w:p w14:paraId="6C80BCA7" w14:textId="77777777" w:rsidR="00975B34" w:rsidRPr="00975B34" w:rsidRDefault="00975B34" w:rsidP="00975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Are cloud misconfigurations actually exploitable, or are they theoretical findings?</w:t>
      </w:r>
    </w:p>
    <w:p w14:paraId="21D23F9E" w14:textId="77777777" w:rsidR="00975B34" w:rsidRPr="00975B34" w:rsidRDefault="00975B34" w:rsidP="00975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If a cloud control fails, can Audspect prove the failure, identify the affected business service and validate remediation?</w:t>
      </w:r>
    </w:p>
    <w:p w14:paraId="19DF481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key strategic decision is to make cloud BAS an extension of Audspect's existing scenario execution, evidence and control-efficacy architecture — not a separate product with a disconnected engine.</w:t>
      </w:r>
    </w:p>
    <w:p w14:paraId="25DCB2CE"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1. What Audspect must ultimately become</w:t>
      </w:r>
    </w:p>
    <w:p w14:paraId="1EC461A1" w14:textId="5CFF9031"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7032139F" wp14:editId="0DC51692">
            <wp:extent cx="5943600" cy="3962400"/>
            <wp:effectExtent l="0" t="0" r="0" b="0"/>
            <wp:docPr id="28" name="Picture 28" descr="AWS Security Hub Adds Azure VM and Identity Risk Findings | Windows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Security Hub Adds Azure VM and Identity Risk Findings | Windows For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EE21A54" w14:textId="77777777" w:rsidR="00975B34" w:rsidRPr="00975B34" w:rsidRDefault="00975B34" w:rsidP="00975B34">
      <w:pPr>
        <w:spacing w:after="0" w:line="240" w:lineRule="auto"/>
        <w:rPr>
          <w:rFonts w:ascii="Times New Roman" w:eastAsia="Times New Roman" w:hAnsi="Times New Roman" w:cs="Times New Roman"/>
          <w:sz w:val="24"/>
          <w:szCs w:val="24"/>
        </w:rPr>
      </w:pPr>
      <w:hyperlink r:id="rId6" w:history="1">
        <w:r w:rsidRPr="00975B34">
          <w:rPr>
            <w:rFonts w:ascii="Times New Roman" w:eastAsia="Times New Roman" w:hAnsi="Times New Roman" w:cs="Times New Roman"/>
            <w:color w:val="0000FF"/>
            <w:sz w:val="24"/>
            <w:szCs w:val="24"/>
            <w:u w:val="single"/>
          </w:rPr>
          <w:t>windowsforum.com</w:t>
        </w:r>
      </w:hyperlink>
    </w:p>
    <w:p w14:paraId="7318F53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would organize Cloud Mastery into six connected capabilities.</w:t>
      </w:r>
    </w:p>
    <w:p w14:paraId="1F84EE3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 Cloud attack-path simulation</w:t>
      </w:r>
    </w:p>
    <w:p w14:paraId="49B391B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Model and validate attack paths involving cloud identities, permissions, compute, storage, networking, secrets and managed services.</w:t>
      </w:r>
    </w:p>
    <w:p w14:paraId="08E9FC3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Outcome: discover which combinations of weaknesses create a real attack path.</w:t>
      </w:r>
    </w:p>
    <w:p w14:paraId="137E731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2. Security-control efficacy</w:t>
      </w:r>
    </w:p>
    <w:p w14:paraId="75115B3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IAM, CSPM, CWPP, CIEM, CNAPP, EDR, SIEM, SOAR, DSPM, WAF and cloud-native controls behave as intended.</w:t>
      </w:r>
    </w:p>
    <w:p w14:paraId="35E6545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Outcome: distinguish deployed controls from controls that demonstrably work.</w:t>
      </w:r>
    </w:p>
    <w:p w14:paraId="603E0FA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3. Hybrid identity and lateral movement</w:t>
      </w:r>
    </w:p>
    <w:p w14:paraId="47EA69A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Connect cloud identities to AD, federation, privileged access, service principals, workload identities and SaaS access.</w:t>
      </w:r>
    </w:p>
    <w:p w14:paraId="06E4278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Outcome: validate cross-environment attack paths rather than isolated cloud events.</w:t>
      </w:r>
    </w:p>
    <w:p w14:paraId="79CD232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4. Data exposure and business impact</w:t>
      </w:r>
    </w:p>
    <w:p w14:paraId="4DCBA44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access boundaries around databases, object storage, backups, customer records, manufacturing data and regulated information.</w:t>
      </w:r>
    </w:p>
    <w:p w14:paraId="186B234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Outcome: connect technical weaknesses to business assets and potential impact.</w:t>
      </w:r>
    </w:p>
    <w:p w14:paraId="6134ED3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5. Detection and response validation</w:t>
      </w:r>
    </w:p>
    <w:p w14:paraId="467D97C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Correlate each simulation step with cloud audit logs, security alerts, analyst investigations, automated containment and recovery evidence.</w:t>
      </w:r>
    </w:p>
    <w:p w14:paraId="5B34484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Outcome: measure prevention, detection latency, investigation and response latency.</w:t>
      </w:r>
    </w:p>
    <w:p w14:paraId="7FC5418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6. Audit and resilience evidence</w:t>
      </w:r>
    </w:p>
    <w:p w14:paraId="4D6FB64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Produce repeatable evidence packs with timestamps, affected resources, policy context, control verdicts, limitations and remediation verification.</w:t>
      </w:r>
    </w:p>
    <w:p w14:paraId="51B1954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Outcome: support security governance, internal audit, risk teams and compliance reporting.</w:t>
      </w:r>
    </w:p>
    <w:p w14:paraId="24B9389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These capabilities should share one evidence model, one execution framework and one reporting layer. Otherwise, Audspect risks becoming six loosely connected tools.</w:t>
      </w:r>
    </w:p>
    <w:p w14:paraId="70BD94C2"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2. Scope the cloud estate correctly</w:t>
      </w:r>
    </w:p>
    <w:p w14:paraId="3400B96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biggest mistake would be to define cloud as AWS + Azure + GCP. Cloud attacks span several different security planes, and each has different attack paths, telemetry and control mechanisms.</w:t>
      </w:r>
    </w:p>
    <w:p w14:paraId="1AD4B57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recommend 12 cloud mastery domains.</w:t>
      </w:r>
    </w:p>
    <w:p w14:paraId="6D41D63D" w14:textId="79918DFA"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4C27A875" wp14:editId="1F00B7A2">
            <wp:extent cx="5943600" cy="5266690"/>
            <wp:effectExtent l="0" t="0" r="0" b="0"/>
            <wp:docPr id="27" name="Picture 27" descr="Basics of AWS Identity and Access Management: IAM | by Cloud_By_Kashmira | Cloudnloud Tech Communit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sics of AWS Identity and Access Management: IAM | by Cloud_By_Kashmira | Cloudnloud Tech Community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66690"/>
                    </a:xfrm>
                    <a:prstGeom prst="rect">
                      <a:avLst/>
                    </a:prstGeom>
                    <a:noFill/>
                    <a:ln>
                      <a:noFill/>
                    </a:ln>
                  </pic:spPr>
                </pic:pic>
              </a:graphicData>
            </a:graphic>
          </wp:inline>
        </w:drawing>
      </w:r>
    </w:p>
    <w:p w14:paraId="11C4DDB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01. Cloud identity and privilege escalation</w:t>
      </w:r>
    </w:p>
    <w:p w14:paraId="487AA38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IAM users, roles, service principals, managed identities, access keys, federation, OAuth grants, cross-account trust, role chaining and excessive permissions.</w:t>
      </w:r>
    </w:p>
    <w:p w14:paraId="23E12B8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can an ordinary identity obtain access to a privileged cloud role, and would the relevant identity controls block or detect it?</w:t>
      </w:r>
    </w:p>
    <w:p w14:paraId="10504CBD" w14:textId="4F01B810"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28766759" wp14:editId="5E571D09">
            <wp:extent cx="5943600" cy="4391025"/>
            <wp:effectExtent l="0" t="0" r="0" b="9525"/>
            <wp:docPr id="26" name="Picture 26" descr="Hi, I’m Dikshant – A Cybersecurity Engineer Exploring Microsoft Defender for Cloud’s Attack Path Analysis | by Dikshant Lath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 I’m Dikshant – A Cybersecurity Engineer Exploring Microsoft Defender for Cloud’s Attack Path Analysis | by Dikshant Lather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91025"/>
                    </a:xfrm>
                    <a:prstGeom prst="rect">
                      <a:avLst/>
                    </a:prstGeom>
                    <a:noFill/>
                    <a:ln>
                      <a:noFill/>
                    </a:ln>
                  </pic:spPr>
                </pic:pic>
              </a:graphicData>
            </a:graphic>
          </wp:inline>
        </w:drawing>
      </w:r>
    </w:p>
    <w:p w14:paraId="739CAEF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02. Cloud control-plane attacks</w:t>
      </w:r>
    </w:p>
    <w:p w14:paraId="5CF0744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Unauthorized resource changes, security-group modification, audit-log tampering, security-policy weakening, role changes, snapshot exposure and persistence through cloud configuration.</w:t>
      </w:r>
    </w:p>
    <w:p w14:paraId="0FA96CB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are high-risk administrative actions prevented, logged, alerted on and investigated?</w:t>
      </w:r>
    </w:p>
    <w:p w14:paraId="71BD30D3" w14:textId="08970DBD"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616788D0" wp14:editId="1B723CE6">
            <wp:extent cx="5943600" cy="3990340"/>
            <wp:effectExtent l="0" t="0" r="0" b="0"/>
            <wp:docPr id="25" name="Picture 25" descr="Usare il Firewall di Azure per instradare una topologia con più hub e spoke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are il Firewall di Azure per instradare una topologia con più hub e spoke | 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90340"/>
                    </a:xfrm>
                    <a:prstGeom prst="rect">
                      <a:avLst/>
                    </a:prstGeom>
                    <a:noFill/>
                    <a:ln>
                      <a:noFill/>
                    </a:ln>
                  </pic:spPr>
                </pic:pic>
              </a:graphicData>
            </a:graphic>
          </wp:inline>
        </w:drawing>
      </w:r>
    </w:p>
    <w:p w14:paraId="0207084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03. Cloud networking and exposure</w:t>
      </w:r>
    </w:p>
    <w:p w14:paraId="62D4C4A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Public management ports, exposed services, permissive security groups, network segmentation, private endpoints, DNS, hybrid connectivity and cloud-to-cloud trust.</w:t>
      </w:r>
    </w:p>
    <w:p w14:paraId="178A5F5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can an attacker reach a resource that should be isolated, including through an indirect network path?</w:t>
      </w:r>
    </w:p>
    <w:p w14:paraId="32778CEE" w14:textId="2F59A45E"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5BF87857" wp14:editId="020C5D08">
            <wp:extent cx="4267200" cy="3061335"/>
            <wp:effectExtent l="0" t="0" r="0" b="5715"/>
            <wp:docPr id="24" name="Picture 24" descr="Banking Apps Built on AWS: A Deep Dive into SmartStream’s SaaS Architecture | AWS for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king Apps Built on AWS: A Deep Dive into SmartStream’s SaaS Architecture | AWS for Industr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3061335"/>
                    </a:xfrm>
                    <a:prstGeom prst="rect">
                      <a:avLst/>
                    </a:prstGeom>
                    <a:noFill/>
                    <a:ln>
                      <a:noFill/>
                    </a:ln>
                  </pic:spPr>
                </pic:pic>
              </a:graphicData>
            </a:graphic>
          </wp:inline>
        </w:drawing>
      </w:r>
    </w:p>
    <w:p w14:paraId="2F664C8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04. Data security and exfiltration</w:t>
      </w:r>
    </w:p>
    <w:p w14:paraId="02925DC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Object storage, cloud databases, data warehouses, secrets, encryption keys, backups, data classification and unauthorized export paths.</w:t>
      </w:r>
    </w:p>
    <w:p w14:paraId="4424CF3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can sensitive data be accessed or exported, and does the organization detect or prevent the attempted access?</w:t>
      </w:r>
    </w:p>
    <w:p w14:paraId="532D8F93" w14:textId="0CE47039"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662D8735" wp14:editId="4D3888C9">
            <wp:extent cx="5943600" cy="4230370"/>
            <wp:effectExtent l="0" t="0" r="0" b="0"/>
            <wp:docPr id="23" name="Picture 23" descr="Cloud One Workload Security :: Self Gui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oud One Workload Security :: Self Guid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30370"/>
                    </a:xfrm>
                    <a:prstGeom prst="rect">
                      <a:avLst/>
                    </a:prstGeom>
                    <a:noFill/>
                    <a:ln>
                      <a:noFill/>
                    </a:ln>
                  </pic:spPr>
                </pic:pic>
              </a:graphicData>
            </a:graphic>
          </wp:inline>
        </w:drawing>
      </w:r>
    </w:p>
    <w:p w14:paraId="15E9E62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05. Compute and workload compromise</w:t>
      </w:r>
    </w:p>
    <w:p w14:paraId="492F214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VMs, metadata services, workload credentials, container hosts, serverless functions, vulnerable services and persistence on cloud workloads.</w:t>
      </w:r>
    </w:p>
    <w:p w14:paraId="301CD36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do workload defenses stop the relevant behavior, and can workload compromise become a cloud privilege escalation?</w:t>
      </w:r>
    </w:p>
    <w:p w14:paraId="5CE7B145" w14:textId="5E179B0E"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7BA8E1C7" wp14:editId="65A09F99">
            <wp:extent cx="5943600" cy="3962400"/>
            <wp:effectExtent l="0" t="0" r="0" b="0"/>
            <wp:docPr id="22" name="Picture 22" descr="Mastering Argo Workflows: From Basics to Production-Ready Container-Native Orchestration part 3/7 | by Salwan Moham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stering Argo Workflows: From Basics to Production-Ready Container-Native Orchestration part 3/7 | by Salwan Mohamed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F88988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06. Kubernetes and container security</w:t>
      </w:r>
    </w:p>
    <w:p w14:paraId="764F710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Cluster RBAC, service accounts, exposed API servers, secrets, container registry trust, privileged workloads, admission controls and movement between workloads.</w:t>
      </w:r>
    </w:p>
    <w:p w14:paraId="60B0873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can a compromised workload cross a namespace or cluster boundary, or obtain privileges it should not have?</w:t>
      </w:r>
    </w:p>
    <w:p w14:paraId="6F40291C" w14:textId="57C5C285"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18EA9438" wp14:editId="29EF2E08">
            <wp:extent cx="5943600" cy="4211955"/>
            <wp:effectExtent l="0" t="0" r="0" b="0"/>
            <wp:docPr id="21" name="Picture 21" descr="DevSecOps Architecture: CI/CD Pipeline with Security Gates | Harshan Mv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vSecOps Architecture: CI/CD Pipeline with Security Gates | Harshan Mv posted on the topic | Linked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11955"/>
                    </a:xfrm>
                    <a:prstGeom prst="rect">
                      <a:avLst/>
                    </a:prstGeom>
                    <a:noFill/>
                    <a:ln>
                      <a:noFill/>
                    </a:ln>
                  </pic:spPr>
                </pic:pic>
              </a:graphicData>
            </a:graphic>
          </wp:inline>
        </w:drawing>
      </w:r>
    </w:p>
    <w:p w14:paraId="0B76191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07. Cloud DevOps and software supply chain</w:t>
      </w:r>
    </w:p>
    <w:p w14:paraId="4CADACB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CI/CD credentials, repository secrets, build identities, deployment permissions, infrastructure-as-code changes, artifact integrity and registry access.</w:t>
      </w:r>
    </w:p>
    <w:p w14:paraId="3DC80A7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can a compromised build or deployment identity alter a production workload, and do pipeline and runtime controls detect it?</w:t>
      </w:r>
    </w:p>
    <w:p w14:paraId="3E46B8EC" w14:textId="6DA9D221"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7A44E4CF" wp14:editId="2EAAE898">
            <wp:extent cx="5943600" cy="3340100"/>
            <wp:effectExtent l="0" t="0" r="0" b="0"/>
            <wp:docPr id="20" name="Picture 20" descr="Step 4 - Sync your on-premises Active Directory - M365 Education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p 4 - Sync your on-premises Active Directory - M365 Education | Microsoft Lear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3A30FDF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08. Hybrid identity and enterprise movement</w:t>
      </w:r>
    </w:p>
    <w:p w14:paraId="048BCA7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Active Directory to cloud, cloud to on-premises, federation, synchronization, privileged identity management, remote management and trust boundaries.</w:t>
      </w:r>
    </w:p>
    <w:p w14:paraId="01E319F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does a compromise in one environment create unauthorized access in the other?</w:t>
      </w:r>
    </w:p>
    <w:p w14:paraId="0068C1D3" w14:textId="5E6F8638"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400AC971" wp14:editId="71DA4AAB">
            <wp:extent cx="5943600" cy="5943600"/>
            <wp:effectExtent l="0" t="0" r="0" b="0"/>
            <wp:docPr id="19" name="Picture 19" descr="Microsoft E7 Bundle Includes E5, Copilot, Agent 365, Entra Suite for $99 | Tony Mackelworth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oft E7 Bundle Includes E5, Copilot, Agent 365, Entra Suite for $99 | Tony Mackelworth posted on the topic | Linked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DE076F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09. SaaS and cloud application security</w:t>
      </w:r>
    </w:p>
    <w:p w14:paraId="3742001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Microsoft 365, enterprise SaaS applications, OAuth consent, application identities, mailbox and file access, token abuse, shadow SaaS and data-sharing permissions.</w:t>
      </w:r>
    </w:p>
    <w:p w14:paraId="7A09DAF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can an application identity or compromised user access information beyond its intended scope?</w:t>
      </w:r>
    </w:p>
    <w:p w14:paraId="67228F3F" w14:textId="5F420CBE"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78DED1C8" wp14:editId="1C1EA8E5">
            <wp:extent cx="5943600" cy="3802380"/>
            <wp:effectExtent l="0" t="0" r="0" b="7620"/>
            <wp:docPr id="18" name="Picture 18" descr="AWS threat emulation and detection validation with Stratus Red Team and Datadog Cloud SIEM | Data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WS threat emulation and detection validation with Stratus Red Team and Datadog Cloud SIEM | Datad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02380"/>
                    </a:xfrm>
                    <a:prstGeom prst="rect">
                      <a:avLst/>
                    </a:prstGeom>
                    <a:noFill/>
                    <a:ln>
                      <a:noFill/>
                    </a:ln>
                  </pic:spPr>
                </pic:pic>
              </a:graphicData>
            </a:graphic>
          </wp:inline>
        </w:drawing>
      </w:r>
    </w:p>
    <w:p w14:paraId="33DE496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10. Cloud detection, monitoring and response</w:t>
      </w:r>
    </w:p>
    <w:p w14:paraId="71B3461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audit logs, identity alerts, workload detections, CSPM/CNAPP alerts, SIEM correlation, SOAR playbooks and incident escalation.</w:t>
      </w:r>
    </w:p>
    <w:p w14:paraId="0593DCD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does the control produce useful evidence, at what latency, and does the response workflow actually execute?</w:t>
      </w:r>
    </w:p>
    <w:p w14:paraId="148C9FF1" w14:textId="4D35F8DF"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1722EEC7" wp14:editId="30587966">
            <wp:extent cx="5943600" cy="3962400"/>
            <wp:effectExtent l="0" t="0" r="0" b="0"/>
            <wp:docPr id="17" name="Picture 17" descr="Arquitectura moderna de backups empresariales contra ranso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quitectura moderna de backups empresariales contra ransomwa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1E0A6F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11. Cloud ransomware and resilience</w:t>
      </w:r>
    </w:p>
    <w:p w14:paraId="5272E17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Backup access, snapshot protection, deletion permissions, recovery isolation, encryption impact, storage access and restoration validation.</w:t>
      </w:r>
    </w:p>
    <w:p w14:paraId="1C4197C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can ransomware-related activity reach recovery infrastructure, and can the business recover within its required objectives?</w:t>
      </w:r>
    </w:p>
    <w:p w14:paraId="1B68BAE9" w14:textId="0673D373"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322F0B5B" wp14:editId="633F1775">
            <wp:extent cx="5943600" cy="3678555"/>
            <wp:effectExtent l="0" t="0" r="0" b="0"/>
            <wp:docPr id="16" name="Picture 16" descr="Core42 Sovereign Public Cloud | Data Sovereignty and Compliance | Accelerate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re42 Sovereign Public Cloud | Data Sovereignty and Compliance | Accelerate Innov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78555"/>
                    </a:xfrm>
                    <a:prstGeom prst="rect">
                      <a:avLst/>
                    </a:prstGeom>
                    <a:noFill/>
                    <a:ln>
                      <a:noFill/>
                    </a:ln>
                  </pic:spPr>
                </pic:pic>
              </a:graphicData>
            </a:graphic>
          </wp:inline>
        </w:drawing>
      </w:r>
    </w:p>
    <w:p w14:paraId="1BD73BA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12. Governance, compliance and cloud concentration risk</w:t>
      </w:r>
    </w:p>
    <w:p w14:paraId="2B18930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Cross-account exposure, configuration drift, regional deployment, auditability, third-party access, shared responsibility, backup location and critical-service dependencies.</w:t>
      </w:r>
    </w:p>
    <w:p w14:paraId="68CCEB6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are the controls required by the organization's risk policies actually operating across its cloud estate?</w:t>
      </w:r>
    </w:p>
    <w:p w14:paraId="186EA36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 xml:space="preserve">These domains align with the direction of established cloud-security frameworks. Microsoft's Cloud Security Benchmark covers identity, privileged access, networking, data protection, logging, incident response, backup, DevOps and AI security; MITRE ATT&amp;CK separately models cloud and SaaS attack behavior. Audspect should use these as coverage foundations, not merely reproduce their control checklists. </w:t>
      </w:r>
    </w:p>
    <w:p w14:paraId="67809FD4" w14:textId="211D7BBF"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drawing>
          <wp:inline distT="0" distB="0" distL="0" distR="0" wp14:anchorId="51D36B56" wp14:editId="6B11B36E">
            <wp:extent cx="304800" cy="30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80854C"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Microsoft Learn</w:t>
      </w:r>
    </w:p>
    <w:p w14:paraId="7986830E"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+2</w:t>
      </w:r>
    </w:p>
    <w:p w14:paraId="385EB71C"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Which cloud providers should Audspect support first?</w:t>
      </w:r>
    </w:p>
    <w:p w14:paraId="24A36CF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Do not attempt equal-depth support for every provider from day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825"/>
        <w:gridCol w:w="6647"/>
      </w:tblGrid>
      <w:tr w:rsidR="00975B34" w:rsidRPr="00975B34" w14:paraId="7C62F8BC" w14:textId="77777777" w:rsidTr="00975B34">
        <w:trPr>
          <w:tblCellSpacing w:w="15" w:type="dxa"/>
        </w:trPr>
        <w:tc>
          <w:tcPr>
            <w:tcW w:w="0" w:type="auto"/>
            <w:vAlign w:val="center"/>
            <w:hideMark/>
          </w:tcPr>
          <w:p w14:paraId="2C96FCC5"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Priority</w:t>
            </w:r>
          </w:p>
        </w:tc>
        <w:tc>
          <w:tcPr>
            <w:tcW w:w="0" w:type="auto"/>
            <w:vAlign w:val="center"/>
            <w:hideMark/>
          </w:tcPr>
          <w:p w14:paraId="376BD348"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Platform</w:t>
            </w:r>
          </w:p>
        </w:tc>
        <w:tc>
          <w:tcPr>
            <w:tcW w:w="0" w:type="auto"/>
            <w:vAlign w:val="center"/>
            <w:hideMark/>
          </w:tcPr>
          <w:p w14:paraId="3E953019"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Initial coverage</w:t>
            </w:r>
          </w:p>
        </w:tc>
      </w:tr>
      <w:tr w:rsidR="00975B34" w:rsidRPr="00975B34" w14:paraId="7E1F8751" w14:textId="77777777" w:rsidTr="00975B34">
        <w:trPr>
          <w:tblCellSpacing w:w="15" w:type="dxa"/>
        </w:trPr>
        <w:tc>
          <w:tcPr>
            <w:tcW w:w="0" w:type="auto"/>
            <w:vAlign w:val="center"/>
            <w:hideMark/>
          </w:tcPr>
          <w:p w14:paraId="7BED335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P0</w:t>
            </w:r>
          </w:p>
        </w:tc>
        <w:tc>
          <w:tcPr>
            <w:tcW w:w="0" w:type="auto"/>
            <w:vAlign w:val="center"/>
            <w:hideMark/>
          </w:tcPr>
          <w:p w14:paraId="55D771F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AWS</w:t>
            </w:r>
          </w:p>
        </w:tc>
        <w:tc>
          <w:tcPr>
            <w:tcW w:w="0" w:type="auto"/>
            <w:vAlign w:val="center"/>
            <w:hideMark/>
          </w:tcPr>
          <w:p w14:paraId="453ADC3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IAM, STS, CloudTrail, security groups, S3, EC2, KMS, CloudWatch, GuardDuty and security posture</w:t>
            </w:r>
          </w:p>
        </w:tc>
      </w:tr>
      <w:tr w:rsidR="00975B34" w:rsidRPr="00975B34" w14:paraId="045AC9A0" w14:textId="77777777" w:rsidTr="00975B34">
        <w:trPr>
          <w:tblCellSpacing w:w="15" w:type="dxa"/>
        </w:trPr>
        <w:tc>
          <w:tcPr>
            <w:tcW w:w="0" w:type="auto"/>
            <w:vAlign w:val="center"/>
            <w:hideMark/>
          </w:tcPr>
          <w:p w14:paraId="1A971DF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P0</w:t>
            </w:r>
          </w:p>
        </w:tc>
        <w:tc>
          <w:tcPr>
            <w:tcW w:w="0" w:type="auto"/>
            <w:vAlign w:val="center"/>
            <w:hideMark/>
          </w:tcPr>
          <w:p w14:paraId="326684F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Microsoft Azure</w:t>
            </w:r>
          </w:p>
        </w:tc>
        <w:tc>
          <w:tcPr>
            <w:tcW w:w="0" w:type="auto"/>
            <w:vAlign w:val="center"/>
            <w:hideMark/>
          </w:tcPr>
          <w:p w14:paraId="2207126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Entra ID, Azure RBAC, managed identities, Key Vault, Storage, Activity Logs, Defender for Cloud and Azure Monitor</w:t>
            </w:r>
          </w:p>
        </w:tc>
      </w:tr>
      <w:tr w:rsidR="00975B34" w:rsidRPr="00975B34" w14:paraId="2CB77AD7" w14:textId="77777777" w:rsidTr="00975B34">
        <w:trPr>
          <w:tblCellSpacing w:w="15" w:type="dxa"/>
        </w:trPr>
        <w:tc>
          <w:tcPr>
            <w:tcW w:w="0" w:type="auto"/>
            <w:vAlign w:val="center"/>
            <w:hideMark/>
          </w:tcPr>
          <w:p w14:paraId="29F5B36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P0</w:t>
            </w:r>
          </w:p>
        </w:tc>
        <w:tc>
          <w:tcPr>
            <w:tcW w:w="0" w:type="auto"/>
            <w:vAlign w:val="center"/>
            <w:hideMark/>
          </w:tcPr>
          <w:p w14:paraId="51F12E3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Microsoft 365</w:t>
            </w:r>
          </w:p>
        </w:tc>
        <w:tc>
          <w:tcPr>
            <w:tcW w:w="0" w:type="auto"/>
            <w:vAlign w:val="center"/>
            <w:hideMark/>
          </w:tcPr>
          <w:p w14:paraId="2C86069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Entra-backed identity, OAuth applications, Exchange Online, SharePoint, OneDrive and audit telemetry</w:t>
            </w:r>
          </w:p>
        </w:tc>
      </w:tr>
      <w:tr w:rsidR="00975B34" w:rsidRPr="00975B34" w14:paraId="4DE1C831" w14:textId="77777777" w:rsidTr="00975B34">
        <w:trPr>
          <w:tblCellSpacing w:w="15" w:type="dxa"/>
        </w:trPr>
        <w:tc>
          <w:tcPr>
            <w:tcW w:w="0" w:type="auto"/>
            <w:vAlign w:val="center"/>
            <w:hideMark/>
          </w:tcPr>
          <w:p w14:paraId="15F0557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P1</w:t>
            </w:r>
          </w:p>
        </w:tc>
        <w:tc>
          <w:tcPr>
            <w:tcW w:w="0" w:type="auto"/>
            <w:vAlign w:val="center"/>
            <w:hideMark/>
          </w:tcPr>
          <w:p w14:paraId="400C458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Kubernetes</w:t>
            </w:r>
          </w:p>
        </w:tc>
        <w:tc>
          <w:tcPr>
            <w:tcW w:w="0" w:type="auto"/>
            <w:vAlign w:val="center"/>
            <w:hideMark/>
          </w:tcPr>
          <w:p w14:paraId="31D4DAF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Kubernetes RBAC, service accounts, secrets, workload identity, container registries and cluster telemetry</w:t>
            </w:r>
          </w:p>
        </w:tc>
      </w:tr>
      <w:tr w:rsidR="00975B34" w:rsidRPr="00975B34" w14:paraId="79AEB019" w14:textId="77777777" w:rsidTr="00975B34">
        <w:trPr>
          <w:tblCellSpacing w:w="15" w:type="dxa"/>
        </w:trPr>
        <w:tc>
          <w:tcPr>
            <w:tcW w:w="0" w:type="auto"/>
            <w:vAlign w:val="center"/>
            <w:hideMark/>
          </w:tcPr>
          <w:p w14:paraId="69C9E70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P1</w:t>
            </w:r>
          </w:p>
        </w:tc>
        <w:tc>
          <w:tcPr>
            <w:tcW w:w="0" w:type="auto"/>
            <w:vAlign w:val="center"/>
            <w:hideMark/>
          </w:tcPr>
          <w:p w14:paraId="01B1C31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Google Cloud</w:t>
            </w:r>
          </w:p>
        </w:tc>
        <w:tc>
          <w:tcPr>
            <w:tcW w:w="0" w:type="auto"/>
            <w:vAlign w:val="center"/>
            <w:hideMark/>
          </w:tcPr>
          <w:p w14:paraId="1B968D1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IAM, service accounts, organization policies, audit logs, Cloud Storage, Compute Engine and Security Command Center</w:t>
            </w:r>
          </w:p>
        </w:tc>
      </w:tr>
      <w:tr w:rsidR="00975B34" w:rsidRPr="00975B34" w14:paraId="4669253C" w14:textId="77777777" w:rsidTr="00975B34">
        <w:trPr>
          <w:tblCellSpacing w:w="15" w:type="dxa"/>
        </w:trPr>
        <w:tc>
          <w:tcPr>
            <w:tcW w:w="0" w:type="auto"/>
            <w:vAlign w:val="center"/>
            <w:hideMark/>
          </w:tcPr>
          <w:p w14:paraId="3DA6A7A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P2</w:t>
            </w:r>
          </w:p>
        </w:tc>
        <w:tc>
          <w:tcPr>
            <w:tcW w:w="0" w:type="auto"/>
            <w:vAlign w:val="center"/>
            <w:hideMark/>
          </w:tcPr>
          <w:p w14:paraId="3D7A227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Hybrid and private cloud</w:t>
            </w:r>
          </w:p>
        </w:tc>
        <w:tc>
          <w:tcPr>
            <w:tcW w:w="0" w:type="auto"/>
            <w:vAlign w:val="center"/>
            <w:hideMark/>
          </w:tcPr>
          <w:p w14:paraId="1188C13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 VMware and private-cloud workloads connected to public cloud</w:t>
            </w:r>
          </w:p>
        </w:tc>
      </w:tr>
      <w:tr w:rsidR="00975B34" w:rsidRPr="00975B34" w14:paraId="4109EF64" w14:textId="77777777" w:rsidTr="00975B34">
        <w:trPr>
          <w:tblCellSpacing w:w="15" w:type="dxa"/>
        </w:trPr>
        <w:tc>
          <w:tcPr>
            <w:tcW w:w="0" w:type="auto"/>
            <w:vAlign w:val="center"/>
            <w:hideMark/>
          </w:tcPr>
          <w:p w14:paraId="4AC648D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P2</w:t>
            </w:r>
          </w:p>
        </w:tc>
        <w:tc>
          <w:tcPr>
            <w:tcW w:w="0" w:type="auto"/>
            <w:vAlign w:val="center"/>
            <w:hideMark/>
          </w:tcPr>
          <w:p w14:paraId="33E6068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Additional SaaS</w:t>
            </w:r>
          </w:p>
        </w:tc>
        <w:tc>
          <w:tcPr>
            <w:tcW w:w="0" w:type="auto"/>
            <w:vAlign w:val="center"/>
            <w:hideMark/>
          </w:tcPr>
          <w:p w14:paraId="1A94298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Prioritize based on actual customer deployments and available telemetry</w:t>
            </w:r>
          </w:p>
        </w:tc>
      </w:tr>
    </w:tbl>
    <w:p w14:paraId="3531B6E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My recommendation: launch with AWS + Azure/Entra ID + Microsoft 365 + hybrid AD. Add Kubernetes as a first-class domain early, then deepen GCP. This is a sequencing recommendation for a resource-constrained product team, not a claim that these are the exact market-share rankings in India or the UAE.</w:t>
      </w:r>
    </w:p>
    <w:p w14:paraId="4F41B0A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Why this sequence? It gives Audspect a coherent enterprise story: cloud infrastructure, identity, SaaS, on-premises AD and the paths between them. Supporting AWS and Azure independently is useful; proving an attack path that crosses them is much more differentiated.</w:t>
      </w:r>
    </w:p>
    <w:p w14:paraId="2621D0A1"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3. The real differentiator: cloud attack-path mastery</w:t>
      </w:r>
    </w:p>
    <w:p w14:paraId="7A4D768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conventional cloud posture tool might tell a customer:</w:t>
      </w:r>
    </w:p>
    <w:p w14:paraId="08C9AC55" w14:textId="77777777" w:rsidR="00975B34" w:rsidRPr="00975B34" w:rsidRDefault="00975B34" w:rsidP="00975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An identity has excessive permissions.</w:t>
      </w:r>
    </w:p>
    <w:p w14:paraId="3BE4F9D8" w14:textId="77777777" w:rsidR="00975B34" w:rsidRPr="00975B34" w:rsidRDefault="00975B34" w:rsidP="00975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storage resource is publicly accessible.</w:t>
      </w:r>
    </w:p>
    <w:p w14:paraId="5A519973" w14:textId="77777777" w:rsidR="00975B34" w:rsidRPr="00975B34" w:rsidRDefault="00975B34" w:rsidP="00975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Audit logging is incomplete.</w:t>
      </w:r>
    </w:p>
    <w:p w14:paraId="0778C3A5" w14:textId="77777777" w:rsidR="00975B34" w:rsidRPr="00975B34" w:rsidRDefault="00975B34" w:rsidP="00975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workload has a risky configuration.</w:t>
      </w:r>
    </w:p>
    <w:p w14:paraId="3EF655E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BAS platform must go further. It should validate whether those conditions combine into a meaningful attack path and which controls detect or prevent each step.</w:t>
      </w:r>
    </w:p>
    <w:p w14:paraId="0B49506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Consider a hypothetical NBFC using Azure, Microsoft 365 and an on-premises Active Directory.</w:t>
      </w:r>
    </w:p>
    <w:p w14:paraId="169EA46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ILLUSTRATIVE ATTACK PATH</w:t>
      </w:r>
    </w:p>
    <w:p w14:paraId="5F1628E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Compromised low-privilege identity</w:t>
      </w:r>
    </w:p>
    <w:p w14:paraId="702D3C0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Initial access or simulated identity compromise</w:t>
      </w:r>
    </w:p>
    <w:p w14:paraId="1264C54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Over-permissioned application identity</w:t>
      </w:r>
    </w:p>
    <w:p w14:paraId="3EF08AC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identity controls restrict unintended privilege use</w:t>
      </w:r>
    </w:p>
    <w:p w14:paraId="2D08122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Sensitive storage or database access</w:t>
      </w:r>
    </w:p>
    <w:p w14:paraId="29ACA48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data authorization and security telemetry</w:t>
      </w:r>
    </w:p>
    <w:p w14:paraId="5F2FAFE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Cross-environment privilege opportunity</w:t>
      </w:r>
    </w:p>
    <w:p w14:paraId="437BC58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Assess whether cloud-to-AD trust creates another viable path</w:t>
      </w:r>
    </w:p>
    <w:p w14:paraId="7E557DA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Audspect's evidence and control verdict</w:t>
      </w:r>
    </w:p>
    <w:p w14:paraId="30C2063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Which steps were allowed, blocked, detected, investigated or contained — with proof?</w:t>
      </w:r>
    </w:p>
    <w:p w14:paraId="1E75861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path above is a test hypothesis, not an assertion that the described identity relationships exist in every tenant. The actual path must be derived from the client's inventory, permissions, trust relationships and available evidence.</w:t>
      </w:r>
    </w:p>
    <w:p w14:paraId="1DA6AC0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important engineering requirement is that Audspect must distinguish three things:</w:t>
      </w:r>
    </w:p>
    <w:p w14:paraId="1E214EF3" w14:textId="77777777" w:rsidR="00975B34" w:rsidRPr="00975B34" w:rsidRDefault="00975B34" w:rsidP="00975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Potential attack path: configuration and relationship evidence suggests a possible path.</w:t>
      </w:r>
    </w:p>
    <w:p w14:paraId="7EDE76AC" w14:textId="77777777" w:rsidR="00975B34" w:rsidRPr="00975B34" w:rsidRDefault="00975B34" w:rsidP="00975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Validated attack path: safe execution or authoritative evidence confirms that the relevant permissions and transitions work.</w:t>
      </w:r>
    </w:p>
    <w:p w14:paraId="377B9FBE" w14:textId="77777777" w:rsidR="00975B34" w:rsidRPr="00975B34" w:rsidRDefault="00975B34" w:rsidP="00975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Control-efficacy result: the deployed controls' behavior during the test is supported by correlated evidence.</w:t>
      </w:r>
    </w:p>
    <w:p w14:paraId="1CAC0E3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Do not collapse these into one risk score. An exposed resource does not automatically mean an exploitable path; an alert does not automatically mean successful containment.</w:t>
      </w:r>
    </w:p>
    <w:p w14:paraId="0FAA5E27"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Build a cloud attack-path graph</w:t>
      </w:r>
    </w:p>
    <w:p w14:paraId="15EAAF8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mastery should have a first-class graph model, not only YAML scenarios.</w:t>
      </w:r>
    </w:p>
    <w:p w14:paraId="675D5C3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graph should represent:</w:t>
      </w:r>
    </w:p>
    <w:p w14:paraId="03A8437D" w14:textId="77777777" w:rsidR="00975B34" w:rsidRPr="00975B34" w:rsidRDefault="00975B34" w:rsidP="00975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Nodes: users, roles, service principals, workload identities, VMs, containers, storage, databases, secrets, keys, networks and business assets.</w:t>
      </w:r>
    </w:p>
    <w:p w14:paraId="6931D625" w14:textId="77777777" w:rsidR="00975B34" w:rsidRPr="00975B34" w:rsidRDefault="00975B34" w:rsidP="00975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Edges: permission grants, role assumption, federation, trust, network reachability, data access, deployment authority and administrative control.</w:t>
      </w:r>
    </w:p>
    <w:p w14:paraId="37F12B13" w14:textId="77777777" w:rsidR="00975B34" w:rsidRPr="00975B34" w:rsidRDefault="00975B34" w:rsidP="00975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Conditions: required permissions, provider-specific semantics, resource state, identity context and environmental prerequisites.</w:t>
      </w:r>
    </w:p>
    <w:p w14:paraId="3A0E4561" w14:textId="77777777" w:rsidR="00975B34" w:rsidRPr="00975B34" w:rsidRDefault="00975B34" w:rsidP="00975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Evidence: inventory source, observation time, confidence, provenance and validation method.</w:t>
      </w:r>
    </w:p>
    <w:p w14:paraId="50886D09" w14:textId="77777777" w:rsidR="00975B34" w:rsidRPr="00975B34" w:rsidRDefault="00975B34" w:rsidP="00975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Control overlays: preventive policies, detections, identity protection, workload controls and response actions.</w:t>
      </w:r>
    </w:p>
    <w:p w14:paraId="1CCBC119" w14:textId="77777777" w:rsidR="00975B34" w:rsidRPr="00975B34" w:rsidRDefault="00975B34" w:rsidP="00975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Business impact: the importance of the affected service, data and recovery dependencies.</w:t>
      </w:r>
    </w:p>
    <w:p w14:paraId="4FBB92D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This graph becomes the common foundation for scenario selection, attack-path prioritization, test planning and evidence reporting.</w:t>
      </w:r>
    </w:p>
    <w:p w14:paraId="69FDACE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It should also connect to the AD mastery work already undertaken. The cloud graph should not reinvent identity relationships in isolation; it should consume and contribute to a common identity and attack-path model.</w:t>
      </w:r>
    </w:p>
    <w:p w14:paraId="43E00A57"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4. India and UAE: build for their actual business pain points</w:t>
      </w:r>
    </w:p>
    <w:p w14:paraId="04F98A5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strongest commercial opportunity is not a generic “cloud security testing” message. It is the ability to validate cloud controls against business risks that security teams and auditors can understand.</w:t>
      </w:r>
    </w:p>
    <w:p w14:paraId="743C0FA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 xml:space="preserve">The UAE Central Bank's cloud-computing rules explicitly address materiality, governance, auditability, outsourcing risk, data location and monitoring. Its outsourcing guidance also discusses access controls, encryption, data classification and shared responsibilities. Those are direct reasons to build evidence-led cloud validation for financial institutions, rather than just attack demonstrations. </w:t>
      </w:r>
    </w:p>
    <w:p w14:paraId="3F326046" w14:textId="755561AF"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drawing>
          <wp:inline distT="0" distB="0" distL="0" distR="0" wp14:anchorId="36C9B4CF" wp14:editId="7D8BC018">
            <wp:extent cx="304800" cy="30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A44429"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CBUAE Rulebook</w:t>
      </w:r>
    </w:p>
    <w:p w14:paraId="5AD78D7E"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+2</w:t>
      </w:r>
    </w:p>
    <w:p w14:paraId="1A5C083F"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Priority industry use cases</w:t>
      </w:r>
    </w:p>
    <w:p w14:paraId="57B51AD3" w14:textId="791EFE7A"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732A389F" wp14:editId="6F6B0EAD">
            <wp:extent cx="5943600" cy="3324225"/>
            <wp:effectExtent l="0" t="0" r="0" b="9525"/>
            <wp:docPr id="13" name="Picture 13" descr="How a Leading PSB Shifted from Legacy CBS to Microservice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a Leading PSB Shifted from Legacy CBS to Microservice Integra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59D2E47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BFSI — banks and financial market institutions</w:t>
      </w:r>
    </w:p>
    <w:p w14:paraId="0A94BFCC"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Highest priority</w:t>
      </w:r>
    </w:p>
    <w:p w14:paraId="078E988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Pain points: privileged identity exposure, payment-system dependencies, customer-data access, cross-account trust, cloud logging gaps, third-party access and recovery risk.</w:t>
      </w:r>
    </w:p>
    <w:p w14:paraId="047F2FD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use cases:</w:t>
      </w:r>
    </w:p>
    <w:p w14:paraId="1E5B240C" w14:textId="77777777" w:rsidR="00975B34" w:rsidRPr="00975B34" w:rsidRDefault="00975B34" w:rsidP="00975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privileged role escalation and unauthorized access paths.</w:t>
      </w:r>
    </w:p>
    <w:p w14:paraId="2982AB24" w14:textId="77777777" w:rsidR="00975B34" w:rsidRPr="00975B34" w:rsidRDefault="00975B34" w:rsidP="00975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cloud security alerts capture suspicious administrative changes.</w:t>
      </w:r>
    </w:p>
    <w:p w14:paraId="14EC4232" w14:textId="77777777" w:rsidR="00975B34" w:rsidRPr="00975B34" w:rsidRDefault="00975B34" w:rsidP="00975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storage and database access restrictions around sensitive workloads.</w:t>
      </w:r>
    </w:p>
    <w:p w14:paraId="46B441E5" w14:textId="77777777" w:rsidR="00975B34" w:rsidRPr="00975B34" w:rsidRDefault="00975B34" w:rsidP="00975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ransomware-related backup protection and recovery-control evidence.</w:t>
      </w:r>
    </w:p>
    <w:p w14:paraId="0C50BDD8" w14:textId="77777777" w:rsidR="00975B34" w:rsidRPr="00975B34" w:rsidRDefault="00975B34" w:rsidP="00975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Produce evidence mapped to relevant internal control requirements and audit objectives.</w:t>
      </w:r>
    </w:p>
    <w:p w14:paraId="108FBE2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What the buyer wants: defensible evidence that controls operate, not another dashboard showing compliance percentages.</w:t>
      </w:r>
    </w:p>
    <w:p w14:paraId="757F4206" w14:textId="1F48F7B5"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35CB1A48" wp14:editId="564B3BFB">
            <wp:extent cx="5824220" cy="3968750"/>
            <wp:effectExtent l="0" t="0" r="5080" b="0"/>
            <wp:docPr id="12" name="Picture 12" descr="Loan On Phone: The Future of Digital Lending Solutions | by KMS Solution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an On Phone: The Future of Digital Lending Solutions | by KMS Solutions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4220" cy="3968750"/>
                    </a:xfrm>
                    <a:prstGeom prst="rect">
                      <a:avLst/>
                    </a:prstGeom>
                    <a:noFill/>
                    <a:ln>
                      <a:noFill/>
                    </a:ln>
                  </pic:spPr>
                </pic:pic>
              </a:graphicData>
            </a:graphic>
          </wp:inline>
        </w:drawing>
      </w:r>
    </w:p>
    <w:p w14:paraId="2E14C82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B. NBFCs, fintech and digital lending</w:t>
      </w:r>
    </w:p>
    <w:p w14:paraId="6E506B0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Pain points: cloud-native applications, fast deployments, over-privileged developers, exposed APIs, customer-document storage, service credentials and limited security staffing.</w:t>
      </w:r>
    </w:p>
    <w:p w14:paraId="1E27792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use cases:</w:t>
      </w:r>
    </w:p>
    <w:p w14:paraId="6B5EFC2B" w14:textId="77777777" w:rsidR="00975B34" w:rsidRPr="00975B34" w:rsidRDefault="00975B34" w:rsidP="00975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whether a compromised application identity can access other customer records.</w:t>
      </w:r>
    </w:p>
    <w:p w14:paraId="35FCF043" w14:textId="77777777" w:rsidR="00975B34" w:rsidRPr="00975B34" w:rsidRDefault="00975B34" w:rsidP="00975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CI/CD deployment permissions and secret-handling controls.</w:t>
      </w:r>
    </w:p>
    <w:p w14:paraId="439A10E2" w14:textId="77777777" w:rsidR="00975B34" w:rsidRPr="00975B34" w:rsidRDefault="00975B34" w:rsidP="00975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API and storage authorization boundaries.</w:t>
      </w:r>
    </w:p>
    <w:p w14:paraId="08868014" w14:textId="77777777" w:rsidR="00975B34" w:rsidRPr="00975B34" w:rsidRDefault="00975B34" w:rsidP="00975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security controls detect unusual cloud identity activity.</w:t>
      </w:r>
    </w:p>
    <w:p w14:paraId="2AEC27CE" w14:textId="77777777" w:rsidR="00975B34" w:rsidRPr="00975B34" w:rsidRDefault="00975B34" w:rsidP="00975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Run repeatable tests after application releases and cloud-policy changes.</w:t>
      </w:r>
    </w:p>
    <w:p w14:paraId="40BFC79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Commercial angle: an affordable, on-premises, repeatable validation platform for institutions that cannot justify multiple specialized security-testing products.</w:t>
      </w:r>
    </w:p>
    <w:p w14:paraId="18584605" w14:textId="5C20DF94"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4BBC12FF" wp14:editId="65C1EFFE">
            <wp:extent cx="5241290" cy="4028440"/>
            <wp:effectExtent l="0" t="0" r="0" b="0"/>
            <wp:docPr id="11" name="Picture 11" descr="Interoperability in Smart Manufacturing: Research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teroperability in Smart Manufacturing: Research Challeng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1290" cy="4028440"/>
                    </a:xfrm>
                    <a:prstGeom prst="rect">
                      <a:avLst/>
                    </a:prstGeom>
                    <a:noFill/>
                    <a:ln>
                      <a:noFill/>
                    </a:ln>
                  </pic:spPr>
                </pic:pic>
              </a:graphicData>
            </a:graphic>
          </wp:inline>
        </w:drawing>
      </w:r>
    </w:p>
    <w:p w14:paraId="0D82EBB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 Manufacturing and industrial enterprises</w:t>
      </w:r>
    </w:p>
    <w:p w14:paraId="729959F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Pain points: hybrid IT/OT environments, legacy AD, remote vendor access, cloud-hosted ERP/MES, engineering files, backup dependencies and production availability.</w:t>
      </w:r>
    </w:p>
    <w:p w14:paraId="001C4E9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use cases:</w:t>
      </w:r>
    </w:p>
    <w:p w14:paraId="58FEC640" w14:textId="77777777" w:rsidR="00975B34" w:rsidRPr="00975B34" w:rsidRDefault="00975B34" w:rsidP="00975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whether cloud identity compromise creates a route to engineering or production-support systems.</w:t>
      </w:r>
    </w:p>
    <w:p w14:paraId="41085A38" w14:textId="77777777" w:rsidR="00975B34" w:rsidRPr="00975B34" w:rsidRDefault="00975B34" w:rsidP="00975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segmentation and access boundaries between corporate cloud and industrial environments.</w:t>
      </w:r>
    </w:p>
    <w:p w14:paraId="7879FDD1" w14:textId="77777777" w:rsidR="00975B34" w:rsidRPr="00975B34" w:rsidRDefault="00975B34" w:rsidP="00975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cloud-hosted backup protection and recovery readiness.</w:t>
      </w:r>
    </w:p>
    <w:p w14:paraId="7B0B3535" w14:textId="77777777" w:rsidR="00975B34" w:rsidRPr="00975B34" w:rsidRDefault="00975B34" w:rsidP="00975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detection of suspicious remote-management and administrative activity.</w:t>
      </w:r>
    </w:p>
    <w:p w14:paraId="78051CE0" w14:textId="77777777" w:rsidR="00975B34" w:rsidRPr="00975B34" w:rsidRDefault="00975B34" w:rsidP="00975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Assess cloud-hosted data and workload access without touching live control systems.</w:t>
      </w:r>
    </w:p>
    <w:p w14:paraId="7731A97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Important: use passive discovery and controlled test fixtures for OT-connected paths. Do not assume a production PLC, robot or safety controller is an acceptable BAS target.</w:t>
      </w:r>
    </w:p>
    <w:p w14:paraId="47404B2C" w14:textId="08AC4824"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0931AE7C" wp14:editId="6C6F6616">
            <wp:extent cx="5943600" cy="4349750"/>
            <wp:effectExtent l="0" t="0" r="0" b="0"/>
            <wp:docPr id="10" name="Picture 10" descr="Architecting Your Healthcare Application for HIPAA Compliance,&#10;Part 2 | by AWS Startups | AWS Startup Collecti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chitecting Your Healthcare Application for HIPAA Compliance,&#10;Part 2 | by AWS Startups | AWS Startup Collection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49750"/>
                    </a:xfrm>
                    <a:prstGeom prst="rect">
                      <a:avLst/>
                    </a:prstGeom>
                    <a:noFill/>
                    <a:ln>
                      <a:noFill/>
                    </a:ln>
                  </pic:spPr>
                </pic:pic>
              </a:graphicData>
            </a:graphic>
          </wp:inline>
        </w:drawing>
      </w:r>
    </w:p>
    <w:p w14:paraId="0890AF5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 Healthcare and hospital groups</w:t>
      </w:r>
    </w:p>
    <w:p w14:paraId="31A2E2E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Pain points: sensitive patient records, medical imaging, identity sprawl, SaaS sharing, ransomware, clinical-system availability and backups.</w:t>
      </w:r>
    </w:p>
    <w:p w14:paraId="50E7E3B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use cases:</w:t>
      </w:r>
    </w:p>
    <w:p w14:paraId="6B1843AA" w14:textId="77777777" w:rsidR="00975B34" w:rsidRPr="00975B34" w:rsidRDefault="00975B34" w:rsidP="00975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access boundaries around patient-data storage and databases.</w:t>
      </w:r>
    </w:p>
    <w:p w14:paraId="1CE8BC95" w14:textId="77777777" w:rsidR="00975B34" w:rsidRPr="00975B34" w:rsidRDefault="00975B34" w:rsidP="00975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unauthorized sharing and export attempts are detected.</w:t>
      </w:r>
    </w:p>
    <w:p w14:paraId="2797624B" w14:textId="77777777" w:rsidR="00975B34" w:rsidRPr="00975B34" w:rsidRDefault="00975B34" w:rsidP="00975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privileged access and backup-deletion controls.</w:t>
      </w:r>
    </w:p>
    <w:p w14:paraId="75A299A1" w14:textId="77777777" w:rsidR="00975B34" w:rsidRPr="00975B34" w:rsidRDefault="00975B34" w:rsidP="00975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cloud-to-on-premises identity boundaries.</w:t>
      </w:r>
    </w:p>
    <w:p w14:paraId="79ECB324" w14:textId="77777777" w:rsidR="00975B34" w:rsidRPr="00975B34" w:rsidRDefault="00975B34" w:rsidP="00975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Produce evidence for data protection, incident readiness and recovery testing.</w:t>
      </w:r>
    </w:p>
    <w:p w14:paraId="08A15D73" w14:textId="11A5C143"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51FF8976" wp14:editId="23E48A98">
            <wp:extent cx="5943600" cy="5943600"/>
            <wp:effectExtent l="0" t="0" r="0" b="0"/>
            <wp:docPr id="9" name="Picture 9" descr="GMG ArcData — Digital transformation, data insights, an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MG ArcData — Digital transformation, data insights, and A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18AB18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 IT services, MSPs and software companies</w:t>
      </w:r>
    </w:p>
    <w:p w14:paraId="30C8B2E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Pain points: multiple customer tenants, shared tooling, build pipeline credentials, cloud misconfigurations, insecure deployment identities and limited cross-customer visibility.</w:t>
      </w:r>
    </w:p>
    <w:p w14:paraId="1E84FAC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use cases:</w:t>
      </w:r>
    </w:p>
    <w:p w14:paraId="6E946A9E" w14:textId="77777777" w:rsidR="00975B34" w:rsidRPr="00975B34" w:rsidRDefault="00975B34" w:rsidP="00975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tenant isolation and scoped service identities.</w:t>
      </w:r>
    </w:p>
    <w:p w14:paraId="4ECB2B8E" w14:textId="77777777" w:rsidR="00975B34" w:rsidRPr="00975B34" w:rsidRDefault="00975B34" w:rsidP="00975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a compromised deployment identity can affect unrelated projects.</w:t>
      </w:r>
    </w:p>
    <w:p w14:paraId="6352BFAD" w14:textId="77777777" w:rsidR="00975B34" w:rsidRPr="00975B34" w:rsidRDefault="00975B34" w:rsidP="00975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secrets, artifact and registry access controls.</w:t>
      </w:r>
    </w:p>
    <w:p w14:paraId="7890288F" w14:textId="77777777" w:rsidR="00975B34" w:rsidRPr="00975B34" w:rsidRDefault="00975B34" w:rsidP="00975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Compare detection efficacy across different customer security stacks.</w:t>
      </w:r>
    </w:p>
    <w:p w14:paraId="4D70F88C" w14:textId="77777777" w:rsidR="00975B34" w:rsidRPr="00975B34" w:rsidRDefault="00975B34" w:rsidP="00975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Deliver repeatable validation reports to managed-service customers.</w:t>
      </w:r>
    </w:p>
    <w:p w14:paraId="01FC03C8"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India-specific priorities</w:t>
      </w:r>
    </w:p>
    <w:p w14:paraId="3C29B8D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For Indian institutions, prioritize use cases that support the customer's actual regulatory obligations, internal security standards and cloud operating model:</w:t>
      </w:r>
    </w:p>
    <w:p w14:paraId="27A5F2BF" w14:textId="77777777" w:rsidR="00975B34" w:rsidRPr="00975B34" w:rsidRDefault="00975B34" w:rsidP="00975B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RBI-regulated bank and NBFC security governance, where applicable to the institution and service.</w:t>
      </w:r>
    </w:p>
    <w:p w14:paraId="245E488E" w14:textId="77777777" w:rsidR="00975B34" w:rsidRPr="00975B34" w:rsidRDefault="00975B34" w:rsidP="00975B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SEBI-regulated entities and market infrastructure institutions, where applicable.</w:t>
      </w:r>
    </w:p>
    <w:p w14:paraId="501227C8" w14:textId="77777777" w:rsidR="00975B34" w:rsidRPr="00975B34" w:rsidRDefault="00975B34" w:rsidP="00975B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Payment and digital-lending infrastructure, including identity, API, database and storage controls.</w:t>
      </w:r>
    </w:p>
    <w:p w14:paraId="638D0656" w14:textId="77777777" w:rsidR="00975B34" w:rsidRPr="00975B34" w:rsidRDefault="00975B34" w:rsidP="00975B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Personal-data access and handling, including obligations arising under India's Digital Personal Data Protection framework where applicable.</w:t>
      </w:r>
    </w:p>
    <w:p w14:paraId="3438F38D" w14:textId="77777777" w:rsidR="00975B34" w:rsidRPr="00975B34" w:rsidRDefault="00975B34" w:rsidP="00975B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Audit evidence, outsourcing oversight, incident readiness, business continuity and recovery validation.</w:t>
      </w:r>
    </w:p>
    <w:p w14:paraId="07E427B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Do not label a test “RBI compliant” or “SEBI compliant” just because it maps to a requirement. Map individual tests to the precise applicable provision, record the scope and limitations, and leave compliance determinations to the appropriate assessment process.</w:t>
      </w:r>
    </w:p>
    <w:p w14:paraId="56D35F02"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UAE-specific priorities</w:t>
      </w:r>
    </w:p>
    <w:p w14:paraId="05F0A1E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Prioritize:</w:t>
      </w:r>
    </w:p>
    <w:p w14:paraId="7B80BE89" w14:textId="77777777" w:rsidR="00975B34" w:rsidRPr="00975B34" w:rsidRDefault="00975B34" w:rsidP="00975B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CBUAE-regulated banks and other covered financial institutions, with cloud outsourcing and auditability as explicit use cases.</w:t>
      </w:r>
    </w:p>
    <w:p w14:paraId="151A8BE0" w14:textId="77777777" w:rsidR="00975B34" w:rsidRPr="00975B34" w:rsidRDefault="00975B34" w:rsidP="00975B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DIFC and ADGM financial services organizations, considering their applicable regulatory regimes separately.</w:t>
      </w:r>
    </w:p>
    <w:p w14:paraId="3674DED3" w14:textId="77777777" w:rsidR="00975B34" w:rsidRPr="00975B34" w:rsidRDefault="00975B34" w:rsidP="00975B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Data classification, access controls, encryption, regional deployment and evidence of data-handling controls.</w:t>
      </w:r>
    </w:p>
    <w:p w14:paraId="3C95254F" w14:textId="77777777" w:rsidR="00975B34" w:rsidRPr="00975B34" w:rsidRDefault="00975B34" w:rsidP="00975B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Third-party and cloud-service-provider access, outsourcing risk and exit/recovery readiness.</w:t>
      </w:r>
    </w:p>
    <w:p w14:paraId="40C52DAD" w14:textId="77777777" w:rsidR="00975B34" w:rsidRPr="00975B34" w:rsidRDefault="00975B34" w:rsidP="00975B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Multi-region resilience, privileged-access monitoring and incident response.</w:t>
      </w:r>
    </w:p>
    <w:p w14:paraId="677627D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UAE is not one uniform regulatory jurisdiction. CBUAE requirements, DIFC/DFSA rules, ADGM/FSRA requirements and other applicable laws must be mapped separately rather than merged into a single generic “UAE compliant” claim.</w:t>
      </w:r>
    </w:p>
    <w:p w14:paraId="3AE3C683"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5. The cloud BAS scenario library: what to actually build</w:t>
      </w:r>
    </w:p>
    <w:p w14:paraId="4F43742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would create a dedicated Cloud Mastery content library, similar to the AD and ransomware mastery work, with scenarios organized by attack technique, provider, security control, business use case and evidence requirement.</w:t>
      </w:r>
    </w:p>
    <w:p w14:paraId="69CB802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Do not chase a large scenario count before the scenarios work end-to-end.</w:t>
      </w:r>
    </w:p>
    <w:p w14:paraId="3EFFB09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A useful initial target is 120–180 well-specified cloud scenarios, followed by expansion based on observed gaps in real customer environments. The numbers below are proposed planning targets, not a claim about existing Audspect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375"/>
      </w:tblGrid>
      <w:tr w:rsidR="00975B34" w:rsidRPr="00975B34" w14:paraId="4814B79C" w14:textId="77777777" w:rsidTr="00975B34">
        <w:trPr>
          <w:tblCellSpacing w:w="15" w:type="dxa"/>
        </w:trPr>
        <w:tc>
          <w:tcPr>
            <w:tcW w:w="0" w:type="auto"/>
            <w:vAlign w:val="center"/>
            <w:hideMark/>
          </w:tcPr>
          <w:p w14:paraId="722707BE"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Scenario family</w:t>
            </w:r>
          </w:p>
        </w:tc>
        <w:tc>
          <w:tcPr>
            <w:tcW w:w="0" w:type="auto"/>
            <w:vAlign w:val="center"/>
            <w:hideMark/>
          </w:tcPr>
          <w:p w14:paraId="5E60F144"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Initial target</w:t>
            </w:r>
          </w:p>
        </w:tc>
      </w:tr>
      <w:tr w:rsidR="00975B34" w:rsidRPr="00975B34" w14:paraId="441FE019" w14:textId="77777777" w:rsidTr="00975B34">
        <w:trPr>
          <w:tblCellSpacing w:w="15" w:type="dxa"/>
        </w:trPr>
        <w:tc>
          <w:tcPr>
            <w:tcW w:w="0" w:type="auto"/>
            <w:vAlign w:val="center"/>
            <w:hideMark/>
          </w:tcPr>
          <w:p w14:paraId="5DD4C9D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identity and privilege escalation</w:t>
            </w:r>
          </w:p>
        </w:tc>
        <w:tc>
          <w:tcPr>
            <w:tcW w:w="0" w:type="auto"/>
            <w:vAlign w:val="center"/>
            <w:hideMark/>
          </w:tcPr>
          <w:p w14:paraId="474F313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20</w:t>
            </w:r>
          </w:p>
        </w:tc>
      </w:tr>
      <w:tr w:rsidR="00975B34" w:rsidRPr="00975B34" w14:paraId="36DF06EE" w14:textId="77777777" w:rsidTr="00975B34">
        <w:trPr>
          <w:tblCellSpacing w:w="15" w:type="dxa"/>
        </w:trPr>
        <w:tc>
          <w:tcPr>
            <w:tcW w:w="0" w:type="auto"/>
            <w:vAlign w:val="center"/>
            <w:hideMark/>
          </w:tcPr>
          <w:p w14:paraId="15E5061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Control-plane abuse and persistence</w:t>
            </w:r>
          </w:p>
        </w:tc>
        <w:tc>
          <w:tcPr>
            <w:tcW w:w="0" w:type="auto"/>
            <w:vAlign w:val="center"/>
            <w:hideMark/>
          </w:tcPr>
          <w:p w14:paraId="0E2830A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15</w:t>
            </w:r>
          </w:p>
        </w:tc>
      </w:tr>
      <w:tr w:rsidR="00975B34" w:rsidRPr="00975B34" w14:paraId="2BD9B706" w14:textId="77777777" w:rsidTr="00975B34">
        <w:trPr>
          <w:tblCellSpacing w:w="15" w:type="dxa"/>
        </w:trPr>
        <w:tc>
          <w:tcPr>
            <w:tcW w:w="0" w:type="auto"/>
            <w:vAlign w:val="center"/>
            <w:hideMark/>
          </w:tcPr>
          <w:p w14:paraId="25199BE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Network exposure and segmentation</w:t>
            </w:r>
          </w:p>
        </w:tc>
        <w:tc>
          <w:tcPr>
            <w:tcW w:w="0" w:type="auto"/>
            <w:vAlign w:val="center"/>
            <w:hideMark/>
          </w:tcPr>
          <w:p w14:paraId="627E8C5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15</w:t>
            </w:r>
          </w:p>
        </w:tc>
      </w:tr>
      <w:tr w:rsidR="00975B34" w:rsidRPr="00975B34" w14:paraId="42FC6D44" w14:textId="77777777" w:rsidTr="00975B34">
        <w:trPr>
          <w:tblCellSpacing w:w="15" w:type="dxa"/>
        </w:trPr>
        <w:tc>
          <w:tcPr>
            <w:tcW w:w="0" w:type="auto"/>
            <w:vAlign w:val="center"/>
            <w:hideMark/>
          </w:tcPr>
          <w:p w14:paraId="5A4F327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Data access and exfiltration</w:t>
            </w:r>
          </w:p>
        </w:tc>
        <w:tc>
          <w:tcPr>
            <w:tcW w:w="0" w:type="auto"/>
            <w:vAlign w:val="center"/>
            <w:hideMark/>
          </w:tcPr>
          <w:p w14:paraId="2B504F3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15</w:t>
            </w:r>
          </w:p>
        </w:tc>
      </w:tr>
      <w:tr w:rsidR="00975B34" w:rsidRPr="00975B34" w14:paraId="4CE9794D" w14:textId="77777777" w:rsidTr="00975B34">
        <w:trPr>
          <w:tblCellSpacing w:w="15" w:type="dxa"/>
        </w:trPr>
        <w:tc>
          <w:tcPr>
            <w:tcW w:w="0" w:type="auto"/>
            <w:vAlign w:val="center"/>
            <w:hideMark/>
          </w:tcPr>
          <w:p w14:paraId="68F8939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Compute and workload compromise</w:t>
            </w:r>
          </w:p>
        </w:tc>
        <w:tc>
          <w:tcPr>
            <w:tcW w:w="0" w:type="auto"/>
            <w:vAlign w:val="center"/>
            <w:hideMark/>
          </w:tcPr>
          <w:p w14:paraId="234298B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15</w:t>
            </w:r>
          </w:p>
        </w:tc>
      </w:tr>
      <w:tr w:rsidR="00975B34" w:rsidRPr="00975B34" w14:paraId="5A09C59D" w14:textId="77777777" w:rsidTr="00975B34">
        <w:trPr>
          <w:tblCellSpacing w:w="15" w:type="dxa"/>
        </w:trPr>
        <w:tc>
          <w:tcPr>
            <w:tcW w:w="0" w:type="auto"/>
            <w:vAlign w:val="center"/>
            <w:hideMark/>
          </w:tcPr>
          <w:p w14:paraId="33DF4A2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Kubernetes and containers</w:t>
            </w:r>
          </w:p>
        </w:tc>
        <w:tc>
          <w:tcPr>
            <w:tcW w:w="0" w:type="auto"/>
            <w:vAlign w:val="center"/>
            <w:hideMark/>
          </w:tcPr>
          <w:p w14:paraId="182B8E9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15</w:t>
            </w:r>
          </w:p>
        </w:tc>
      </w:tr>
      <w:tr w:rsidR="00975B34" w:rsidRPr="00975B34" w14:paraId="276EB3E8" w14:textId="77777777" w:rsidTr="00975B34">
        <w:trPr>
          <w:tblCellSpacing w:w="15" w:type="dxa"/>
        </w:trPr>
        <w:tc>
          <w:tcPr>
            <w:tcW w:w="0" w:type="auto"/>
            <w:vAlign w:val="center"/>
            <w:hideMark/>
          </w:tcPr>
          <w:p w14:paraId="43EF0FE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DevOps and supply chain</w:t>
            </w:r>
          </w:p>
        </w:tc>
        <w:tc>
          <w:tcPr>
            <w:tcW w:w="0" w:type="auto"/>
            <w:vAlign w:val="center"/>
            <w:hideMark/>
          </w:tcPr>
          <w:p w14:paraId="45429C3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12</w:t>
            </w:r>
          </w:p>
        </w:tc>
      </w:tr>
      <w:tr w:rsidR="00975B34" w:rsidRPr="00975B34" w14:paraId="69A12EDC" w14:textId="77777777" w:rsidTr="00975B34">
        <w:trPr>
          <w:tblCellSpacing w:w="15" w:type="dxa"/>
        </w:trPr>
        <w:tc>
          <w:tcPr>
            <w:tcW w:w="0" w:type="auto"/>
            <w:vAlign w:val="center"/>
            <w:hideMark/>
          </w:tcPr>
          <w:p w14:paraId="5CF8964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Hybrid identity and SaaS</w:t>
            </w:r>
          </w:p>
        </w:tc>
        <w:tc>
          <w:tcPr>
            <w:tcW w:w="0" w:type="auto"/>
            <w:vAlign w:val="center"/>
            <w:hideMark/>
          </w:tcPr>
          <w:p w14:paraId="47AA418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15</w:t>
            </w:r>
          </w:p>
        </w:tc>
      </w:tr>
      <w:tr w:rsidR="00975B34" w:rsidRPr="00975B34" w14:paraId="23C9D73B" w14:textId="77777777" w:rsidTr="00975B34">
        <w:trPr>
          <w:tblCellSpacing w:w="15" w:type="dxa"/>
        </w:trPr>
        <w:tc>
          <w:tcPr>
            <w:tcW w:w="0" w:type="auto"/>
            <w:vAlign w:val="center"/>
            <w:hideMark/>
          </w:tcPr>
          <w:p w14:paraId="678FA50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Detection, response and resilience</w:t>
            </w:r>
          </w:p>
        </w:tc>
        <w:tc>
          <w:tcPr>
            <w:tcW w:w="0" w:type="auto"/>
            <w:vAlign w:val="center"/>
            <w:hideMark/>
          </w:tcPr>
          <w:p w14:paraId="0CBC02F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20</w:t>
            </w:r>
          </w:p>
        </w:tc>
      </w:tr>
      <w:tr w:rsidR="00975B34" w:rsidRPr="00975B34" w14:paraId="02AA08F4" w14:textId="77777777" w:rsidTr="00975B34">
        <w:trPr>
          <w:tblCellSpacing w:w="15" w:type="dxa"/>
        </w:trPr>
        <w:tc>
          <w:tcPr>
            <w:tcW w:w="0" w:type="auto"/>
            <w:vAlign w:val="center"/>
            <w:hideMark/>
          </w:tcPr>
          <w:p w14:paraId="1152B9B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Total</w:t>
            </w:r>
          </w:p>
        </w:tc>
        <w:tc>
          <w:tcPr>
            <w:tcW w:w="0" w:type="auto"/>
            <w:vAlign w:val="center"/>
            <w:hideMark/>
          </w:tcPr>
          <w:p w14:paraId="2DAA8B2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142</w:t>
            </w:r>
          </w:p>
        </w:tc>
      </w:tr>
    </w:tbl>
    <w:p w14:paraId="502636A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These families overlap by design: a scenario can belong to multiple families, and the count is a content-planning baseline rather than a measure of unique attack techniques.</w:t>
      </w:r>
    </w:p>
    <w:p w14:paraId="650C9A56"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The first 20 high-value scenarios</w:t>
      </w:r>
    </w:p>
    <w:p w14:paraId="2F89C00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Here is the initial shortlist I would use to test whether the architecture covers the important cloud behaviors.</w:t>
      </w:r>
    </w:p>
    <w:p w14:paraId="52982D1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Scenario IDs below are proposed naming conventions, not existing Audspect scenario IDs.</w:t>
      </w:r>
    </w:p>
    <w:p w14:paraId="330600A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CLD-001</w:t>
      </w:r>
    </w:p>
    <w:p w14:paraId="0853DCD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Excessive cloud role permissions</w:t>
      </w:r>
    </w:p>
    <w:p w14:paraId="144BD33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IAM / CIEM</w:t>
      </w:r>
    </w:p>
    <w:p w14:paraId="3BF3884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whether a role can perform actions beyond its intended scope.</w:t>
      </w:r>
    </w:p>
    <w:p w14:paraId="08C0D43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CLD-002</w:t>
      </w:r>
    </w:p>
    <w:p w14:paraId="6899ADB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Cross-account role trust</w:t>
      </w:r>
    </w:p>
    <w:p w14:paraId="6AAB76F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IAM</w:t>
      </w:r>
    </w:p>
    <w:p w14:paraId="4EFECD5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unauthorized or unintended cross-account access.</w:t>
      </w:r>
    </w:p>
    <w:p w14:paraId="20199CD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CLD-003</w:t>
      </w:r>
    </w:p>
    <w:p w14:paraId="11A2AA1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Service principal privilege abuse</w:t>
      </w:r>
    </w:p>
    <w:p w14:paraId="286400D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Entra / IAM</w:t>
      </w:r>
    </w:p>
    <w:p w14:paraId="1F81BCD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application identity permissions and privileged operations.</w:t>
      </w:r>
    </w:p>
    <w:p w14:paraId="4F36FB9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CLD-004</w:t>
      </w:r>
    </w:p>
    <w:p w14:paraId="0B5ECE7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Managed identity access boundaries</w:t>
      </w:r>
    </w:p>
    <w:p w14:paraId="4F2443D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identity</w:t>
      </w:r>
    </w:p>
    <w:p w14:paraId="3D4B4BF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Check whether a workload identity can access unrelated resources.</w:t>
      </w:r>
    </w:p>
    <w:p w14:paraId="0CAD6FA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CLD-005</w:t>
      </w:r>
    </w:p>
    <w:p w14:paraId="74A0893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Stale credential and access-key risk</w:t>
      </w:r>
    </w:p>
    <w:p w14:paraId="4DBC19D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Credential security</w:t>
      </w:r>
    </w:p>
    <w:p w14:paraId="4438C68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credential detection, rotation controls and unauthorized-use monitoring.</w:t>
      </w:r>
    </w:p>
    <w:p w14:paraId="5125901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CLD-006</w:t>
      </w:r>
    </w:p>
    <w:p w14:paraId="2916D5F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audit logging tampering</w:t>
      </w:r>
    </w:p>
    <w:p w14:paraId="6C1C5E3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Control plane</w:t>
      </w:r>
    </w:p>
    <w:p w14:paraId="1757683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attempts to weaken logging are blocked or detected.</w:t>
      </w:r>
    </w:p>
    <w:p w14:paraId="0F4669D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CLD-007</w:t>
      </w:r>
    </w:p>
    <w:p w14:paraId="1B571EB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Security-policy modification</w:t>
      </w:r>
    </w:p>
    <w:p w14:paraId="78433D5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Control plane</w:t>
      </w:r>
    </w:p>
    <w:p w14:paraId="4695C03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prevention and alerting for changes to critical security settings.</w:t>
      </w:r>
    </w:p>
    <w:p w14:paraId="79FB2CF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CLD-008</w:t>
      </w:r>
    </w:p>
    <w:p w14:paraId="33F98BD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Public storage exposure</w:t>
      </w:r>
    </w:p>
    <w:p w14:paraId="0775F43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Data security</w:t>
      </w:r>
    </w:p>
    <w:p w14:paraId="5325F42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public-access protections using an isolated, non-sensitive fixture.</w:t>
      </w:r>
    </w:p>
    <w:p w14:paraId="7213B19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CLD-009</w:t>
      </w:r>
    </w:p>
    <w:p w14:paraId="7891B82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Unauthorized storage data access</w:t>
      </w:r>
    </w:p>
    <w:p w14:paraId="09520A5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Data security</w:t>
      </w:r>
    </w:p>
    <w:p w14:paraId="2B631CD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authorization and detection for an out-of-scope read attempt.</w:t>
      </w:r>
    </w:p>
    <w:p w14:paraId="14566CA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CLD-010</w:t>
      </w:r>
    </w:p>
    <w:p w14:paraId="52920E0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Secrets-store authorization abuse</w:t>
      </w:r>
    </w:p>
    <w:p w14:paraId="48308BC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Secrets / KMS</w:t>
      </w:r>
    </w:p>
    <w:p w14:paraId="096EAFA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unauthorized secret or key access without revealing secret values.</w:t>
      </w:r>
    </w:p>
    <w:p w14:paraId="76555E2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CLD-011</w:t>
      </w:r>
    </w:p>
    <w:p w14:paraId="4409D8C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Excessive cloud network access</w:t>
      </w:r>
    </w:p>
    <w:p w14:paraId="48CD552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Networking</w:t>
      </w:r>
    </w:p>
    <w:p w14:paraId="0849A33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reachability and segmentation with controlled probes.</w:t>
      </w:r>
    </w:p>
    <w:p w14:paraId="0C078F9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CLD-012</w:t>
      </w:r>
    </w:p>
    <w:p w14:paraId="191B303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workload metadata exposure</w:t>
      </w:r>
    </w:p>
    <w:p w14:paraId="4315DB4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Compute</w:t>
      </w:r>
    </w:p>
    <w:p w14:paraId="388A84E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workload credentials or metadata are improperly exposed.</w:t>
      </w:r>
    </w:p>
    <w:p w14:paraId="351904F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CLD-013</w:t>
      </w:r>
    </w:p>
    <w:p w14:paraId="1BDFF49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VM-to-cloud privilege transition</w:t>
      </w:r>
    </w:p>
    <w:p w14:paraId="79B6E03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Compute / IAM</w:t>
      </w:r>
    </w:p>
    <w:p w14:paraId="77C4103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whether workload access can obtain unintended cloud privileges.</w:t>
      </w:r>
    </w:p>
    <w:p w14:paraId="37AE17D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CLD-014</w:t>
      </w:r>
    </w:p>
    <w:p w14:paraId="2CD49C0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Kubernetes service-account abuse</w:t>
      </w:r>
    </w:p>
    <w:p w14:paraId="73733A2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Containers</w:t>
      </w:r>
    </w:p>
    <w:p w14:paraId="268A89B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Test service-account permissions and namespace boundaries.</w:t>
      </w:r>
    </w:p>
    <w:p w14:paraId="2BD1F71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CLD-015</w:t>
      </w:r>
    </w:p>
    <w:p w14:paraId="3100FD6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Container registry trust failure</w:t>
      </w:r>
    </w:p>
    <w:p w14:paraId="0E054BC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Supply chain</w:t>
      </w:r>
    </w:p>
    <w:p w14:paraId="7C38ED7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image provenance, registry permissions and deployment enforcement.</w:t>
      </w:r>
    </w:p>
    <w:p w14:paraId="2EFA650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CLD-016</w:t>
      </w:r>
    </w:p>
    <w:p w14:paraId="5702174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CI/CD deployment identity compromise</w:t>
      </w:r>
    </w:p>
    <w:p w14:paraId="0642F96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DevOps</w:t>
      </w:r>
    </w:p>
    <w:p w14:paraId="526771C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whether pipeline credentials can alter unauthorized environments.</w:t>
      </w:r>
    </w:p>
    <w:p w14:paraId="658505C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CLD-017</w:t>
      </w:r>
    </w:p>
    <w:p w14:paraId="3B3BBAB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Cloud-to-AD trust boundary</w:t>
      </w:r>
    </w:p>
    <w:p w14:paraId="7D7728B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Hybrid identity</w:t>
      </w:r>
    </w:p>
    <w:p w14:paraId="5F61E8B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unintended privilege paths across cloud and on-premises identity.</w:t>
      </w:r>
    </w:p>
    <w:p w14:paraId="4A28C40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CLD-018</w:t>
      </w:r>
    </w:p>
    <w:p w14:paraId="18F48EA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SaaS OAuth over-privilege</w:t>
      </w:r>
    </w:p>
    <w:p w14:paraId="7911047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SaaS</w:t>
      </w:r>
    </w:p>
    <w:p w14:paraId="1CE52FB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Test excessive application grants and the relevant detection coverage.</w:t>
      </w:r>
    </w:p>
    <w:p w14:paraId="1F65055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CLD-019</w:t>
      </w:r>
    </w:p>
    <w:p w14:paraId="018B478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Backup deletion permission abuse</w:t>
      </w:r>
    </w:p>
    <w:p w14:paraId="5743ED3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Resilience</w:t>
      </w:r>
    </w:p>
    <w:p w14:paraId="63F05BC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protection of recovery assets without deleting backups.</w:t>
      </w:r>
    </w:p>
    <w:p w14:paraId="16FCDB5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CLD-020</w:t>
      </w:r>
    </w:p>
    <w:p w14:paraId="7D76BB5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attack detection and response</w:t>
      </w:r>
    </w:p>
    <w:p w14:paraId="4EFD0D2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Detection / response</w:t>
      </w:r>
    </w:p>
    <w:p w14:paraId="5CEEA5C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Correlate a controlled multi-step exercise with alerting, investigation and containment evidence.</w:t>
      </w:r>
    </w:p>
    <w:p w14:paraId="4A59980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Every scenario should have provider-specific implementations, explicit prerequisites, a defined expected control outcome, evidence requirements and a cleanup or rollback plan.</w:t>
      </w:r>
    </w:p>
    <w:p w14:paraId="6A2955B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One scenario name must not be treated as proof of broad provider support. For example, a generic “role escalation” scenario may need different implementations for AWS IAM, Azure RBAC and Google Cloud IAM, because their permission and trust semantics differ.</w:t>
      </w:r>
    </w:p>
    <w:p w14:paraId="4ECA819C"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Scenario maturity levels</w:t>
      </w:r>
    </w:p>
    <w:p w14:paraId="49DB0A9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recommend four explicit content maturity levels:</w:t>
      </w:r>
    </w:p>
    <w:p w14:paraId="73336481" w14:textId="77777777" w:rsidR="00975B34" w:rsidRPr="00975B34" w:rsidRDefault="00975B34" w:rsidP="00975B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Level 1 — Observational: assess configuration, inventory and control state without attempting an attack action.</w:t>
      </w:r>
    </w:p>
    <w:p w14:paraId="15A3948A" w14:textId="77777777" w:rsidR="00975B34" w:rsidRPr="00975B34" w:rsidRDefault="00975B34" w:rsidP="00975B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Level 2 — Controlled validation: exercise a narrowly scoped, reversible behavior in a dedicated test resource or identity.</w:t>
      </w:r>
    </w:p>
    <w:p w14:paraId="3F86265C" w14:textId="77777777" w:rsidR="00975B34" w:rsidRPr="00975B34" w:rsidRDefault="00975B34" w:rsidP="00975B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Level 3 — Composed attack path: link several validated steps and correlate their evidence across cloud services.</w:t>
      </w:r>
    </w:p>
    <w:p w14:paraId="187A620E" w14:textId="77777777" w:rsidR="00975B34" w:rsidRPr="00975B34" w:rsidRDefault="00975B34" w:rsidP="00975B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Level 4 — Enterprise control validation: run repeatable campaigns across environments, security products and business use cases, with independently verified outcomes.</w:t>
      </w:r>
    </w:p>
    <w:p w14:paraId="2A10634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Level 1 scenario must not be counted as proof that Level 3 attack execution or Level 4 response validation has been achieved.</w:t>
      </w:r>
    </w:p>
    <w:p w14:paraId="51BCF9AD"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6. Cloud BAS must test the customer's security products, not compete with all of them</w:t>
      </w:r>
    </w:p>
    <w:p w14:paraId="59C330B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This is one of the most important architectural decisions for Audspect.</w:t>
      </w:r>
    </w:p>
    <w:p w14:paraId="3031F37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does not need to replace every CNAPP, CSPM, CIEM, EDR, SIEM or cloud-native security product. It needs to prove whether the products already deployed by the customer are effective against the behaviors that matter.</w:t>
      </w:r>
    </w:p>
    <w:p w14:paraId="0756F60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6996"/>
      </w:tblGrid>
      <w:tr w:rsidR="00975B34" w:rsidRPr="00975B34" w14:paraId="4E3D4E9A" w14:textId="77777777" w:rsidTr="00975B34">
        <w:trPr>
          <w:tblCellSpacing w:w="15" w:type="dxa"/>
        </w:trPr>
        <w:tc>
          <w:tcPr>
            <w:tcW w:w="0" w:type="auto"/>
            <w:vAlign w:val="center"/>
            <w:hideMark/>
          </w:tcPr>
          <w:p w14:paraId="2E29286F"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Customer has deployed</w:t>
            </w:r>
          </w:p>
        </w:tc>
        <w:tc>
          <w:tcPr>
            <w:tcW w:w="0" w:type="auto"/>
            <w:vAlign w:val="center"/>
            <w:hideMark/>
          </w:tcPr>
          <w:p w14:paraId="7C010582"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Audspect should validate</w:t>
            </w:r>
          </w:p>
        </w:tc>
      </w:tr>
      <w:tr w:rsidR="00975B34" w:rsidRPr="00975B34" w14:paraId="4764BFA1" w14:textId="77777777" w:rsidTr="00975B34">
        <w:trPr>
          <w:tblCellSpacing w:w="15" w:type="dxa"/>
        </w:trPr>
        <w:tc>
          <w:tcPr>
            <w:tcW w:w="0" w:type="auto"/>
            <w:vAlign w:val="center"/>
            <w:hideMark/>
          </w:tcPr>
          <w:p w14:paraId="20FD45E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AWS GuardDuty</w:t>
            </w:r>
          </w:p>
        </w:tc>
        <w:tc>
          <w:tcPr>
            <w:tcW w:w="0" w:type="auto"/>
            <w:vAlign w:val="center"/>
            <w:hideMark/>
          </w:tcPr>
          <w:p w14:paraId="2F6EC41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the relevant simulated activity produces an expected finding and whether that finding reaches the intended workflow</w:t>
            </w:r>
          </w:p>
        </w:tc>
      </w:tr>
      <w:tr w:rsidR="00975B34" w:rsidRPr="00975B34" w14:paraId="6C68A38A" w14:textId="77777777" w:rsidTr="00975B34">
        <w:trPr>
          <w:tblCellSpacing w:w="15" w:type="dxa"/>
        </w:trPr>
        <w:tc>
          <w:tcPr>
            <w:tcW w:w="0" w:type="auto"/>
            <w:vAlign w:val="center"/>
            <w:hideMark/>
          </w:tcPr>
          <w:p w14:paraId="7F185C3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Microsoft Defender for Cloud</w:t>
            </w:r>
          </w:p>
        </w:tc>
        <w:tc>
          <w:tcPr>
            <w:tcW w:w="0" w:type="auto"/>
            <w:vAlign w:val="center"/>
            <w:hideMark/>
          </w:tcPr>
          <w:p w14:paraId="6496132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supported workload, identity and cloud-control-plane behaviors produce the expected alerts or recommendations</w:t>
            </w:r>
          </w:p>
        </w:tc>
      </w:tr>
      <w:tr w:rsidR="00975B34" w:rsidRPr="00975B34" w14:paraId="73E0301D" w14:textId="77777777" w:rsidTr="00975B34">
        <w:trPr>
          <w:tblCellSpacing w:w="15" w:type="dxa"/>
        </w:trPr>
        <w:tc>
          <w:tcPr>
            <w:tcW w:w="0" w:type="auto"/>
            <w:vAlign w:val="center"/>
            <w:hideMark/>
          </w:tcPr>
          <w:p w14:paraId="0556DB1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Microsoft Sentinel or another SIEM</w:t>
            </w:r>
          </w:p>
        </w:tc>
        <w:tc>
          <w:tcPr>
            <w:tcW w:w="0" w:type="auto"/>
            <w:vAlign w:val="center"/>
            <w:hideMark/>
          </w:tcPr>
          <w:p w14:paraId="701F17C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telemetry arrives, the relevant rule fires and the event is correlated correctly</w:t>
            </w:r>
          </w:p>
        </w:tc>
      </w:tr>
      <w:tr w:rsidR="00975B34" w:rsidRPr="00975B34" w14:paraId="00C501E9" w14:textId="77777777" w:rsidTr="00975B34">
        <w:trPr>
          <w:tblCellSpacing w:w="15" w:type="dxa"/>
        </w:trPr>
        <w:tc>
          <w:tcPr>
            <w:tcW w:w="0" w:type="auto"/>
            <w:vAlign w:val="center"/>
            <w:hideMark/>
          </w:tcPr>
          <w:p w14:paraId="7AA2CE6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CSPM / CNAPP</w:t>
            </w:r>
          </w:p>
        </w:tc>
        <w:tc>
          <w:tcPr>
            <w:tcW w:w="0" w:type="auto"/>
            <w:vAlign w:val="center"/>
            <w:hideMark/>
          </w:tcPr>
          <w:p w14:paraId="52D6429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the tested misconfiguration is identified and whether its risk prioritization reflects the validated attack path</w:t>
            </w:r>
          </w:p>
        </w:tc>
      </w:tr>
      <w:tr w:rsidR="00975B34" w:rsidRPr="00975B34" w14:paraId="6739A7F0" w14:textId="77777777" w:rsidTr="00975B34">
        <w:trPr>
          <w:tblCellSpacing w:w="15" w:type="dxa"/>
        </w:trPr>
        <w:tc>
          <w:tcPr>
            <w:tcW w:w="0" w:type="auto"/>
            <w:vAlign w:val="center"/>
            <w:hideMark/>
          </w:tcPr>
          <w:p w14:paraId="20E6E87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CIEM</w:t>
            </w:r>
          </w:p>
        </w:tc>
        <w:tc>
          <w:tcPr>
            <w:tcW w:w="0" w:type="auto"/>
            <w:vAlign w:val="center"/>
            <w:hideMark/>
          </w:tcPr>
          <w:p w14:paraId="5570E62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excessive permissions are identified and whether intended privilege boundaries are enforced</w:t>
            </w:r>
          </w:p>
        </w:tc>
      </w:tr>
      <w:tr w:rsidR="00975B34" w:rsidRPr="00975B34" w14:paraId="1957032F" w14:textId="77777777" w:rsidTr="00975B34">
        <w:trPr>
          <w:tblCellSpacing w:w="15" w:type="dxa"/>
        </w:trPr>
        <w:tc>
          <w:tcPr>
            <w:tcW w:w="0" w:type="auto"/>
            <w:vAlign w:val="center"/>
            <w:hideMark/>
          </w:tcPr>
          <w:p w14:paraId="29EC94D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EDR / CWPP</w:t>
            </w:r>
          </w:p>
        </w:tc>
        <w:tc>
          <w:tcPr>
            <w:tcW w:w="0" w:type="auto"/>
            <w:vAlign w:val="center"/>
            <w:hideMark/>
          </w:tcPr>
          <w:p w14:paraId="74165F6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supported workload behavior is prevented or detected and whether evidence identifies the affected workload</w:t>
            </w:r>
          </w:p>
        </w:tc>
      </w:tr>
      <w:tr w:rsidR="00975B34" w:rsidRPr="00975B34" w14:paraId="085A6D85" w14:textId="77777777" w:rsidTr="00975B34">
        <w:trPr>
          <w:tblCellSpacing w:w="15" w:type="dxa"/>
        </w:trPr>
        <w:tc>
          <w:tcPr>
            <w:tcW w:w="0" w:type="auto"/>
            <w:vAlign w:val="center"/>
            <w:hideMark/>
          </w:tcPr>
          <w:p w14:paraId="3A21D2D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PAM / PIM</w:t>
            </w:r>
          </w:p>
        </w:tc>
        <w:tc>
          <w:tcPr>
            <w:tcW w:w="0" w:type="auto"/>
            <w:vAlign w:val="center"/>
            <w:hideMark/>
          </w:tcPr>
          <w:p w14:paraId="3EA2D88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privileged access requirements are enforced for the tested identity and action</w:t>
            </w:r>
          </w:p>
        </w:tc>
      </w:tr>
      <w:tr w:rsidR="00975B34" w:rsidRPr="00975B34" w14:paraId="4BF6CBE8" w14:textId="77777777" w:rsidTr="00975B34">
        <w:trPr>
          <w:tblCellSpacing w:w="15" w:type="dxa"/>
        </w:trPr>
        <w:tc>
          <w:tcPr>
            <w:tcW w:w="0" w:type="auto"/>
            <w:vAlign w:val="center"/>
            <w:hideMark/>
          </w:tcPr>
          <w:p w14:paraId="1028480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DSPM</w:t>
            </w:r>
          </w:p>
        </w:tc>
        <w:tc>
          <w:tcPr>
            <w:tcW w:w="0" w:type="auto"/>
            <w:vAlign w:val="center"/>
            <w:hideMark/>
          </w:tcPr>
          <w:p w14:paraId="7461188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relevant data assets are classified and whether access or movement outside the intended boundary is detected</w:t>
            </w:r>
          </w:p>
        </w:tc>
      </w:tr>
      <w:tr w:rsidR="00975B34" w:rsidRPr="00975B34" w14:paraId="4A028D29" w14:textId="77777777" w:rsidTr="00975B34">
        <w:trPr>
          <w:tblCellSpacing w:w="15" w:type="dxa"/>
        </w:trPr>
        <w:tc>
          <w:tcPr>
            <w:tcW w:w="0" w:type="auto"/>
            <w:vAlign w:val="center"/>
            <w:hideMark/>
          </w:tcPr>
          <w:p w14:paraId="55F96D9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DLP / cloud access security controls</w:t>
            </w:r>
          </w:p>
        </w:tc>
        <w:tc>
          <w:tcPr>
            <w:tcW w:w="0" w:type="auto"/>
            <w:vAlign w:val="center"/>
            <w:hideMark/>
          </w:tcPr>
          <w:p w14:paraId="5CEEA37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controlled data-access or export attempts produce the expected policy decision</w:t>
            </w:r>
          </w:p>
        </w:tc>
      </w:tr>
      <w:tr w:rsidR="00975B34" w:rsidRPr="00975B34" w14:paraId="778D6E1E" w14:textId="77777777" w:rsidTr="00975B34">
        <w:trPr>
          <w:tblCellSpacing w:w="15" w:type="dxa"/>
        </w:trPr>
        <w:tc>
          <w:tcPr>
            <w:tcW w:w="0" w:type="auto"/>
            <w:vAlign w:val="center"/>
            <w:hideMark/>
          </w:tcPr>
          <w:p w14:paraId="5EEE31D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SOAR / incident response</w:t>
            </w:r>
          </w:p>
        </w:tc>
        <w:tc>
          <w:tcPr>
            <w:tcW w:w="0" w:type="auto"/>
            <w:vAlign w:val="center"/>
            <w:hideMark/>
          </w:tcPr>
          <w:p w14:paraId="72F9E32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the expected playbook runs, whether the action succeeds and whether the affected resource reaches the intended state</w:t>
            </w:r>
          </w:p>
        </w:tc>
      </w:tr>
      <w:tr w:rsidR="00975B34" w:rsidRPr="00975B34" w14:paraId="539CAC18" w14:textId="77777777" w:rsidTr="00975B34">
        <w:trPr>
          <w:tblCellSpacing w:w="15" w:type="dxa"/>
        </w:trPr>
        <w:tc>
          <w:tcPr>
            <w:tcW w:w="0" w:type="auto"/>
            <w:vAlign w:val="center"/>
            <w:hideMark/>
          </w:tcPr>
          <w:p w14:paraId="07C6726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Backup / disaster recovery</w:t>
            </w:r>
          </w:p>
        </w:tc>
        <w:tc>
          <w:tcPr>
            <w:tcW w:w="0" w:type="auto"/>
            <w:vAlign w:val="center"/>
            <w:hideMark/>
          </w:tcPr>
          <w:p w14:paraId="631FBCD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protection settings are effective and whether recovery evidence supports the organization's recovery objectives</w:t>
            </w:r>
          </w:p>
        </w:tc>
      </w:tr>
      <w:tr w:rsidR="00975B34" w:rsidRPr="00975B34" w14:paraId="5800E4D0" w14:textId="77777777" w:rsidTr="00975B34">
        <w:trPr>
          <w:tblCellSpacing w:w="15" w:type="dxa"/>
        </w:trPr>
        <w:tc>
          <w:tcPr>
            <w:tcW w:w="0" w:type="auto"/>
            <w:vAlign w:val="center"/>
            <w:hideMark/>
          </w:tcPr>
          <w:p w14:paraId="3C82F7B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WAF / API security</w:t>
            </w:r>
          </w:p>
        </w:tc>
        <w:tc>
          <w:tcPr>
            <w:tcW w:w="0" w:type="auto"/>
            <w:vAlign w:val="center"/>
            <w:hideMark/>
          </w:tcPr>
          <w:p w14:paraId="076565D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the selected test behavior is blocked, detected or logged as expected</w:t>
            </w:r>
          </w:p>
        </w:tc>
      </w:tr>
    </w:tbl>
    <w:p w14:paraId="3556D52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These are validation objectives, not promises that every vendor exposes every event or supports every test.</w:t>
      </w:r>
    </w:p>
    <w:p w14:paraId="5F3B3D76"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Build a vendor-neutral efficacy model</w:t>
      </w:r>
    </w:p>
    <w:p w14:paraId="7EB1B5F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 xml:space="preserve">Audspect already has an important foundation from the AD work: the generic control-efficacy axis and the </w:t>
      </w:r>
      <w:r w:rsidRPr="00975B34">
        <w:rPr>
          <w:rFonts w:ascii="Courier New" w:eastAsia="Times New Roman" w:hAnsi="Courier New" w:cs="Courier New"/>
          <w:sz w:val="20"/>
          <w:szCs w:val="20"/>
        </w:rPr>
        <w:t>ControlOutcome</w:t>
      </w:r>
      <w:r w:rsidRPr="00975B34">
        <w:rPr>
          <w:rFonts w:ascii="Times New Roman" w:eastAsia="Times New Roman" w:hAnsi="Times New Roman" w:cs="Times New Roman"/>
          <w:sz w:val="24"/>
          <w:szCs w:val="24"/>
        </w:rPr>
        <w:t xml:space="preserve"> concept. Extend that model to cloud rather than creating a separate scoring system.</w:t>
      </w:r>
    </w:p>
    <w:p w14:paraId="029F170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Each test should record distinct outcomes:</w:t>
      </w:r>
    </w:p>
    <w:p w14:paraId="2C4448D5" w14:textId="77777777" w:rsidR="00975B34" w:rsidRPr="00975B34" w:rsidRDefault="00975B34" w:rsidP="00975B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5B34">
        <w:rPr>
          <w:rFonts w:ascii="Courier New" w:eastAsia="Times New Roman" w:hAnsi="Courier New" w:cs="Courier New"/>
          <w:sz w:val="20"/>
          <w:szCs w:val="20"/>
        </w:rPr>
        <w:t>Allowed</w:t>
      </w:r>
    </w:p>
    <w:p w14:paraId="52AAD791" w14:textId="77777777" w:rsidR="00975B34" w:rsidRPr="00975B34" w:rsidRDefault="00975B34" w:rsidP="00975B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5B34">
        <w:rPr>
          <w:rFonts w:ascii="Courier New" w:eastAsia="Times New Roman" w:hAnsi="Courier New" w:cs="Courier New"/>
          <w:sz w:val="20"/>
          <w:szCs w:val="20"/>
        </w:rPr>
        <w:t>Blocked</w:t>
      </w:r>
    </w:p>
    <w:p w14:paraId="7F1CAB64" w14:textId="77777777" w:rsidR="00975B34" w:rsidRPr="00975B34" w:rsidRDefault="00975B34" w:rsidP="00975B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5B34">
        <w:rPr>
          <w:rFonts w:ascii="Courier New" w:eastAsia="Times New Roman" w:hAnsi="Courier New" w:cs="Courier New"/>
          <w:sz w:val="20"/>
          <w:szCs w:val="20"/>
        </w:rPr>
        <w:t>MFAChallenged</w:t>
      </w:r>
    </w:p>
    <w:p w14:paraId="09E813BE" w14:textId="77777777" w:rsidR="00975B34" w:rsidRPr="00975B34" w:rsidRDefault="00975B34" w:rsidP="00975B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5B34">
        <w:rPr>
          <w:rFonts w:ascii="Courier New" w:eastAsia="Times New Roman" w:hAnsi="Courier New" w:cs="Courier New"/>
          <w:sz w:val="20"/>
          <w:szCs w:val="20"/>
        </w:rPr>
        <w:t>Terminated</w:t>
      </w:r>
    </w:p>
    <w:p w14:paraId="274A0F9B" w14:textId="77777777" w:rsidR="00975B34" w:rsidRPr="00975B34" w:rsidRDefault="00975B34" w:rsidP="00975B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5B34">
        <w:rPr>
          <w:rFonts w:ascii="Courier New" w:eastAsia="Times New Roman" w:hAnsi="Courier New" w:cs="Courier New"/>
          <w:sz w:val="20"/>
          <w:szCs w:val="20"/>
        </w:rPr>
        <w:t>Quarantined</w:t>
      </w:r>
    </w:p>
    <w:p w14:paraId="5F456DE5" w14:textId="77777777" w:rsidR="00975B34" w:rsidRPr="00975B34" w:rsidRDefault="00975B34" w:rsidP="00975B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5B34">
        <w:rPr>
          <w:rFonts w:ascii="Courier New" w:eastAsia="Times New Roman" w:hAnsi="Courier New" w:cs="Courier New"/>
          <w:sz w:val="20"/>
          <w:szCs w:val="20"/>
        </w:rPr>
        <w:t>Unknown</w:t>
      </w:r>
    </w:p>
    <w:p w14:paraId="0595DA1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implementation must distinguish an action that was blocked by the intended security control from an action that failed because of an API error, missing permission, network issue or unsupported environment.</w:t>
      </w:r>
    </w:p>
    <w:p w14:paraId="60DB528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would also make the following independent measurements mandatory: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7473"/>
      </w:tblGrid>
      <w:tr w:rsidR="00975B34" w:rsidRPr="00975B34" w14:paraId="532FE7B7" w14:textId="77777777" w:rsidTr="00975B34">
        <w:trPr>
          <w:tblCellSpacing w:w="15" w:type="dxa"/>
        </w:trPr>
        <w:tc>
          <w:tcPr>
            <w:tcW w:w="0" w:type="auto"/>
            <w:vAlign w:val="center"/>
            <w:hideMark/>
          </w:tcPr>
          <w:p w14:paraId="58FAFB02"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lastRenderedPageBreak/>
              <w:t>Measurement</w:t>
            </w:r>
          </w:p>
        </w:tc>
        <w:tc>
          <w:tcPr>
            <w:tcW w:w="0" w:type="auto"/>
            <w:vAlign w:val="center"/>
            <w:hideMark/>
          </w:tcPr>
          <w:p w14:paraId="2F7C6B5F"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What it answers</w:t>
            </w:r>
          </w:p>
        </w:tc>
      </w:tr>
      <w:tr w:rsidR="00975B34" w:rsidRPr="00975B34" w14:paraId="06B85189" w14:textId="77777777" w:rsidTr="00975B34">
        <w:trPr>
          <w:tblCellSpacing w:w="15" w:type="dxa"/>
        </w:trPr>
        <w:tc>
          <w:tcPr>
            <w:tcW w:w="0" w:type="auto"/>
            <w:vAlign w:val="center"/>
            <w:hideMark/>
          </w:tcPr>
          <w:p w14:paraId="6FD926E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Prevention</w:t>
            </w:r>
          </w:p>
        </w:tc>
        <w:tc>
          <w:tcPr>
            <w:tcW w:w="0" w:type="auto"/>
            <w:vAlign w:val="center"/>
            <w:hideMark/>
          </w:tcPr>
          <w:p w14:paraId="78B65A6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Did the intended control prevent the behavior?</w:t>
            </w:r>
          </w:p>
        </w:tc>
      </w:tr>
      <w:tr w:rsidR="00975B34" w:rsidRPr="00975B34" w14:paraId="636F3C04" w14:textId="77777777" w:rsidTr="00975B34">
        <w:trPr>
          <w:tblCellSpacing w:w="15" w:type="dxa"/>
        </w:trPr>
        <w:tc>
          <w:tcPr>
            <w:tcW w:w="0" w:type="auto"/>
            <w:vAlign w:val="center"/>
            <w:hideMark/>
          </w:tcPr>
          <w:p w14:paraId="681C95F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Detection</w:t>
            </w:r>
          </w:p>
        </w:tc>
        <w:tc>
          <w:tcPr>
            <w:tcW w:w="0" w:type="auto"/>
            <w:vAlign w:val="center"/>
            <w:hideMark/>
          </w:tcPr>
          <w:p w14:paraId="2BB1EA1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Did a relevant alert or finding occur?</w:t>
            </w:r>
          </w:p>
        </w:tc>
      </w:tr>
      <w:tr w:rsidR="00975B34" w:rsidRPr="00975B34" w14:paraId="23CC3629" w14:textId="77777777" w:rsidTr="00975B34">
        <w:trPr>
          <w:tblCellSpacing w:w="15" w:type="dxa"/>
        </w:trPr>
        <w:tc>
          <w:tcPr>
            <w:tcW w:w="0" w:type="auto"/>
            <w:vAlign w:val="center"/>
            <w:hideMark/>
          </w:tcPr>
          <w:p w14:paraId="3D5E4B5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Detection latency</w:t>
            </w:r>
          </w:p>
        </w:tc>
        <w:tc>
          <w:tcPr>
            <w:tcW w:w="0" w:type="auto"/>
            <w:vAlign w:val="center"/>
            <w:hideMark/>
          </w:tcPr>
          <w:p w14:paraId="657DBD1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How long between the test action and observable detection?</w:t>
            </w:r>
          </w:p>
        </w:tc>
      </w:tr>
      <w:tr w:rsidR="00975B34" w:rsidRPr="00975B34" w14:paraId="7C61B55F" w14:textId="77777777" w:rsidTr="00975B34">
        <w:trPr>
          <w:tblCellSpacing w:w="15" w:type="dxa"/>
        </w:trPr>
        <w:tc>
          <w:tcPr>
            <w:tcW w:w="0" w:type="auto"/>
            <w:vAlign w:val="center"/>
            <w:hideMark/>
          </w:tcPr>
          <w:p w14:paraId="6C4680B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Investigation</w:t>
            </w:r>
          </w:p>
        </w:tc>
        <w:tc>
          <w:tcPr>
            <w:tcW w:w="0" w:type="auto"/>
            <w:vAlign w:val="center"/>
            <w:hideMark/>
          </w:tcPr>
          <w:p w14:paraId="67C49A5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Did the expected case or investigation workflow receive the evidence?</w:t>
            </w:r>
          </w:p>
        </w:tc>
      </w:tr>
      <w:tr w:rsidR="00975B34" w:rsidRPr="00975B34" w14:paraId="743D1FC8" w14:textId="77777777" w:rsidTr="00975B34">
        <w:trPr>
          <w:tblCellSpacing w:w="15" w:type="dxa"/>
        </w:trPr>
        <w:tc>
          <w:tcPr>
            <w:tcW w:w="0" w:type="auto"/>
            <w:vAlign w:val="center"/>
            <w:hideMark/>
          </w:tcPr>
          <w:p w14:paraId="4B77FF7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Response</w:t>
            </w:r>
          </w:p>
        </w:tc>
        <w:tc>
          <w:tcPr>
            <w:tcW w:w="0" w:type="auto"/>
            <w:vAlign w:val="center"/>
            <w:hideMark/>
          </w:tcPr>
          <w:p w14:paraId="558F445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Was the intended response action executed successfully?</w:t>
            </w:r>
          </w:p>
        </w:tc>
      </w:tr>
      <w:tr w:rsidR="00975B34" w:rsidRPr="00975B34" w14:paraId="519ACCE1" w14:textId="77777777" w:rsidTr="00975B34">
        <w:trPr>
          <w:tblCellSpacing w:w="15" w:type="dxa"/>
        </w:trPr>
        <w:tc>
          <w:tcPr>
            <w:tcW w:w="0" w:type="auto"/>
            <w:vAlign w:val="center"/>
            <w:hideMark/>
          </w:tcPr>
          <w:p w14:paraId="67F9309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Response latency</w:t>
            </w:r>
          </w:p>
        </w:tc>
        <w:tc>
          <w:tcPr>
            <w:tcW w:w="0" w:type="auto"/>
            <w:vAlign w:val="center"/>
            <w:hideMark/>
          </w:tcPr>
          <w:p w14:paraId="5DCB0C1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How long between detection and verified response?</w:t>
            </w:r>
          </w:p>
        </w:tc>
      </w:tr>
      <w:tr w:rsidR="00975B34" w:rsidRPr="00975B34" w14:paraId="4D4B9314" w14:textId="77777777" w:rsidTr="00975B34">
        <w:trPr>
          <w:tblCellSpacing w:w="15" w:type="dxa"/>
        </w:trPr>
        <w:tc>
          <w:tcPr>
            <w:tcW w:w="0" w:type="auto"/>
            <w:vAlign w:val="center"/>
            <w:hideMark/>
          </w:tcPr>
          <w:p w14:paraId="3AB2B26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Coverage</w:t>
            </w:r>
          </w:p>
        </w:tc>
        <w:tc>
          <w:tcPr>
            <w:tcW w:w="0" w:type="auto"/>
            <w:vAlign w:val="center"/>
            <w:hideMark/>
          </w:tcPr>
          <w:p w14:paraId="7471D02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Which attack behaviors and prerequisites were actually tested?</w:t>
            </w:r>
          </w:p>
        </w:tc>
      </w:tr>
      <w:tr w:rsidR="00975B34" w:rsidRPr="00975B34" w14:paraId="02AE7AED" w14:textId="77777777" w:rsidTr="00975B34">
        <w:trPr>
          <w:tblCellSpacing w:w="15" w:type="dxa"/>
        </w:trPr>
        <w:tc>
          <w:tcPr>
            <w:tcW w:w="0" w:type="auto"/>
            <w:vAlign w:val="center"/>
            <w:hideMark/>
          </w:tcPr>
          <w:p w14:paraId="67564C8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Evidence confidence</w:t>
            </w:r>
          </w:p>
        </w:tc>
        <w:tc>
          <w:tcPr>
            <w:tcW w:w="0" w:type="auto"/>
            <w:vAlign w:val="center"/>
            <w:hideMark/>
          </w:tcPr>
          <w:p w14:paraId="74C3480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Is the result backed by provider evidence, vendor telemetry, configuration, or only a simulated assumption?</w:t>
            </w:r>
          </w:p>
        </w:tc>
      </w:tr>
    </w:tbl>
    <w:p w14:paraId="7AAE95D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Never treat a successful API call as proof that a security control failed, or the presence of a SIEM alert as proof that the attack was contained.</w:t>
      </w:r>
    </w:p>
    <w:p w14:paraId="16B808D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should correlate the test execution with provider audit records, security-product findings, case-management events and, where available, verified resource state. The control verdict should carry evidence provenance and a clear explanation of what was and was not established.</w:t>
      </w:r>
    </w:p>
    <w:p w14:paraId="2D390571"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How to integrate vendors without owning every product</w:t>
      </w:r>
    </w:p>
    <w:p w14:paraId="7F927CE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Use a tiered integration strategy.</w:t>
      </w:r>
    </w:p>
    <w:p w14:paraId="31CE238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Tier 1 — Cloud-native evidence</w:t>
      </w:r>
    </w:p>
    <w:p w14:paraId="4C36A14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Read cloud audit records, provider-native findings, resource state and identity configuration. This should be the first integration layer.</w:t>
      </w:r>
    </w:p>
    <w:p w14:paraId="66D5FE7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Tier 2 — Security vendor evidence</w:t>
      </w:r>
    </w:p>
    <w:p w14:paraId="3A8F83E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Connect to documented vendor APIs, alert feeds, case systems and response-status interfaces. Start with a small number of commonly deployed products.</w:t>
      </w:r>
    </w:p>
    <w:p w14:paraId="2EC5087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Tier 3 — Response verification</w:t>
      </w:r>
    </w:p>
    <w:p w14:paraId="57E3AB1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Verify the outcome of approved actions: policy denial, access revocation, workload isolation, identity suspension or other supported containment.</w:t>
      </w:r>
    </w:p>
    <w:p w14:paraId="542802C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Tier 4 — Integration conformance</w:t>
      </w:r>
    </w:p>
    <w:p w14:paraId="1DFF493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Provide a fake-backed test harness for each provider adapter. Validate schemas, pagination, authentication failures, rate limits, delayed events, duplicates, timeouts and missing telemetry before testing against a real product.</w:t>
      </w:r>
    </w:p>
    <w:p w14:paraId="65A869F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The fourth tier is especially important because Audspect cannot assume that a vendor integration works just because it passes unit tests. Fake providers prove adapter behavior; a real integration test in an authorized tenant is still needed to establish actual compatibility and telemetry semantics.</w:t>
      </w:r>
    </w:p>
    <w:p w14:paraId="08F52DC7"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7. Cloud BAS architecture: how to build this inside Audspect</w:t>
      </w:r>
    </w:p>
    <w:p w14:paraId="40E9DBF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would structure the engineering work into eight layers.</w:t>
      </w:r>
    </w:p>
    <w:p w14:paraId="66A9A205"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01</w:t>
      </w:r>
    </w:p>
    <w:p w14:paraId="14B9989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inventory and evidence ingestion</w:t>
      </w:r>
    </w:p>
    <w:p w14:paraId="2F1FE5F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Read-only discovery of accounts, subscriptions, projects, identities, resources, policies, audit settings and security findings.</w:t>
      </w:r>
    </w:p>
    <w:p w14:paraId="75C54FE0"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02</w:t>
      </w:r>
    </w:p>
    <w:p w14:paraId="2D9631D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Canonical cloud resource model</w:t>
      </w:r>
    </w:p>
    <w:p w14:paraId="760313D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Normalize provider-specific objects while preserving original IDs, policy semantics, provider metadata and provenance.</w:t>
      </w:r>
    </w:p>
    <w:p w14:paraId="6F1D2047"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03</w:t>
      </w:r>
    </w:p>
    <w:p w14:paraId="4B6C49B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identity and attack-path graph</w:t>
      </w:r>
    </w:p>
    <w:p w14:paraId="1453D58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Represent permissions, trust relationships, reachability, resource dependencies and potential privilege transitions.</w:t>
      </w:r>
    </w:p>
    <w:p w14:paraId="6F3482A6"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04</w:t>
      </w:r>
    </w:p>
    <w:p w14:paraId="4C8500E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Scenario planner and prerequisite resolver</w:t>
      </w:r>
    </w:p>
    <w:p w14:paraId="257FAB3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Choose scenarios based on observed assets, supported provider operations, required permissions and available telemetry.</w:t>
      </w:r>
    </w:p>
    <w:p w14:paraId="2DD7C036"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05</w:t>
      </w:r>
    </w:p>
    <w:p w14:paraId="48F594A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Controlled execution adapters</w:t>
      </w:r>
    </w:p>
    <w:p w14:paraId="1055D8D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Execute narrowly scoped tests through provider-specific implementations with explicit prerequisites, limits, approvals and cleanup.</w:t>
      </w:r>
    </w:p>
    <w:p w14:paraId="486C6CB9"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lastRenderedPageBreak/>
        <w:t>06</w:t>
      </w:r>
    </w:p>
    <w:p w14:paraId="0293CD0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Evidence and control-efficacy engine</w:t>
      </w:r>
    </w:p>
    <w:p w14:paraId="7B2D348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Correlate actions with audit events, security findings, response outcomes and timestamps; retain Unknown when evidence is insufficient.</w:t>
      </w:r>
    </w:p>
    <w:p w14:paraId="1044CE41"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07</w:t>
      </w:r>
    </w:p>
    <w:p w14:paraId="3AA9487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Risk and business-impact engine</w:t>
      </w:r>
    </w:p>
    <w:p w14:paraId="0B4CCCB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Prioritize validated paths by critical asset, access scope, exposure, control failure and recovery dependency.</w:t>
      </w:r>
    </w:p>
    <w:p w14:paraId="1C55CAF8"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08</w:t>
      </w:r>
    </w:p>
    <w:p w14:paraId="22583AB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Campaigns, reporting and remediation verification</w:t>
      </w:r>
    </w:p>
    <w:p w14:paraId="2DD0BE1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Schedule repeatable campaigns, produce evidence packs and rerun failed tests after remediation.</w:t>
      </w:r>
    </w:p>
    <w:p w14:paraId="3C1A5D9D"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Cloud-specific engineering decisions</w:t>
      </w:r>
    </w:p>
    <w:p w14:paraId="5A862C4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Separate discovery from execution.</w:t>
      </w:r>
    </w:p>
    <w:p w14:paraId="685D43E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discovery plane should use least-privilege read-only access wherever possible. It should be useful even before the client enables any active testing.</w:t>
      </w:r>
    </w:p>
    <w:p w14:paraId="5D030A4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B. Use provider-specific adapters behind a common contract.</w:t>
      </w:r>
    </w:p>
    <w:p w14:paraId="58AD137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Audspect should share scenario definitions, evidence models and efficacy semantics while keeping AWS, Azure, GCP and Kubernetes API behavior in separate implementations.</w:t>
      </w:r>
    </w:p>
    <w:p w14:paraId="02D08A6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 Model prerequisites explicitly.</w:t>
      </w:r>
    </w:p>
    <w:p w14:paraId="1559966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Each scenario should declare required permissions, resource types, provider capabilities, telemetry prerequisites, safety constraints, evidence requirements and cleanup behavior. Unsupported prerequisites must produce a clear status, not a false pass.</w:t>
      </w:r>
    </w:p>
    <w:p w14:paraId="28EB241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 Make cloud execution idempotent and bounded.</w:t>
      </w:r>
    </w:p>
    <w:p w14:paraId="5FD3715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Every state-changing test should have an explicit scope, time limit, resource boundary and cleanup strategy. Where rollback cannot be guaranteed, use a disposable fixture or observational test instead.</w:t>
      </w:r>
    </w:p>
    <w:p w14:paraId="4DAF4C2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 Make cloud events first-class evidence.</w:t>
      </w:r>
    </w:p>
    <w:p w14:paraId="590852B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Preserve event timestamps, resource identifiers, correlation IDs where available, event source, collection delay, provenance and confidence. A detection may arrive late, arrive twice or never arrive; the engine must represent all three cases correctly.</w:t>
      </w:r>
    </w:p>
    <w:p w14:paraId="2F59662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 Do not confuse a graph edge with a proven exploit.</w:t>
      </w:r>
    </w:p>
    <w:p w14:paraId="13B0F12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An IAM permission, a network route and a data-access relationship are different facts. The graph engine should represent inferred relationships separately from observed and validated transitions.</w:t>
      </w:r>
    </w:p>
    <w:p w14:paraId="0620899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G. Extend the existing campaign model.</w:t>
      </w:r>
    </w:p>
    <w:p w14:paraId="294A20B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cloud campaign should fan out scenarios across selected accounts, subscriptions, projects, identities and test resources — with concurrency limits and isolation boundaries. The existing Audspect campaign concept is a useful fit.</w:t>
      </w:r>
    </w:p>
    <w:p w14:paraId="1BD610A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 Remain on-premises deployable.</w:t>
      </w:r>
    </w:p>
    <w:p w14:paraId="7E49C06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BAS does not require Audspect to become a SaaS product. The orchestrator can remain customer-hosted, with outbound or private API connectivity to approved cloud control planes and local evidence storage. This fits the existing on-premises, single-tenant direction.</w:t>
      </w:r>
    </w:p>
    <w:p w14:paraId="6E66A17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practical distinction: cloud control-plane testing may work from the Audspect orchestrator, but workload-level tests may need an agent, a temporary test resource or a customer-hosted runner in the relevant network. Do not force all tests through one execution mechanism.</w:t>
      </w:r>
    </w:p>
    <w:p w14:paraId="724DCDE9"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8. Cloud Mastery roadmap: the order I would execute</w:t>
      </w:r>
    </w:p>
    <w:p w14:paraId="2DE168F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Do not start by writing 142 YAML scenarios. Start by building the smallest vertical slice that proves discovery, a cloud test, evidence correlation and control efficacy work together.</w:t>
      </w:r>
    </w:p>
    <w:p w14:paraId="3B83C4C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This is the proposed roadmap, not a statement that these phases have already been implemented.</w:t>
      </w:r>
    </w:p>
    <w:p w14:paraId="492127B0"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01</w:t>
      </w:r>
    </w:p>
    <w:p w14:paraId="17FC6E8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Cloud foundation</w:t>
      </w:r>
    </w:p>
    <w:p w14:paraId="4A28A727"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First</w:t>
      </w:r>
    </w:p>
    <w:p w14:paraId="14A15DE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Phase 1 · Establish the model</w:t>
      </w:r>
    </w:p>
    <w:p w14:paraId="0D9C65DA" w14:textId="77777777" w:rsidR="00975B34" w:rsidRPr="00975B34" w:rsidRDefault="00975B34" w:rsidP="00975B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Define canonical resource, identity, permission, evidence and control models.</w:t>
      </w:r>
    </w:p>
    <w:p w14:paraId="43FC0422" w14:textId="77777777" w:rsidR="00975B34" w:rsidRPr="00975B34" w:rsidRDefault="00975B34" w:rsidP="00975B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Define provider capabilities and read-only discovery contracts.</w:t>
      </w:r>
    </w:p>
    <w:p w14:paraId="36375F13" w14:textId="77777777" w:rsidR="00975B34" w:rsidRPr="00975B34" w:rsidRDefault="00975B34" w:rsidP="00975B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Create a synthetic cloud tenant fixture and deterministic test data.</w:t>
      </w:r>
    </w:p>
    <w:p w14:paraId="054723C3" w14:textId="77777777" w:rsidR="00975B34" w:rsidRPr="00975B34" w:rsidRDefault="00975B34" w:rsidP="00975B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Define scenario maturity and evidence-confidence rules.</w:t>
      </w:r>
    </w:p>
    <w:p w14:paraId="1533AABD" w14:textId="77777777" w:rsidR="00975B34" w:rsidRPr="00975B34" w:rsidRDefault="00975B34" w:rsidP="00975B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Map the initial control objectives to MITRE ATT&amp;CK, CIS and relevant cloud benchmarks.</w:t>
      </w:r>
    </w:p>
    <w:p w14:paraId="7A29BF4B" w14:textId="77777777" w:rsidR="00975B34" w:rsidRPr="00975B34" w:rsidRDefault="00975B34" w:rsidP="00975B34">
      <w:pPr>
        <w:spacing w:before="100" w:beforeAutospacing="1" w:after="100" w:afterAutospacing="1" w:line="240" w:lineRule="auto"/>
        <w:ind w:left="720"/>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Exit criteria: the inventory and graph represent known test fixtures correctly, preserve provenance and fail clearly on unsupported relationships.</w:t>
      </w:r>
    </w:p>
    <w:p w14:paraId="2E9C87A6"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02</w:t>
      </w:r>
    </w:p>
    <w:p w14:paraId="460CB84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First real provider — AWS</w:t>
      </w:r>
    </w:p>
    <w:p w14:paraId="7105845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Phase 2 · Discovery and controlled validation</w:t>
      </w:r>
    </w:p>
    <w:p w14:paraId="7BB382BA" w14:textId="77777777" w:rsidR="00975B34" w:rsidRPr="00975B34" w:rsidRDefault="00975B34" w:rsidP="00975B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Implement read-only AWS account discovery and IAM relationship mapping.</w:t>
      </w:r>
    </w:p>
    <w:p w14:paraId="30AB1A86" w14:textId="77777777" w:rsidR="00975B34" w:rsidRPr="00975B34" w:rsidRDefault="00975B34" w:rsidP="00975B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Ingest CloudTrail and relevant native security findings.</w:t>
      </w:r>
    </w:p>
    <w:p w14:paraId="2F255162" w14:textId="77777777" w:rsidR="00975B34" w:rsidRPr="00975B34" w:rsidRDefault="00975B34" w:rsidP="00975B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Implement a small set of observational and controlled scenarios.</w:t>
      </w:r>
    </w:p>
    <w:p w14:paraId="45AFFA1D" w14:textId="77777777" w:rsidR="00975B34" w:rsidRPr="00975B34" w:rsidRDefault="00975B34" w:rsidP="00975B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an AWS evidence adapter and deterministic fake provider.</w:t>
      </w:r>
    </w:p>
    <w:p w14:paraId="0B1AF864" w14:textId="77777777" w:rsidR="00975B34" w:rsidRPr="00975B34" w:rsidRDefault="00975B34" w:rsidP="00975B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the integration in a dedicated, authorized AWS test account.</w:t>
      </w:r>
    </w:p>
    <w:p w14:paraId="24B7BD3E" w14:textId="77777777" w:rsidR="00975B34" w:rsidRPr="00975B34" w:rsidRDefault="00975B34" w:rsidP="00975B34">
      <w:pPr>
        <w:spacing w:before="100" w:beforeAutospacing="1" w:after="100" w:afterAutospacing="1" w:line="240" w:lineRule="auto"/>
        <w:ind w:left="720"/>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Exit criteria: a real test produces a traceable result with the correct control verdict, evidence provenance and unsupported-state handling.</w:t>
      </w:r>
    </w:p>
    <w:p w14:paraId="37E3ADBE"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03</w:t>
      </w:r>
    </w:p>
    <w:p w14:paraId="348D310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Azure and Entra ID</w:t>
      </w:r>
    </w:p>
    <w:p w14:paraId="279EE60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Phase 3 · Enterprise identity</w:t>
      </w:r>
    </w:p>
    <w:p w14:paraId="15EBB0DA" w14:textId="77777777" w:rsidR="00975B34" w:rsidRPr="00975B34" w:rsidRDefault="00975B34" w:rsidP="00975B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Implement Azure resource discovery, RBAC relationships and managed identities.</w:t>
      </w:r>
    </w:p>
    <w:p w14:paraId="0DEC5CE9" w14:textId="77777777" w:rsidR="00975B34" w:rsidRPr="00975B34" w:rsidRDefault="00975B34" w:rsidP="00975B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Integrate Azure activity records and supported security findings.</w:t>
      </w:r>
    </w:p>
    <w:p w14:paraId="3FB51596" w14:textId="77777777" w:rsidR="00975B34" w:rsidRPr="00975B34" w:rsidRDefault="00975B34" w:rsidP="00975B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Connect cloud identities to the existing AD mastery model.</w:t>
      </w:r>
    </w:p>
    <w:p w14:paraId="2109E526" w14:textId="77777777" w:rsidR="00975B34" w:rsidRPr="00975B34" w:rsidRDefault="00975B34" w:rsidP="00975B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Implement application identity, privilege and storage access scenarios.</w:t>
      </w:r>
    </w:p>
    <w:p w14:paraId="13A8AB7D" w14:textId="77777777" w:rsidR="00975B34" w:rsidRPr="00975B34" w:rsidRDefault="00975B34" w:rsidP="00975B34">
      <w:pPr>
        <w:spacing w:before="100" w:beforeAutospacing="1" w:after="100" w:afterAutospacing="1" w:line="240" w:lineRule="auto"/>
        <w:ind w:left="720"/>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Exit criteria: cloud identity and resource evidence can be correlated without duplicating or contradicting the existing AD model.</w:t>
      </w:r>
    </w:p>
    <w:p w14:paraId="48C7953B"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04</w:t>
      </w:r>
    </w:p>
    <w:p w14:paraId="2BB4C27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Control efficacy and SIEM integration</w:t>
      </w:r>
    </w:p>
    <w:p w14:paraId="5095146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Phase 4 · Prove that controls work</w:t>
      </w:r>
    </w:p>
    <w:p w14:paraId="023C0CE9" w14:textId="77777777" w:rsidR="00975B34" w:rsidRPr="00975B34" w:rsidRDefault="00975B34" w:rsidP="00975B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 xml:space="preserve">Wire the generic </w:t>
      </w:r>
      <w:r w:rsidRPr="00975B34">
        <w:rPr>
          <w:rFonts w:ascii="Courier New" w:eastAsia="Times New Roman" w:hAnsi="Courier New" w:cs="Courier New"/>
          <w:sz w:val="20"/>
          <w:szCs w:val="20"/>
        </w:rPr>
        <w:t>ControlOutcome</w:t>
      </w:r>
      <w:r w:rsidRPr="00975B34">
        <w:rPr>
          <w:rFonts w:ascii="Times New Roman" w:eastAsia="Times New Roman" w:hAnsi="Times New Roman" w:cs="Times New Roman"/>
          <w:sz w:val="24"/>
          <w:szCs w:val="24"/>
        </w:rPr>
        <w:t xml:space="preserve"> model into cloud scenarios.</w:t>
      </w:r>
    </w:p>
    <w:p w14:paraId="54C7EC2F" w14:textId="77777777" w:rsidR="00975B34" w:rsidRPr="00975B34" w:rsidRDefault="00975B34" w:rsidP="00975B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Correlate actions with cloud audit events, alerts and cases.</w:t>
      </w:r>
    </w:p>
    <w:p w14:paraId="14BCA0FE" w14:textId="77777777" w:rsidR="00975B34" w:rsidRPr="00975B34" w:rsidRDefault="00975B34" w:rsidP="00975B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Implement detection and response latency measurements.</w:t>
      </w:r>
    </w:p>
    <w:p w14:paraId="2378F98E" w14:textId="77777777" w:rsidR="00975B34" w:rsidRPr="00975B34" w:rsidRDefault="00975B34" w:rsidP="00975B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fake-backed SIEM, CSPM and response adapters.</w:t>
      </w:r>
    </w:p>
    <w:p w14:paraId="730A88C9" w14:textId="77777777" w:rsidR="00975B34" w:rsidRPr="00975B34" w:rsidRDefault="00975B34" w:rsidP="00975B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Validate delayed, missing, duplicate and contradictory evidence.</w:t>
      </w:r>
    </w:p>
    <w:p w14:paraId="762E7CCE" w14:textId="77777777" w:rsidR="00975B34" w:rsidRPr="00975B34" w:rsidRDefault="00975B34" w:rsidP="00975B34">
      <w:pPr>
        <w:spacing w:before="100" w:beforeAutospacing="1" w:after="100" w:afterAutospacing="1" w:line="240" w:lineRule="auto"/>
        <w:ind w:left="720"/>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Exit criteria: Audspect can distinguish a blocked action, an undetected action, an unavailable telemetry source and an inconclusive result.</w:t>
      </w:r>
    </w:p>
    <w:p w14:paraId="7076D95A"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05</w:t>
      </w:r>
    </w:p>
    <w:p w14:paraId="1A7D4EE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Composed cloud attack paths</w:t>
      </w:r>
    </w:p>
    <w:p w14:paraId="5448BB7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Phase 5 · Cross-service validation</w:t>
      </w:r>
    </w:p>
    <w:p w14:paraId="054CFCB5" w14:textId="77777777" w:rsidR="00975B34" w:rsidRPr="00975B34" w:rsidRDefault="00975B34" w:rsidP="00975B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Compose identity, workload and data-access scenarios.</w:t>
      </w:r>
    </w:p>
    <w:p w14:paraId="758766DF" w14:textId="77777777" w:rsidR="00975B34" w:rsidRPr="00975B34" w:rsidRDefault="00975B34" w:rsidP="00975B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cloud-to-AD and cloud-to-SaaS relationships.</w:t>
      </w:r>
    </w:p>
    <w:p w14:paraId="66825EEA" w14:textId="77777777" w:rsidR="00975B34" w:rsidRPr="00975B34" w:rsidRDefault="00975B34" w:rsidP="00975B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each transition independently before composing paths.</w:t>
      </w:r>
    </w:p>
    <w:p w14:paraId="3280120C" w14:textId="77777777" w:rsidR="00975B34" w:rsidRPr="00975B34" w:rsidRDefault="00975B34" w:rsidP="00975B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path-level evidence, risk prioritization and remediation verification.</w:t>
      </w:r>
    </w:p>
    <w:p w14:paraId="7641246F" w14:textId="77777777" w:rsidR="00975B34" w:rsidRPr="00975B34" w:rsidRDefault="00975B34" w:rsidP="00975B34">
      <w:pPr>
        <w:spacing w:before="100" w:beforeAutospacing="1" w:after="100" w:afterAutospacing="1" w:line="240" w:lineRule="auto"/>
        <w:ind w:left="720"/>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Exit criteria: the engine can report which steps were validated, which were blocked, which remain hypothetical and why.</w:t>
      </w:r>
    </w:p>
    <w:p w14:paraId="3C1F9A81"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06</w:t>
      </w:r>
    </w:p>
    <w:p w14:paraId="23771B2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Kubernetes, DevOps and resilience</w:t>
      </w:r>
    </w:p>
    <w:p w14:paraId="2B59B4A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Phase 6 · Expand attack surfaces</w:t>
      </w:r>
    </w:p>
    <w:p w14:paraId="2B73824B" w14:textId="77777777" w:rsidR="00975B34" w:rsidRPr="00975B34" w:rsidRDefault="00975B34" w:rsidP="00975B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Kubernetes RBAC, workload identity and registry trust.</w:t>
      </w:r>
    </w:p>
    <w:p w14:paraId="095A501D" w14:textId="77777777" w:rsidR="00975B34" w:rsidRPr="00975B34" w:rsidRDefault="00975B34" w:rsidP="00975B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CI/CD and infrastructure-as-code validation.</w:t>
      </w:r>
    </w:p>
    <w:p w14:paraId="68C02C58" w14:textId="77777777" w:rsidR="00975B34" w:rsidRPr="00975B34" w:rsidRDefault="00975B34" w:rsidP="00975B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Extend ransomware and backup-assurance scenarios into cloud environments.</w:t>
      </w:r>
    </w:p>
    <w:p w14:paraId="2F721492" w14:textId="77777777" w:rsidR="00975B34" w:rsidRPr="00975B34" w:rsidRDefault="00975B34" w:rsidP="00975B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recovery evidence and controlled response verification.</w:t>
      </w:r>
    </w:p>
    <w:p w14:paraId="468BEE65" w14:textId="77777777" w:rsidR="00975B34" w:rsidRPr="00975B34" w:rsidRDefault="00975B34" w:rsidP="00975B34">
      <w:pPr>
        <w:spacing w:before="100" w:beforeAutospacing="1" w:after="100" w:afterAutospacing="1" w:line="240" w:lineRule="auto"/>
        <w:ind w:left="720"/>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Exit criteria: the same evidence and efficacy model works across cloud infrastructure, workloads, identity and recovery.</w:t>
      </w:r>
    </w:p>
    <w:p w14:paraId="01456BDE"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07</w:t>
      </w:r>
    </w:p>
    <w:p w14:paraId="5F47C89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Enterprise validation and GCP</w:t>
      </w:r>
    </w:p>
    <w:p w14:paraId="5FE7116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Phase 7 · Repeatability and scale</w:t>
      </w:r>
    </w:p>
    <w:p w14:paraId="3E92E1AD" w14:textId="77777777" w:rsidR="00975B34" w:rsidRPr="00975B34" w:rsidRDefault="00975B34" w:rsidP="00975B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GCP and customer-prioritized SaaS integrations.</w:t>
      </w:r>
    </w:p>
    <w:p w14:paraId="23E8741B" w14:textId="77777777" w:rsidR="00975B34" w:rsidRPr="00975B34" w:rsidRDefault="00975B34" w:rsidP="00975B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Run recurring campaigns across multiple accounts and environments.</w:t>
      </w:r>
    </w:p>
    <w:p w14:paraId="27BAE383" w14:textId="77777777" w:rsidR="00975B34" w:rsidRPr="00975B34" w:rsidRDefault="00975B34" w:rsidP="00975B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Add risk-based scheduling, drift-triggered retesting and remediation tracking.</w:t>
      </w:r>
    </w:p>
    <w:p w14:paraId="47B6D8CE" w14:textId="77777777" w:rsidR="00975B34" w:rsidRPr="00975B34" w:rsidRDefault="00975B34" w:rsidP="00975B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Validate concurrency, failure recovery, upgrade behavior and evidence integrity.</w:t>
      </w:r>
    </w:p>
    <w:p w14:paraId="4CA823DD" w14:textId="77777777" w:rsidR="00975B34" w:rsidRPr="00975B34" w:rsidRDefault="00975B34" w:rsidP="00975B34">
      <w:pPr>
        <w:spacing w:before="100" w:beforeAutospacing="1" w:after="100" w:afterAutospacing="1" w:line="240" w:lineRule="auto"/>
        <w:ind w:left="720"/>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Exit criteria: repeatable, auditable campaigns work across the supported estate with measurable coverage and reliability.</w:t>
      </w:r>
    </w:p>
    <w:p w14:paraId="6974A4A2" w14:textId="77777777" w:rsidR="00975B34" w:rsidRPr="00975B34" w:rsidRDefault="00975B34" w:rsidP="00975B34">
      <w:pPr>
        <w:spacing w:before="100" w:beforeAutospacing="1" w:after="100" w:afterAutospacing="1" w:line="240" w:lineRule="auto"/>
        <w:outlineLvl w:val="2"/>
        <w:rPr>
          <w:rFonts w:ascii="Times New Roman" w:eastAsia="Times New Roman" w:hAnsi="Times New Roman" w:cs="Times New Roman"/>
          <w:b/>
          <w:bCs/>
          <w:sz w:val="27"/>
          <w:szCs w:val="27"/>
        </w:rPr>
      </w:pPr>
      <w:r w:rsidRPr="00975B34">
        <w:rPr>
          <w:rFonts w:ascii="Times New Roman" w:eastAsia="Times New Roman" w:hAnsi="Times New Roman" w:cs="Times New Roman"/>
          <w:b/>
          <w:bCs/>
          <w:sz w:val="27"/>
          <w:szCs w:val="27"/>
        </w:rPr>
        <w:t>How long should this take?</w:t>
      </w:r>
    </w:p>
    <w:p w14:paraId="3ADCC26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For a small, experienced engineering team, I would plan approximately 4–6 months to reach a credible AWS/Azure-focused cloud BAS release with initial control-efficacy validation, assuming the existing Audspect foundations are reusable and vendor access is available.</w:t>
      </w:r>
    </w:p>
    <w:p w14:paraId="421AC44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That is an estimate, not a commitment. Broad provider coverage, robust attack-path validation, numerous real vendor integrations and enterprise-grade reporting will take longer. The first end-to-end vertical slice should come well before the full roadmap is complete.</w:t>
      </w:r>
    </w:p>
    <w:p w14:paraId="17E9CAD7"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9. What would make Audspect genuinely difficult to replace?</w:t>
      </w:r>
    </w:p>
    <w:p w14:paraId="7F17602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No product can guarantee that customers will never consider a competitor. Audspect can, however, create meaningful switching costs by delivering capabilities that work together and become increasingly valuable as the customer uses the platform.</w:t>
      </w:r>
    </w:p>
    <w:p w14:paraId="3ED0FEB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would prioritize these seven differentiators.</w:t>
      </w:r>
    </w:p>
    <w:p w14:paraId="72C90CE5" w14:textId="4E0E738B"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drawing>
          <wp:inline distT="0" distB="0" distL="0" distR="0" wp14:anchorId="53495978" wp14:editId="6B62F2EE">
            <wp:extent cx="5943600" cy="3143250"/>
            <wp:effectExtent l="0" t="0" r="0" b="0"/>
            <wp:docPr id="8" name="Picture 8" descr="Improving Overall Security Posture with Wiz Secured AWS landing zone | AWS Partner Network (AP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proving Overall Security Posture with Wiz Secured AWS landing zone | AWS Partner Network (APN) Blo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2600998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1. Business-aware cloud attack-path validation</w:t>
      </w:r>
    </w:p>
    <w:p w14:paraId="000F0FC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Go beyond individual misconfiguration checks. Show how identity, network, workload and data weaknesses combine, which transitions are validated and which controls interrupt the path.</w:t>
      </w:r>
    </w:p>
    <w:p w14:paraId="5CDD64E4" w14:textId="0AAF264F"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3FFA361F" wp14:editId="73F7F642">
            <wp:extent cx="5506085" cy="4432935"/>
            <wp:effectExtent l="0" t="0" r="0" b="5715"/>
            <wp:docPr id="7" name="Picture 7" descr="What is Breach and Attack Simulation (BAS)? - Cymu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s Breach and Attack Simulation (BAS)? - Cymula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6085" cy="4432935"/>
                    </a:xfrm>
                    <a:prstGeom prst="rect">
                      <a:avLst/>
                    </a:prstGeom>
                    <a:noFill/>
                    <a:ln>
                      <a:noFill/>
                    </a:ln>
                  </pic:spPr>
                </pic:pic>
              </a:graphicData>
            </a:graphic>
          </wp:inline>
        </w:drawing>
      </w:r>
    </w:p>
    <w:p w14:paraId="347454A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2. Vendor-neutral control efficacy</w:t>
      </w:r>
    </w:p>
    <w:p w14:paraId="6DDF3E6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Compare actual preventive and detective behavior across the customer's existing products. Use evidence-backed verdicts rather than assuming that installed software is effective.</w:t>
      </w:r>
    </w:p>
    <w:p w14:paraId="286A3C81" w14:textId="0F28EC69"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7CFB21D1" wp14:editId="20F5C23A">
            <wp:extent cx="5943600" cy="3962400"/>
            <wp:effectExtent l="0" t="0" r="0" b="0"/>
            <wp:docPr id="6" name="Picture 6" descr="Why Hybrid Cloud Is the Smart Choice for Growing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y Hybrid Cloud Is the Smart Choice for Growing Business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E9FEC2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3. Unified identity across AD, cloud and SaaS</w:t>
      </w:r>
    </w:p>
    <w:p w14:paraId="2833F62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Reuse Audspect's AD mastery to model cloud-to-AD, SaaS-to-cloud and workload-identity paths. This is more valuable than treating each platform as an isolated scenario library.</w:t>
      </w:r>
    </w:p>
    <w:p w14:paraId="6C770969" w14:textId="507039F9"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494D57F8" wp14:editId="4ADB0C35">
            <wp:extent cx="5943600" cy="3962400"/>
            <wp:effectExtent l="0" t="0" r="0" b="0"/>
            <wp:docPr id="5" name="Picture 5" descr="Building Audit-Ready Evidence | Proofy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uilding Audit-Ready Evidence | Proofyx"/>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B0F9C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4. Audit-grade evidence</w:t>
      </w:r>
    </w:p>
    <w:p w14:paraId="796B323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Preserve the test definition, scope, timestamps, execution result, supporting events, control verdict, limitations and remediation result. Let customers trace a management-level claim to the underlying evidence.</w:t>
      </w:r>
    </w:p>
    <w:p w14:paraId="2072498A" w14:textId="7C163E48"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lastRenderedPageBreak/>
        <w:drawing>
          <wp:inline distT="0" distB="0" distL="0" distR="0" wp14:anchorId="3734A77A" wp14:editId="45E84E72">
            <wp:extent cx="5943600" cy="3163570"/>
            <wp:effectExtent l="0" t="0" r="0" b="0"/>
            <wp:docPr id="4" name="Picture 4" descr="Cyber resilience on AWS: A reference approach for recovery from ransomware and destructive events | AWS Architectur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yber resilience on AWS: A reference approach for recovery from ransomware and destructive events | AWS Architecture Blo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163570"/>
                    </a:xfrm>
                    <a:prstGeom prst="rect">
                      <a:avLst/>
                    </a:prstGeom>
                    <a:noFill/>
                    <a:ln>
                      <a:noFill/>
                    </a:ln>
                  </pic:spPr>
                </pic:pic>
              </a:graphicData>
            </a:graphic>
          </wp:inline>
        </w:drawing>
      </w:r>
    </w:p>
    <w:p w14:paraId="5B7BF9C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5. Cloud ransomware and recovery validation</w:t>
      </w:r>
    </w:p>
    <w:p w14:paraId="3E2A9F3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Combine the existing ransomware direction with cloud identity, storage, backup permissions, immutable recovery controls and restoration evidence. Avoid merely checking that a backup job completed.</w:t>
      </w:r>
    </w:p>
    <w:p w14:paraId="042BAD5F" w14:textId="0248565C"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drawing>
          <wp:inline distT="0" distB="0" distL="0" distR="0" wp14:anchorId="7A09B9C0" wp14:editId="776895D0">
            <wp:extent cx="5943600" cy="3581400"/>
            <wp:effectExtent l="0" t="0" r="0" b="0"/>
            <wp:docPr id="3" name="Picture 3" descr="Quantify Your Cyber Risk: Prioritize Threats and Secure Your Future with Nexus | CloudS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Quantify Your Cyber Risk: Prioritize Threats and Secure Your Future with Nexus | CloudSE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1AA6D08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6. Risk ranked by business consequence</w:t>
      </w:r>
    </w:p>
    <w:p w14:paraId="0C9BB68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Prioritize paths affecting payment processing, lending, customer data, production engineering, patient records and critical services, rather than ranking everything by generic technical severity.</w:t>
      </w:r>
    </w:p>
    <w:p w14:paraId="4CB5EB7A" w14:textId="31DAA1E1"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drawing>
          <wp:inline distT="0" distB="0" distL="0" distR="0" wp14:anchorId="6227F10F" wp14:editId="6E619D40">
            <wp:extent cx="5943600" cy="5055235"/>
            <wp:effectExtent l="0" t="0" r="0" b="0"/>
            <wp:docPr id="2" name="Picture 2" descr="Shuffle Automation - An Open Source SO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huffle Automation - An Open Source SOAR solu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55235"/>
                    </a:xfrm>
                    <a:prstGeom prst="rect">
                      <a:avLst/>
                    </a:prstGeom>
                    <a:noFill/>
                    <a:ln>
                      <a:noFill/>
                    </a:ln>
                  </pic:spPr>
                </pic:pic>
              </a:graphicData>
            </a:graphic>
          </wp:inline>
        </w:drawing>
      </w:r>
    </w:p>
    <w:p w14:paraId="7A17750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7. On-premises, single-tenant deployment</w:t>
      </w:r>
    </w:p>
    <w:p w14:paraId="70F1288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Offer a customer-hosted platform with local evidence retention and controlled access to cloud APIs. This can be an important differentiator for customers with data-handling, deployment and operational constraints.</w:t>
      </w:r>
    </w:p>
    <w:p w14:paraId="6EAC38C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defensible advantage is not the number of attack techniques alone. It is the combination of provider semantics, validated attack-path relationships, real security-product integrations, reliable evidence correlation and repeatable enterprise outcomes.</w:t>
      </w:r>
    </w:p>
    <w:p w14:paraId="600B08A0"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10. Define measurable completion criteria</w:t>
      </w:r>
    </w:p>
    <w:p w14:paraId="2256D65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Cloud Mastery should not be declared complete because the team has written a large number of scenarios.</w:t>
      </w:r>
    </w:p>
    <w:p w14:paraId="786996E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Use release gates such as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7197"/>
      </w:tblGrid>
      <w:tr w:rsidR="00975B34" w:rsidRPr="00975B34" w14:paraId="4E4F261B" w14:textId="77777777" w:rsidTr="00975B34">
        <w:trPr>
          <w:tblCellSpacing w:w="15" w:type="dxa"/>
        </w:trPr>
        <w:tc>
          <w:tcPr>
            <w:tcW w:w="0" w:type="auto"/>
            <w:vAlign w:val="center"/>
            <w:hideMark/>
          </w:tcPr>
          <w:p w14:paraId="05CE1653"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Measurement</w:t>
            </w:r>
          </w:p>
        </w:tc>
        <w:tc>
          <w:tcPr>
            <w:tcW w:w="0" w:type="auto"/>
            <w:vAlign w:val="center"/>
            <w:hideMark/>
          </w:tcPr>
          <w:p w14:paraId="4E3B26DF"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What must be demonstrated</w:t>
            </w:r>
          </w:p>
        </w:tc>
      </w:tr>
      <w:tr w:rsidR="00975B34" w:rsidRPr="00975B34" w14:paraId="35BD6DF8" w14:textId="77777777" w:rsidTr="00975B34">
        <w:trPr>
          <w:tblCellSpacing w:w="15" w:type="dxa"/>
        </w:trPr>
        <w:tc>
          <w:tcPr>
            <w:tcW w:w="0" w:type="auto"/>
            <w:vAlign w:val="center"/>
            <w:hideMark/>
          </w:tcPr>
          <w:p w14:paraId="4D75C5A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Scenario execution</w:t>
            </w:r>
          </w:p>
        </w:tc>
        <w:tc>
          <w:tcPr>
            <w:tcW w:w="0" w:type="auto"/>
            <w:vAlign w:val="center"/>
            <w:hideMark/>
          </w:tcPr>
          <w:p w14:paraId="3A2B99F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Every published scenario has defined prerequisites, expected outcomes and repeatable tests.</w:t>
            </w:r>
          </w:p>
        </w:tc>
      </w:tr>
      <w:tr w:rsidR="00975B34" w:rsidRPr="00975B34" w14:paraId="23F3E73B" w14:textId="77777777" w:rsidTr="00975B34">
        <w:trPr>
          <w:tblCellSpacing w:w="15" w:type="dxa"/>
        </w:trPr>
        <w:tc>
          <w:tcPr>
            <w:tcW w:w="0" w:type="auto"/>
            <w:vAlign w:val="center"/>
            <w:hideMark/>
          </w:tcPr>
          <w:p w14:paraId="3F309E8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Provider coverage</w:t>
            </w:r>
          </w:p>
        </w:tc>
        <w:tc>
          <w:tcPr>
            <w:tcW w:w="0" w:type="auto"/>
            <w:vAlign w:val="center"/>
            <w:hideMark/>
          </w:tcPr>
          <w:p w14:paraId="473DABC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Each claimed provider feature has an explicit implementation and conformance status.</w:t>
            </w:r>
          </w:p>
        </w:tc>
      </w:tr>
      <w:tr w:rsidR="00975B34" w:rsidRPr="00975B34" w14:paraId="5A723F4D" w14:textId="77777777" w:rsidTr="00975B34">
        <w:trPr>
          <w:tblCellSpacing w:w="15" w:type="dxa"/>
        </w:trPr>
        <w:tc>
          <w:tcPr>
            <w:tcW w:w="0" w:type="auto"/>
            <w:vAlign w:val="center"/>
            <w:hideMark/>
          </w:tcPr>
          <w:p w14:paraId="5EFA988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Evidence correctness</w:t>
            </w:r>
          </w:p>
        </w:tc>
        <w:tc>
          <w:tcPr>
            <w:tcW w:w="0" w:type="auto"/>
            <w:vAlign w:val="center"/>
            <w:hideMark/>
          </w:tcPr>
          <w:p w14:paraId="4EBA419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Every reported verdict is traceable to its evidence and validation method.</w:t>
            </w:r>
          </w:p>
        </w:tc>
      </w:tr>
      <w:tr w:rsidR="00975B34" w:rsidRPr="00975B34" w14:paraId="2FBCF890" w14:textId="77777777" w:rsidTr="00975B34">
        <w:trPr>
          <w:tblCellSpacing w:w="15" w:type="dxa"/>
        </w:trPr>
        <w:tc>
          <w:tcPr>
            <w:tcW w:w="0" w:type="auto"/>
            <w:vAlign w:val="center"/>
            <w:hideMark/>
          </w:tcPr>
          <w:p w14:paraId="6BF34ED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Control efficacy</w:t>
            </w:r>
          </w:p>
        </w:tc>
        <w:tc>
          <w:tcPr>
            <w:tcW w:w="0" w:type="auto"/>
            <w:vAlign w:val="center"/>
            <w:hideMark/>
          </w:tcPr>
          <w:p w14:paraId="7023FD65"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Prevented, detected, responded-to and inconclusive outcomes are distinguishable.</w:t>
            </w:r>
          </w:p>
        </w:tc>
      </w:tr>
      <w:tr w:rsidR="00975B34" w:rsidRPr="00975B34" w14:paraId="1B45F4A7" w14:textId="77777777" w:rsidTr="00975B34">
        <w:trPr>
          <w:tblCellSpacing w:w="15" w:type="dxa"/>
        </w:trPr>
        <w:tc>
          <w:tcPr>
            <w:tcW w:w="0" w:type="auto"/>
            <w:vAlign w:val="center"/>
            <w:hideMark/>
          </w:tcPr>
          <w:p w14:paraId="7F98834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Detection latency</w:t>
            </w:r>
          </w:p>
        </w:tc>
        <w:tc>
          <w:tcPr>
            <w:tcW w:w="0" w:type="auto"/>
            <w:vAlign w:val="center"/>
            <w:hideMark/>
          </w:tcPr>
          <w:p w14:paraId="18F21CC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Latency is measured only where a reliable event and correlation window exist.</w:t>
            </w:r>
          </w:p>
        </w:tc>
      </w:tr>
      <w:tr w:rsidR="00975B34" w:rsidRPr="00975B34" w14:paraId="5668DCAA" w14:textId="77777777" w:rsidTr="00975B34">
        <w:trPr>
          <w:tblCellSpacing w:w="15" w:type="dxa"/>
        </w:trPr>
        <w:tc>
          <w:tcPr>
            <w:tcW w:w="0" w:type="auto"/>
            <w:vAlign w:val="center"/>
            <w:hideMark/>
          </w:tcPr>
          <w:p w14:paraId="65C76AA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Integration reliability</w:t>
            </w:r>
          </w:p>
        </w:tc>
        <w:tc>
          <w:tcPr>
            <w:tcW w:w="0" w:type="auto"/>
            <w:vAlign w:val="center"/>
            <w:hideMark/>
          </w:tcPr>
          <w:p w14:paraId="2E538D8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Adapters handle pagination, rate limits, authentication failures, delayed events and missing data.</w:t>
            </w:r>
          </w:p>
        </w:tc>
      </w:tr>
      <w:tr w:rsidR="00975B34" w:rsidRPr="00975B34" w14:paraId="1CECEEA3" w14:textId="77777777" w:rsidTr="00975B34">
        <w:trPr>
          <w:tblCellSpacing w:w="15" w:type="dxa"/>
        </w:trPr>
        <w:tc>
          <w:tcPr>
            <w:tcW w:w="0" w:type="auto"/>
            <w:vAlign w:val="center"/>
            <w:hideMark/>
          </w:tcPr>
          <w:p w14:paraId="0FE64C3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Attack-path validity</w:t>
            </w:r>
          </w:p>
        </w:tc>
        <w:tc>
          <w:tcPr>
            <w:tcW w:w="0" w:type="auto"/>
            <w:vAlign w:val="center"/>
            <w:hideMark/>
          </w:tcPr>
          <w:p w14:paraId="11058C88"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Inferred paths are distinguished from paths validated through evidence or controlled execution.</w:t>
            </w:r>
          </w:p>
        </w:tc>
      </w:tr>
      <w:tr w:rsidR="00975B34" w:rsidRPr="00975B34" w14:paraId="425319EE" w14:textId="77777777" w:rsidTr="00975B34">
        <w:trPr>
          <w:tblCellSpacing w:w="15" w:type="dxa"/>
        </w:trPr>
        <w:tc>
          <w:tcPr>
            <w:tcW w:w="0" w:type="auto"/>
            <w:vAlign w:val="center"/>
            <w:hideMark/>
          </w:tcPr>
          <w:p w14:paraId="488BA3A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Remediation verification</w:t>
            </w:r>
          </w:p>
        </w:tc>
        <w:tc>
          <w:tcPr>
            <w:tcW w:w="0" w:type="auto"/>
            <w:vAlign w:val="center"/>
            <w:hideMark/>
          </w:tcPr>
          <w:p w14:paraId="30121F9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 failed test can be rerun and compared against the original evidence.</w:t>
            </w:r>
          </w:p>
        </w:tc>
      </w:tr>
      <w:tr w:rsidR="00975B34" w:rsidRPr="00975B34" w14:paraId="53A9A9AE" w14:textId="77777777" w:rsidTr="00975B34">
        <w:trPr>
          <w:tblCellSpacing w:w="15" w:type="dxa"/>
        </w:trPr>
        <w:tc>
          <w:tcPr>
            <w:tcW w:w="0" w:type="auto"/>
            <w:vAlign w:val="center"/>
            <w:hideMark/>
          </w:tcPr>
          <w:p w14:paraId="0916A824"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Safety and recovery</w:t>
            </w:r>
          </w:p>
        </w:tc>
        <w:tc>
          <w:tcPr>
            <w:tcW w:w="0" w:type="auto"/>
            <w:vAlign w:val="center"/>
            <w:hideMark/>
          </w:tcPr>
          <w:p w14:paraId="453D170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State-changing tests have enforced scope, approval, cleanup and failure-handling behavior.</w:t>
            </w:r>
          </w:p>
        </w:tc>
      </w:tr>
      <w:tr w:rsidR="00975B34" w:rsidRPr="00975B34" w14:paraId="1E4A2CC4" w14:textId="77777777" w:rsidTr="00975B34">
        <w:trPr>
          <w:tblCellSpacing w:w="15" w:type="dxa"/>
        </w:trPr>
        <w:tc>
          <w:tcPr>
            <w:tcW w:w="0" w:type="auto"/>
            <w:vAlign w:val="center"/>
            <w:hideMark/>
          </w:tcPr>
          <w:p w14:paraId="2EDF6A4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Enterprise readiness</w:t>
            </w:r>
          </w:p>
        </w:tc>
        <w:tc>
          <w:tcPr>
            <w:tcW w:w="0" w:type="auto"/>
            <w:vAlign w:val="center"/>
            <w:hideMark/>
          </w:tcPr>
          <w:p w14:paraId="4BFC049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Campaigns, audit packs, upgrades and multi-account operations are tested under realistic conditions.</w:t>
            </w:r>
          </w:p>
        </w:tc>
      </w:tr>
    </w:tbl>
    <w:p w14:paraId="1EA42F5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For each release, set numerical reliability and coverage thresholds only after collecting baseline measurements. A target such as “95% coverage” is meaningless until Audspect defines exactly what was eligible to be tested, what was actually tested and what evidence counts as coverage.</w:t>
      </w:r>
    </w:p>
    <w:p w14:paraId="1BB94280"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11. Regulatory and standards mapping</w:t>
      </w:r>
    </w:p>
    <w:p w14:paraId="2D38E1D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Build the mappings into the content and evidence architecture from the beginning.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gridCol w:w="6084"/>
      </w:tblGrid>
      <w:tr w:rsidR="00975B34" w:rsidRPr="00975B34" w14:paraId="2C734760" w14:textId="77777777" w:rsidTr="00975B34">
        <w:trPr>
          <w:tblCellSpacing w:w="15" w:type="dxa"/>
        </w:trPr>
        <w:tc>
          <w:tcPr>
            <w:tcW w:w="0" w:type="auto"/>
            <w:vAlign w:val="center"/>
            <w:hideMark/>
          </w:tcPr>
          <w:p w14:paraId="7A3C0D67"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Reference</w:t>
            </w:r>
          </w:p>
        </w:tc>
        <w:tc>
          <w:tcPr>
            <w:tcW w:w="0" w:type="auto"/>
            <w:vAlign w:val="center"/>
            <w:hideMark/>
          </w:tcPr>
          <w:p w14:paraId="6CDB19A2" w14:textId="77777777" w:rsidR="00975B34" w:rsidRPr="00975B34" w:rsidRDefault="00975B34" w:rsidP="00975B34">
            <w:pPr>
              <w:spacing w:before="100" w:beforeAutospacing="1" w:after="100" w:afterAutospacing="1" w:line="240" w:lineRule="auto"/>
              <w:jc w:val="center"/>
              <w:rPr>
                <w:rFonts w:ascii="Times New Roman" w:eastAsia="Times New Roman" w:hAnsi="Times New Roman" w:cs="Times New Roman"/>
                <w:b/>
                <w:bCs/>
                <w:sz w:val="24"/>
                <w:szCs w:val="24"/>
              </w:rPr>
            </w:pPr>
            <w:r w:rsidRPr="00975B34">
              <w:rPr>
                <w:rFonts w:ascii="Times New Roman" w:eastAsia="Times New Roman" w:hAnsi="Times New Roman" w:cs="Times New Roman"/>
                <w:b/>
                <w:bCs/>
                <w:sz w:val="24"/>
                <w:szCs w:val="24"/>
              </w:rPr>
              <w:t>How Audspect should use it</w:t>
            </w:r>
          </w:p>
        </w:tc>
      </w:tr>
      <w:tr w:rsidR="00975B34" w:rsidRPr="00975B34" w14:paraId="3BE2E9CD" w14:textId="77777777" w:rsidTr="00975B34">
        <w:trPr>
          <w:tblCellSpacing w:w="15" w:type="dxa"/>
        </w:trPr>
        <w:tc>
          <w:tcPr>
            <w:tcW w:w="0" w:type="auto"/>
            <w:vAlign w:val="center"/>
            <w:hideMark/>
          </w:tcPr>
          <w:p w14:paraId="5D85FA8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MITRE ATT&amp;CK Cloud and SaaS matrices</w:t>
            </w:r>
          </w:p>
        </w:tc>
        <w:tc>
          <w:tcPr>
            <w:tcW w:w="0" w:type="auto"/>
            <w:vAlign w:val="center"/>
            <w:hideMark/>
          </w:tcPr>
          <w:p w14:paraId="77E8DFE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Attack behavior, technique coverage and scenario relationships</w:t>
            </w:r>
          </w:p>
        </w:tc>
      </w:tr>
      <w:tr w:rsidR="00975B34" w:rsidRPr="00975B34" w14:paraId="3D75E7C8" w14:textId="77777777" w:rsidTr="00975B34">
        <w:trPr>
          <w:tblCellSpacing w:w="15" w:type="dxa"/>
        </w:trPr>
        <w:tc>
          <w:tcPr>
            <w:tcW w:w="0" w:type="auto"/>
            <w:vAlign w:val="center"/>
            <w:hideMark/>
          </w:tcPr>
          <w:p w14:paraId="0B30369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CIS Benchmarks</w:t>
            </w:r>
          </w:p>
        </w:tc>
        <w:tc>
          <w:tcPr>
            <w:tcW w:w="0" w:type="auto"/>
            <w:vAlign w:val="center"/>
            <w:hideMark/>
          </w:tcPr>
          <w:p w14:paraId="53AA0B07"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Configuration-focused validation for supported platforms and services</w:t>
            </w:r>
          </w:p>
        </w:tc>
      </w:tr>
      <w:tr w:rsidR="00975B34" w:rsidRPr="00975B34" w14:paraId="35FF4D14" w14:textId="77777777" w:rsidTr="00975B34">
        <w:trPr>
          <w:tblCellSpacing w:w="15" w:type="dxa"/>
        </w:trPr>
        <w:tc>
          <w:tcPr>
            <w:tcW w:w="0" w:type="auto"/>
            <w:vAlign w:val="center"/>
            <w:hideMark/>
          </w:tcPr>
          <w:p w14:paraId="6F49AE22"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Microsoft Cloud Security Benchmark</w:t>
            </w:r>
          </w:p>
        </w:tc>
        <w:tc>
          <w:tcPr>
            <w:tcW w:w="0" w:type="auto"/>
            <w:vAlign w:val="center"/>
            <w:hideMark/>
          </w:tcPr>
          <w:p w14:paraId="78AA3D5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Azure and multicloud security-control objectives</w:t>
            </w:r>
          </w:p>
        </w:tc>
      </w:tr>
      <w:tr w:rsidR="00975B34" w:rsidRPr="00975B34" w14:paraId="0ECACDDB" w14:textId="77777777" w:rsidTr="00975B34">
        <w:trPr>
          <w:tblCellSpacing w:w="15" w:type="dxa"/>
        </w:trPr>
        <w:tc>
          <w:tcPr>
            <w:tcW w:w="0" w:type="auto"/>
            <w:vAlign w:val="center"/>
            <w:hideMark/>
          </w:tcPr>
          <w:p w14:paraId="1E3CCD76"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lastRenderedPageBreak/>
              <w:t>NIST Cybersecurity Framework</w:t>
            </w:r>
          </w:p>
        </w:tc>
        <w:tc>
          <w:tcPr>
            <w:tcW w:w="0" w:type="auto"/>
            <w:vAlign w:val="center"/>
            <w:hideMark/>
          </w:tcPr>
          <w:p w14:paraId="1DA2EF80"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Organizing control outcomes by governance, protection, detection, response and recovery</w:t>
            </w:r>
          </w:p>
        </w:tc>
      </w:tr>
      <w:tr w:rsidR="00975B34" w:rsidRPr="00975B34" w14:paraId="268C17CE" w14:textId="77777777" w:rsidTr="00975B34">
        <w:trPr>
          <w:tblCellSpacing w:w="15" w:type="dxa"/>
        </w:trPr>
        <w:tc>
          <w:tcPr>
            <w:tcW w:w="0" w:type="auto"/>
            <w:vAlign w:val="center"/>
            <w:hideMark/>
          </w:tcPr>
          <w:p w14:paraId="1548018F"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PCI DSS</w:t>
            </w:r>
          </w:p>
        </w:tc>
        <w:tc>
          <w:tcPr>
            <w:tcW w:w="0" w:type="auto"/>
            <w:vAlign w:val="center"/>
            <w:hideMark/>
          </w:tcPr>
          <w:p w14:paraId="06708AD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Relevant controls for applicable payment-data environments</w:t>
            </w:r>
          </w:p>
        </w:tc>
      </w:tr>
      <w:tr w:rsidR="00975B34" w:rsidRPr="00975B34" w14:paraId="2D7507F1" w14:textId="77777777" w:rsidTr="00975B34">
        <w:trPr>
          <w:tblCellSpacing w:w="15" w:type="dxa"/>
        </w:trPr>
        <w:tc>
          <w:tcPr>
            <w:tcW w:w="0" w:type="auto"/>
            <w:vAlign w:val="center"/>
            <w:hideMark/>
          </w:tcPr>
          <w:p w14:paraId="6779F34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ISO/IEC 27001</w:t>
            </w:r>
          </w:p>
        </w:tc>
        <w:tc>
          <w:tcPr>
            <w:tcW w:w="0" w:type="auto"/>
            <w:vAlign w:val="center"/>
            <w:hideMark/>
          </w:tcPr>
          <w:p w14:paraId="4C77DD63"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Mapping evidence to relevant information-security control objectives</w:t>
            </w:r>
          </w:p>
        </w:tc>
      </w:tr>
      <w:tr w:rsidR="00975B34" w:rsidRPr="00975B34" w14:paraId="6FD850A8" w14:textId="77777777" w:rsidTr="00975B34">
        <w:trPr>
          <w:tblCellSpacing w:w="15" w:type="dxa"/>
        </w:trPr>
        <w:tc>
          <w:tcPr>
            <w:tcW w:w="0" w:type="auto"/>
            <w:vAlign w:val="center"/>
            <w:hideMark/>
          </w:tcPr>
          <w:p w14:paraId="7DBE6E61"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RBI and SEBI requirements</w:t>
            </w:r>
          </w:p>
        </w:tc>
        <w:tc>
          <w:tcPr>
            <w:tcW w:w="0" w:type="auto"/>
            <w:vAlign w:val="center"/>
            <w:hideMark/>
          </w:tcPr>
          <w:p w14:paraId="0D9D8A8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Applicable India-specific governance, security, resilience and audit objectives</w:t>
            </w:r>
          </w:p>
        </w:tc>
      </w:tr>
      <w:tr w:rsidR="00975B34" w:rsidRPr="00975B34" w14:paraId="331E6382" w14:textId="77777777" w:rsidTr="00975B34">
        <w:trPr>
          <w:tblCellSpacing w:w="15" w:type="dxa"/>
        </w:trPr>
        <w:tc>
          <w:tcPr>
            <w:tcW w:w="0" w:type="auto"/>
            <w:vAlign w:val="center"/>
            <w:hideMark/>
          </w:tcPr>
          <w:p w14:paraId="589B214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CBUAE, DFSA and FSRA requirements</w:t>
            </w:r>
          </w:p>
        </w:tc>
        <w:tc>
          <w:tcPr>
            <w:tcW w:w="0" w:type="auto"/>
            <w:vAlign w:val="center"/>
            <w:hideMark/>
          </w:tcPr>
          <w:p w14:paraId="5258C8D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Jurisdiction-specific cloud, outsourcing, risk and auditability objectives</w:t>
            </w:r>
          </w:p>
        </w:tc>
      </w:tr>
    </w:tbl>
    <w:p w14:paraId="2FDC45EC"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 xml:space="preserve">Microsoft's benchmark documentation explicitly supports mappings to frameworks including NIST, CIS and PCI DSS, while also warning that a mapping does not automatically establish full compliance. Audspect should follow that distinction. </w:t>
      </w:r>
    </w:p>
    <w:p w14:paraId="30734474" w14:textId="16784988"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noProof/>
          <w:sz w:val="24"/>
          <w:szCs w:val="24"/>
        </w:rPr>
        <w:drawing>
          <wp:inline distT="0" distB="0" distL="0" distR="0" wp14:anchorId="3157C576" wp14:editId="66D50D9E">
            <wp:extent cx="30480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15E830"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Microsoft Learn</w:t>
      </w:r>
    </w:p>
    <w:p w14:paraId="50794F4E" w14:textId="77777777" w:rsidR="00975B34" w:rsidRPr="00975B34" w:rsidRDefault="00975B34" w:rsidP="00975B34">
      <w:pPr>
        <w:spacing w:after="0"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+3</w:t>
      </w:r>
    </w:p>
    <w:p w14:paraId="58E44351" w14:textId="77777777" w:rsidR="00975B34" w:rsidRPr="00975B34" w:rsidRDefault="00975B34" w:rsidP="00975B34">
      <w:pPr>
        <w:spacing w:before="100" w:beforeAutospacing="1" w:after="100" w:afterAutospacing="1" w:line="240" w:lineRule="auto"/>
        <w:outlineLvl w:val="1"/>
        <w:rPr>
          <w:rFonts w:ascii="Times New Roman" w:eastAsia="Times New Roman" w:hAnsi="Times New Roman" w:cs="Times New Roman"/>
          <w:b/>
          <w:bCs/>
          <w:sz w:val="36"/>
          <w:szCs w:val="36"/>
        </w:rPr>
      </w:pPr>
      <w:r w:rsidRPr="00975B34">
        <w:rPr>
          <w:rFonts w:ascii="Times New Roman" w:eastAsia="Times New Roman" w:hAnsi="Times New Roman" w:cs="Times New Roman"/>
          <w:b/>
          <w:bCs/>
          <w:sz w:val="36"/>
          <w:szCs w:val="36"/>
        </w:rPr>
        <w:t>12. The immediate next step</w:t>
      </w:r>
    </w:p>
    <w:p w14:paraId="47F76E6A"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I would not begin with a massive cloud roadmap implementation or 100+ YAML files. First, perform a Cloud Mastery baseline against the existing Audspect repository and its actual execution path.</w:t>
      </w:r>
    </w:p>
    <w:p w14:paraId="7A53B93D"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baseline should establish:</w:t>
      </w:r>
    </w:p>
    <w:p w14:paraId="78F6461A" w14:textId="77777777" w:rsidR="00975B34" w:rsidRPr="00975B34" w:rsidRDefault="00975B34" w:rsidP="00975B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What generic scenario, campaign, evidence and control-efficacy components can be reused without cloud-specific rewrites.</w:t>
      </w:r>
    </w:p>
    <w:p w14:paraId="1AEC57D9" w14:textId="77777777" w:rsidR="00975B34" w:rsidRPr="00975B34" w:rsidRDefault="00975B34" w:rsidP="00975B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 xml:space="preserve">Whether the existing </w:t>
      </w:r>
      <w:r w:rsidRPr="00975B34">
        <w:rPr>
          <w:rFonts w:ascii="Courier New" w:eastAsia="Times New Roman" w:hAnsi="Courier New" w:cs="Courier New"/>
          <w:sz w:val="20"/>
          <w:szCs w:val="20"/>
        </w:rPr>
        <w:t>ControlOutcome</w:t>
      </w:r>
      <w:r w:rsidRPr="00975B34">
        <w:rPr>
          <w:rFonts w:ascii="Times New Roman" w:eastAsia="Times New Roman" w:hAnsi="Times New Roman" w:cs="Times New Roman"/>
          <w:sz w:val="24"/>
          <w:szCs w:val="24"/>
        </w:rPr>
        <w:t xml:space="preserve"> and evidence architecture can represent cloud provider events and asynchronous detection.</w:t>
      </w:r>
    </w:p>
    <w:p w14:paraId="77F2D1CE" w14:textId="77777777" w:rsidR="00975B34" w:rsidRPr="00975B34" w:rsidRDefault="00975B34" w:rsidP="00975B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Which cloud-specific primitives and models are missing.</w:t>
      </w:r>
    </w:p>
    <w:p w14:paraId="3967D1F5" w14:textId="77777777" w:rsidR="00975B34" w:rsidRPr="00975B34" w:rsidRDefault="00975B34" w:rsidP="00975B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How cloud discovery credentials, customer onboarding, private networking and air-gapped deployment will work.</w:t>
      </w:r>
    </w:p>
    <w:p w14:paraId="5EEE833C" w14:textId="77777777" w:rsidR="00975B34" w:rsidRPr="00975B34" w:rsidRDefault="00975B34" w:rsidP="00975B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Whether the current execution engine supports provider adapters, prerequisite resolution, bounded state-changing actions and reliable cleanup.</w:t>
      </w:r>
    </w:p>
    <w:p w14:paraId="7F2D8FD3" w14:textId="77777777" w:rsidR="00975B34" w:rsidRPr="00975B34" w:rsidRDefault="00975B34" w:rsidP="00975B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What is already available for ransomware, AD, threat content and vendor-control integration that Cloud Mastery should reuse.</w:t>
      </w:r>
    </w:p>
    <w:p w14:paraId="11F39B99"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The output should be a repository-grounded gap analysis, followed by a phased implementation plan with explicit entry and exit criteria. That prevents the team from rebuilding existing capabilities or declaring integration maturity based on interfaces and fake providers alone.</w:t>
      </w:r>
    </w:p>
    <w:p w14:paraId="49A4FF7E"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 xml:space="preserve">My final recommendation: make AWS + Azure/Entra ID + hybrid AD the first coherent cloud attack-path and control-efficacy release. Establish one real provider integration end-to-end, then </w:t>
      </w:r>
      <w:r w:rsidRPr="00975B34">
        <w:rPr>
          <w:rFonts w:ascii="Times New Roman" w:eastAsia="Times New Roman" w:hAnsi="Times New Roman" w:cs="Times New Roman"/>
          <w:sz w:val="24"/>
          <w:szCs w:val="24"/>
        </w:rPr>
        <w:lastRenderedPageBreak/>
        <w:t>add the second provider and the vendor evidence layer. Build toward Kubernetes, SaaS, DevOps, cloud ransomware and GCP on the same foundation.</w:t>
      </w:r>
    </w:p>
    <w:p w14:paraId="59EA667B" w14:textId="77777777" w:rsidR="00975B34" w:rsidRPr="00975B34" w:rsidRDefault="00975B34" w:rsidP="00975B34">
      <w:pPr>
        <w:spacing w:before="100" w:beforeAutospacing="1" w:after="100" w:afterAutospacing="1" w:line="240" w:lineRule="auto"/>
        <w:rPr>
          <w:rFonts w:ascii="Times New Roman" w:eastAsia="Times New Roman" w:hAnsi="Times New Roman" w:cs="Times New Roman"/>
          <w:sz w:val="24"/>
          <w:szCs w:val="24"/>
        </w:rPr>
      </w:pPr>
      <w:r w:rsidRPr="00975B34">
        <w:rPr>
          <w:rFonts w:ascii="Times New Roman" w:eastAsia="Times New Roman" w:hAnsi="Times New Roman" w:cs="Times New Roman"/>
          <w:sz w:val="24"/>
          <w:szCs w:val="24"/>
        </w:rPr>
        <w:t>That gives Audspect a credible route from cloud simulation to enterprise cloud resilience validation — with a clear, testable definition of what it can prove, rather than a marketing claim that it covers everything.</w:t>
      </w:r>
    </w:p>
    <w:p w14:paraId="730E031B" w14:textId="77777777" w:rsidR="00975B34" w:rsidRDefault="00975B34"/>
    <w:sectPr w:rsidR="00975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107"/>
    <w:multiLevelType w:val="multilevel"/>
    <w:tmpl w:val="33F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4377"/>
    <w:multiLevelType w:val="multilevel"/>
    <w:tmpl w:val="D09C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A435B"/>
    <w:multiLevelType w:val="multilevel"/>
    <w:tmpl w:val="776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70BE6"/>
    <w:multiLevelType w:val="multilevel"/>
    <w:tmpl w:val="4D3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31116"/>
    <w:multiLevelType w:val="multilevel"/>
    <w:tmpl w:val="61F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05031"/>
    <w:multiLevelType w:val="multilevel"/>
    <w:tmpl w:val="3A8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F4063"/>
    <w:multiLevelType w:val="multilevel"/>
    <w:tmpl w:val="D09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30B4E"/>
    <w:multiLevelType w:val="multilevel"/>
    <w:tmpl w:val="9FB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22B3E"/>
    <w:multiLevelType w:val="multilevel"/>
    <w:tmpl w:val="601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D1F81"/>
    <w:multiLevelType w:val="multilevel"/>
    <w:tmpl w:val="A95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34C86"/>
    <w:multiLevelType w:val="multilevel"/>
    <w:tmpl w:val="F422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87C3A"/>
    <w:multiLevelType w:val="multilevel"/>
    <w:tmpl w:val="17B8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A6153"/>
    <w:multiLevelType w:val="multilevel"/>
    <w:tmpl w:val="E0DC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16670"/>
    <w:multiLevelType w:val="multilevel"/>
    <w:tmpl w:val="6A6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D4A9C"/>
    <w:multiLevelType w:val="multilevel"/>
    <w:tmpl w:val="2D78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F2782"/>
    <w:multiLevelType w:val="multilevel"/>
    <w:tmpl w:val="AC2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17590"/>
    <w:multiLevelType w:val="multilevel"/>
    <w:tmpl w:val="F35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81AB9"/>
    <w:multiLevelType w:val="multilevel"/>
    <w:tmpl w:val="C84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754EA"/>
    <w:multiLevelType w:val="multilevel"/>
    <w:tmpl w:val="CE74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031B9"/>
    <w:multiLevelType w:val="multilevel"/>
    <w:tmpl w:val="9B7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20A4F"/>
    <w:multiLevelType w:val="multilevel"/>
    <w:tmpl w:val="697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0"/>
  </w:num>
  <w:num w:numId="4">
    <w:abstractNumId w:val="16"/>
  </w:num>
  <w:num w:numId="5">
    <w:abstractNumId w:val="15"/>
  </w:num>
  <w:num w:numId="6">
    <w:abstractNumId w:val="8"/>
  </w:num>
  <w:num w:numId="7">
    <w:abstractNumId w:val="18"/>
  </w:num>
  <w:num w:numId="8">
    <w:abstractNumId w:val="9"/>
  </w:num>
  <w:num w:numId="9">
    <w:abstractNumId w:val="2"/>
  </w:num>
  <w:num w:numId="10">
    <w:abstractNumId w:val="19"/>
  </w:num>
  <w:num w:numId="11">
    <w:abstractNumId w:val="14"/>
  </w:num>
  <w:num w:numId="12">
    <w:abstractNumId w:val="5"/>
  </w:num>
  <w:num w:numId="13">
    <w:abstractNumId w:val="3"/>
  </w:num>
  <w:num w:numId="14">
    <w:abstractNumId w:val="1"/>
  </w:num>
  <w:num w:numId="15">
    <w:abstractNumId w:val="13"/>
  </w:num>
  <w:num w:numId="16">
    <w:abstractNumId w:val="11"/>
  </w:num>
  <w:num w:numId="17">
    <w:abstractNumId w:val="12"/>
  </w:num>
  <w:num w:numId="18">
    <w:abstractNumId w:val="7"/>
  </w:num>
  <w:num w:numId="19">
    <w:abstractNumId w:val="20"/>
  </w:num>
  <w:num w:numId="20">
    <w:abstractNumId w:val="4"/>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B34"/>
    <w:rsid w:val="00975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F498"/>
  <w15:chartTrackingRefBased/>
  <w15:docId w15:val="{15CA76DC-26EE-4294-87BA-D60919B40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5B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5B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5B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B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5B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5B3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5B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5B34"/>
    <w:rPr>
      <w:color w:val="0000FF"/>
      <w:u w:val="single"/>
    </w:rPr>
  </w:style>
  <w:style w:type="character" w:styleId="HTMLCode">
    <w:name w:val="HTML Code"/>
    <w:basedOn w:val="DefaultParagraphFont"/>
    <w:uiPriority w:val="99"/>
    <w:semiHidden/>
    <w:unhideWhenUsed/>
    <w:rsid w:val="00975B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714929">
      <w:bodyDiv w:val="1"/>
      <w:marLeft w:val="0"/>
      <w:marRight w:val="0"/>
      <w:marTop w:val="0"/>
      <w:marBottom w:val="0"/>
      <w:divBdr>
        <w:top w:val="none" w:sz="0" w:space="0" w:color="auto"/>
        <w:left w:val="none" w:sz="0" w:space="0" w:color="auto"/>
        <w:bottom w:val="none" w:sz="0" w:space="0" w:color="auto"/>
        <w:right w:val="none" w:sz="0" w:space="0" w:color="auto"/>
      </w:divBdr>
      <w:divsChild>
        <w:div w:id="1401513680">
          <w:marLeft w:val="0"/>
          <w:marRight w:val="0"/>
          <w:marTop w:val="0"/>
          <w:marBottom w:val="0"/>
          <w:divBdr>
            <w:top w:val="none" w:sz="0" w:space="0" w:color="auto"/>
            <w:left w:val="none" w:sz="0" w:space="0" w:color="auto"/>
            <w:bottom w:val="none" w:sz="0" w:space="0" w:color="auto"/>
            <w:right w:val="none" w:sz="0" w:space="0" w:color="auto"/>
          </w:divBdr>
          <w:divsChild>
            <w:div w:id="820314938">
              <w:marLeft w:val="0"/>
              <w:marRight w:val="0"/>
              <w:marTop w:val="0"/>
              <w:marBottom w:val="0"/>
              <w:divBdr>
                <w:top w:val="none" w:sz="0" w:space="0" w:color="auto"/>
                <w:left w:val="none" w:sz="0" w:space="0" w:color="auto"/>
                <w:bottom w:val="none" w:sz="0" w:space="0" w:color="auto"/>
                <w:right w:val="none" w:sz="0" w:space="0" w:color="auto"/>
              </w:divBdr>
              <w:divsChild>
                <w:div w:id="784740370">
                  <w:marLeft w:val="0"/>
                  <w:marRight w:val="0"/>
                  <w:marTop w:val="0"/>
                  <w:marBottom w:val="0"/>
                  <w:divBdr>
                    <w:top w:val="none" w:sz="0" w:space="0" w:color="auto"/>
                    <w:left w:val="none" w:sz="0" w:space="0" w:color="auto"/>
                    <w:bottom w:val="none" w:sz="0" w:space="0" w:color="auto"/>
                    <w:right w:val="none" w:sz="0" w:space="0" w:color="auto"/>
                  </w:divBdr>
                  <w:divsChild>
                    <w:div w:id="407307389">
                      <w:marLeft w:val="0"/>
                      <w:marRight w:val="0"/>
                      <w:marTop w:val="0"/>
                      <w:marBottom w:val="0"/>
                      <w:divBdr>
                        <w:top w:val="none" w:sz="0" w:space="0" w:color="auto"/>
                        <w:left w:val="none" w:sz="0" w:space="0" w:color="auto"/>
                        <w:bottom w:val="none" w:sz="0" w:space="0" w:color="auto"/>
                        <w:right w:val="none" w:sz="0" w:space="0" w:color="auto"/>
                      </w:divBdr>
                      <w:divsChild>
                        <w:div w:id="1687556258">
                          <w:marLeft w:val="0"/>
                          <w:marRight w:val="0"/>
                          <w:marTop w:val="0"/>
                          <w:marBottom w:val="0"/>
                          <w:divBdr>
                            <w:top w:val="none" w:sz="0" w:space="0" w:color="auto"/>
                            <w:left w:val="none" w:sz="0" w:space="0" w:color="auto"/>
                            <w:bottom w:val="none" w:sz="0" w:space="0" w:color="auto"/>
                            <w:right w:val="none" w:sz="0" w:space="0" w:color="auto"/>
                          </w:divBdr>
                          <w:divsChild>
                            <w:div w:id="2129541690">
                              <w:marLeft w:val="0"/>
                              <w:marRight w:val="0"/>
                              <w:marTop w:val="0"/>
                              <w:marBottom w:val="0"/>
                              <w:divBdr>
                                <w:top w:val="none" w:sz="0" w:space="0" w:color="auto"/>
                                <w:left w:val="none" w:sz="0" w:space="0" w:color="auto"/>
                                <w:bottom w:val="none" w:sz="0" w:space="0" w:color="auto"/>
                                <w:right w:val="none" w:sz="0" w:space="0" w:color="auto"/>
                              </w:divBdr>
                              <w:divsChild>
                                <w:div w:id="1958367164">
                                  <w:marLeft w:val="0"/>
                                  <w:marRight w:val="0"/>
                                  <w:marTop w:val="0"/>
                                  <w:marBottom w:val="0"/>
                                  <w:divBdr>
                                    <w:top w:val="none" w:sz="0" w:space="0" w:color="auto"/>
                                    <w:left w:val="none" w:sz="0" w:space="0" w:color="auto"/>
                                    <w:bottom w:val="none" w:sz="0" w:space="0" w:color="auto"/>
                                    <w:right w:val="none" w:sz="0" w:space="0" w:color="auto"/>
                                  </w:divBdr>
                                  <w:divsChild>
                                    <w:div w:id="336150102">
                                      <w:marLeft w:val="0"/>
                                      <w:marRight w:val="0"/>
                                      <w:marTop w:val="0"/>
                                      <w:marBottom w:val="0"/>
                                      <w:divBdr>
                                        <w:top w:val="none" w:sz="0" w:space="0" w:color="auto"/>
                                        <w:left w:val="none" w:sz="0" w:space="0" w:color="auto"/>
                                        <w:bottom w:val="none" w:sz="0" w:space="0" w:color="auto"/>
                                        <w:right w:val="none" w:sz="0" w:space="0" w:color="auto"/>
                                      </w:divBdr>
                                      <w:divsChild>
                                        <w:div w:id="1485120605">
                                          <w:marLeft w:val="0"/>
                                          <w:marRight w:val="0"/>
                                          <w:marTop w:val="0"/>
                                          <w:marBottom w:val="0"/>
                                          <w:divBdr>
                                            <w:top w:val="none" w:sz="0" w:space="0" w:color="auto"/>
                                            <w:left w:val="none" w:sz="0" w:space="0" w:color="auto"/>
                                            <w:bottom w:val="none" w:sz="0" w:space="0" w:color="auto"/>
                                            <w:right w:val="none" w:sz="0" w:space="0" w:color="auto"/>
                                          </w:divBdr>
                                          <w:divsChild>
                                            <w:div w:id="390736078">
                                              <w:marLeft w:val="0"/>
                                              <w:marRight w:val="0"/>
                                              <w:marTop w:val="0"/>
                                              <w:marBottom w:val="0"/>
                                              <w:divBdr>
                                                <w:top w:val="none" w:sz="0" w:space="0" w:color="auto"/>
                                                <w:left w:val="none" w:sz="0" w:space="0" w:color="auto"/>
                                                <w:bottom w:val="none" w:sz="0" w:space="0" w:color="auto"/>
                                                <w:right w:val="none" w:sz="0" w:space="0" w:color="auto"/>
                                              </w:divBdr>
                                              <w:divsChild>
                                                <w:div w:id="365522312">
                                                  <w:marLeft w:val="0"/>
                                                  <w:marRight w:val="0"/>
                                                  <w:marTop w:val="0"/>
                                                  <w:marBottom w:val="0"/>
                                                  <w:divBdr>
                                                    <w:top w:val="none" w:sz="0" w:space="0" w:color="auto"/>
                                                    <w:left w:val="none" w:sz="0" w:space="0" w:color="auto"/>
                                                    <w:bottom w:val="none" w:sz="0" w:space="0" w:color="auto"/>
                                                    <w:right w:val="none" w:sz="0" w:space="0" w:color="auto"/>
                                                  </w:divBdr>
                                                </w:div>
                                              </w:divsChild>
                                            </w:div>
                                            <w:div w:id="2031254272">
                                              <w:marLeft w:val="0"/>
                                              <w:marRight w:val="0"/>
                                              <w:marTop w:val="0"/>
                                              <w:marBottom w:val="0"/>
                                              <w:divBdr>
                                                <w:top w:val="none" w:sz="0" w:space="0" w:color="auto"/>
                                                <w:left w:val="none" w:sz="0" w:space="0" w:color="auto"/>
                                                <w:bottom w:val="none" w:sz="0" w:space="0" w:color="auto"/>
                                                <w:right w:val="none" w:sz="0" w:space="0" w:color="auto"/>
                                              </w:divBdr>
                                              <w:divsChild>
                                                <w:div w:id="2013138895">
                                                  <w:marLeft w:val="0"/>
                                                  <w:marRight w:val="0"/>
                                                  <w:marTop w:val="0"/>
                                                  <w:marBottom w:val="0"/>
                                                  <w:divBdr>
                                                    <w:top w:val="none" w:sz="0" w:space="0" w:color="auto"/>
                                                    <w:left w:val="none" w:sz="0" w:space="0" w:color="auto"/>
                                                    <w:bottom w:val="none" w:sz="0" w:space="0" w:color="auto"/>
                                                    <w:right w:val="none" w:sz="0" w:space="0" w:color="auto"/>
                                                  </w:divBdr>
                                                </w:div>
                                              </w:divsChild>
                                            </w:div>
                                            <w:div w:id="154809958">
                                              <w:marLeft w:val="0"/>
                                              <w:marRight w:val="0"/>
                                              <w:marTop w:val="0"/>
                                              <w:marBottom w:val="0"/>
                                              <w:divBdr>
                                                <w:top w:val="none" w:sz="0" w:space="0" w:color="auto"/>
                                                <w:left w:val="none" w:sz="0" w:space="0" w:color="auto"/>
                                                <w:bottom w:val="none" w:sz="0" w:space="0" w:color="auto"/>
                                                <w:right w:val="none" w:sz="0" w:space="0" w:color="auto"/>
                                              </w:divBdr>
                                              <w:divsChild>
                                                <w:div w:id="1850757516">
                                                  <w:marLeft w:val="0"/>
                                                  <w:marRight w:val="0"/>
                                                  <w:marTop w:val="0"/>
                                                  <w:marBottom w:val="0"/>
                                                  <w:divBdr>
                                                    <w:top w:val="none" w:sz="0" w:space="0" w:color="auto"/>
                                                    <w:left w:val="none" w:sz="0" w:space="0" w:color="auto"/>
                                                    <w:bottom w:val="none" w:sz="0" w:space="0" w:color="auto"/>
                                                    <w:right w:val="none" w:sz="0" w:space="0" w:color="auto"/>
                                                  </w:divBdr>
                                                </w:div>
                                              </w:divsChild>
                                            </w:div>
                                            <w:div w:id="1166016686">
                                              <w:marLeft w:val="0"/>
                                              <w:marRight w:val="0"/>
                                              <w:marTop w:val="0"/>
                                              <w:marBottom w:val="0"/>
                                              <w:divBdr>
                                                <w:top w:val="none" w:sz="0" w:space="0" w:color="auto"/>
                                                <w:left w:val="none" w:sz="0" w:space="0" w:color="auto"/>
                                                <w:bottom w:val="none" w:sz="0" w:space="0" w:color="auto"/>
                                                <w:right w:val="none" w:sz="0" w:space="0" w:color="auto"/>
                                              </w:divBdr>
                                              <w:divsChild>
                                                <w:div w:id="36197881">
                                                  <w:marLeft w:val="0"/>
                                                  <w:marRight w:val="0"/>
                                                  <w:marTop w:val="0"/>
                                                  <w:marBottom w:val="0"/>
                                                  <w:divBdr>
                                                    <w:top w:val="none" w:sz="0" w:space="0" w:color="auto"/>
                                                    <w:left w:val="none" w:sz="0" w:space="0" w:color="auto"/>
                                                    <w:bottom w:val="none" w:sz="0" w:space="0" w:color="auto"/>
                                                    <w:right w:val="none" w:sz="0" w:space="0" w:color="auto"/>
                                                  </w:divBdr>
                                                </w:div>
                                              </w:divsChild>
                                            </w:div>
                                            <w:div w:id="1466462304">
                                              <w:marLeft w:val="0"/>
                                              <w:marRight w:val="0"/>
                                              <w:marTop w:val="0"/>
                                              <w:marBottom w:val="0"/>
                                              <w:divBdr>
                                                <w:top w:val="none" w:sz="0" w:space="0" w:color="auto"/>
                                                <w:left w:val="none" w:sz="0" w:space="0" w:color="auto"/>
                                                <w:bottom w:val="none" w:sz="0" w:space="0" w:color="auto"/>
                                                <w:right w:val="none" w:sz="0" w:space="0" w:color="auto"/>
                                              </w:divBdr>
                                              <w:divsChild>
                                                <w:div w:id="726494341">
                                                  <w:marLeft w:val="0"/>
                                                  <w:marRight w:val="0"/>
                                                  <w:marTop w:val="0"/>
                                                  <w:marBottom w:val="0"/>
                                                  <w:divBdr>
                                                    <w:top w:val="none" w:sz="0" w:space="0" w:color="auto"/>
                                                    <w:left w:val="none" w:sz="0" w:space="0" w:color="auto"/>
                                                    <w:bottom w:val="none" w:sz="0" w:space="0" w:color="auto"/>
                                                    <w:right w:val="none" w:sz="0" w:space="0" w:color="auto"/>
                                                  </w:divBdr>
                                                </w:div>
                                              </w:divsChild>
                                            </w:div>
                                            <w:div w:id="1503426129">
                                              <w:marLeft w:val="0"/>
                                              <w:marRight w:val="0"/>
                                              <w:marTop w:val="0"/>
                                              <w:marBottom w:val="0"/>
                                              <w:divBdr>
                                                <w:top w:val="none" w:sz="0" w:space="0" w:color="auto"/>
                                                <w:left w:val="none" w:sz="0" w:space="0" w:color="auto"/>
                                                <w:bottom w:val="none" w:sz="0" w:space="0" w:color="auto"/>
                                                <w:right w:val="none" w:sz="0" w:space="0" w:color="auto"/>
                                              </w:divBdr>
                                              <w:divsChild>
                                                <w:div w:id="1259562834">
                                                  <w:marLeft w:val="0"/>
                                                  <w:marRight w:val="0"/>
                                                  <w:marTop w:val="0"/>
                                                  <w:marBottom w:val="0"/>
                                                  <w:divBdr>
                                                    <w:top w:val="none" w:sz="0" w:space="0" w:color="auto"/>
                                                    <w:left w:val="none" w:sz="0" w:space="0" w:color="auto"/>
                                                    <w:bottom w:val="none" w:sz="0" w:space="0" w:color="auto"/>
                                                    <w:right w:val="none" w:sz="0" w:space="0" w:color="auto"/>
                                                  </w:divBdr>
                                                </w:div>
                                              </w:divsChild>
                                            </w:div>
                                            <w:div w:id="284433765">
                                              <w:marLeft w:val="0"/>
                                              <w:marRight w:val="0"/>
                                              <w:marTop w:val="0"/>
                                              <w:marBottom w:val="0"/>
                                              <w:divBdr>
                                                <w:top w:val="none" w:sz="0" w:space="0" w:color="auto"/>
                                                <w:left w:val="none" w:sz="0" w:space="0" w:color="auto"/>
                                                <w:bottom w:val="none" w:sz="0" w:space="0" w:color="auto"/>
                                                <w:right w:val="none" w:sz="0" w:space="0" w:color="auto"/>
                                              </w:divBdr>
                                              <w:divsChild>
                                                <w:div w:id="1052118644">
                                                  <w:marLeft w:val="0"/>
                                                  <w:marRight w:val="0"/>
                                                  <w:marTop w:val="0"/>
                                                  <w:marBottom w:val="0"/>
                                                  <w:divBdr>
                                                    <w:top w:val="none" w:sz="0" w:space="0" w:color="auto"/>
                                                    <w:left w:val="none" w:sz="0" w:space="0" w:color="auto"/>
                                                    <w:bottom w:val="none" w:sz="0" w:space="0" w:color="auto"/>
                                                    <w:right w:val="none" w:sz="0" w:space="0" w:color="auto"/>
                                                  </w:divBdr>
                                                  <w:divsChild>
                                                    <w:div w:id="6914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8096">
                                              <w:marLeft w:val="0"/>
                                              <w:marRight w:val="0"/>
                                              <w:marTop w:val="0"/>
                                              <w:marBottom w:val="0"/>
                                              <w:divBdr>
                                                <w:top w:val="none" w:sz="0" w:space="0" w:color="auto"/>
                                                <w:left w:val="none" w:sz="0" w:space="0" w:color="auto"/>
                                                <w:bottom w:val="none" w:sz="0" w:space="0" w:color="auto"/>
                                                <w:right w:val="none" w:sz="0" w:space="0" w:color="auto"/>
                                              </w:divBdr>
                                              <w:divsChild>
                                                <w:div w:id="361976491">
                                                  <w:marLeft w:val="0"/>
                                                  <w:marRight w:val="0"/>
                                                  <w:marTop w:val="0"/>
                                                  <w:marBottom w:val="0"/>
                                                  <w:divBdr>
                                                    <w:top w:val="none" w:sz="0" w:space="0" w:color="auto"/>
                                                    <w:left w:val="none" w:sz="0" w:space="0" w:color="auto"/>
                                                    <w:bottom w:val="none" w:sz="0" w:space="0" w:color="auto"/>
                                                    <w:right w:val="none" w:sz="0" w:space="0" w:color="auto"/>
                                                  </w:divBdr>
                                                  <w:divsChild>
                                                    <w:div w:id="1326326927">
                                                      <w:marLeft w:val="0"/>
                                                      <w:marRight w:val="0"/>
                                                      <w:marTop w:val="0"/>
                                                      <w:marBottom w:val="0"/>
                                                      <w:divBdr>
                                                        <w:top w:val="none" w:sz="0" w:space="0" w:color="auto"/>
                                                        <w:left w:val="none" w:sz="0" w:space="0" w:color="auto"/>
                                                        <w:bottom w:val="none" w:sz="0" w:space="0" w:color="auto"/>
                                                        <w:right w:val="none" w:sz="0" w:space="0" w:color="auto"/>
                                                      </w:divBdr>
                                                    </w:div>
                                                  </w:divsChild>
                                                </w:div>
                                                <w:div w:id="218833082">
                                                  <w:marLeft w:val="0"/>
                                                  <w:marRight w:val="0"/>
                                                  <w:marTop w:val="0"/>
                                                  <w:marBottom w:val="0"/>
                                                  <w:divBdr>
                                                    <w:top w:val="none" w:sz="0" w:space="0" w:color="auto"/>
                                                    <w:left w:val="none" w:sz="0" w:space="0" w:color="auto"/>
                                                    <w:bottom w:val="none" w:sz="0" w:space="0" w:color="auto"/>
                                                    <w:right w:val="none" w:sz="0" w:space="0" w:color="auto"/>
                                                  </w:divBdr>
                                                  <w:divsChild>
                                                    <w:div w:id="2022120283">
                                                      <w:marLeft w:val="0"/>
                                                      <w:marRight w:val="0"/>
                                                      <w:marTop w:val="0"/>
                                                      <w:marBottom w:val="0"/>
                                                      <w:divBdr>
                                                        <w:top w:val="none" w:sz="0" w:space="0" w:color="auto"/>
                                                        <w:left w:val="none" w:sz="0" w:space="0" w:color="auto"/>
                                                        <w:bottom w:val="none" w:sz="0" w:space="0" w:color="auto"/>
                                                        <w:right w:val="none" w:sz="0" w:space="0" w:color="auto"/>
                                                      </w:divBdr>
                                                    </w:div>
                                                  </w:divsChild>
                                                </w:div>
                                                <w:div w:id="1597252958">
                                                  <w:marLeft w:val="0"/>
                                                  <w:marRight w:val="0"/>
                                                  <w:marTop w:val="0"/>
                                                  <w:marBottom w:val="0"/>
                                                  <w:divBdr>
                                                    <w:top w:val="none" w:sz="0" w:space="0" w:color="auto"/>
                                                    <w:left w:val="none" w:sz="0" w:space="0" w:color="auto"/>
                                                    <w:bottom w:val="none" w:sz="0" w:space="0" w:color="auto"/>
                                                    <w:right w:val="none" w:sz="0" w:space="0" w:color="auto"/>
                                                  </w:divBdr>
                                                  <w:divsChild>
                                                    <w:div w:id="584655520">
                                                      <w:marLeft w:val="0"/>
                                                      <w:marRight w:val="0"/>
                                                      <w:marTop w:val="0"/>
                                                      <w:marBottom w:val="0"/>
                                                      <w:divBdr>
                                                        <w:top w:val="none" w:sz="0" w:space="0" w:color="auto"/>
                                                        <w:left w:val="none" w:sz="0" w:space="0" w:color="auto"/>
                                                        <w:bottom w:val="none" w:sz="0" w:space="0" w:color="auto"/>
                                                        <w:right w:val="none" w:sz="0" w:space="0" w:color="auto"/>
                                                      </w:divBdr>
                                                    </w:div>
                                                  </w:divsChild>
                                                </w:div>
                                                <w:div w:id="923689178">
                                                  <w:marLeft w:val="0"/>
                                                  <w:marRight w:val="0"/>
                                                  <w:marTop w:val="0"/>
                                                  <w:marBottom w:val="0"/>
                                                  <w:divBdr>
                                                    <w:top w:val="none" w:sz="0" w:space="0" w:color="auto"/>
                                                    <w:left w:val="none" w:sz="0" w:space="0" w:color="auto"/>
                                                    <w:bottom w:val="none" w:sz="0" w:space="0" w:color="auto"/>
                                                    <w:right w:val="none" w:sz="0" w:space="0" w:color="auto"/>
                                                  </w:divBdr>
                                                  <w:divsChild>
                                                    <w:div w:id="566762896">
                                                      <w:marLeft w:val="0"/>
                                                      <w:marRight w:val="0"/>
                                                      <w:marTop w:val="0"/>
                                                      <w:marBottom w:val="0"/>
                                                      <w:divBdr>
                                                        <w:top w:val="none" w:sz="0" w:space="0" w:color="auto"/>
                                                        <w:left w:val="none" w:sz="0" w:space="0" w:color="auto"/>
                                                        <w:bottom w:val="none" w:sz="0" w:space="0" w:color="auto"/>
                                                        <w:right w:val="none" w:sz="0" w:space="0" w:color="auto"/>
                                                      </w:divBdr>
                                                    </w:div>
                                                  </w:divsChild>
                                                </w:div>
                                                <w:div w:id="1946837513">
                                                  <w:marLeft w:val="0"/>
                                                  <w:marRight w:val="0"/>
                                                  <w:marTop w:val="0"/>
                                                  <w:marBottom w:val="0"/>
                                                  <w:divBdr>
                                                    <w:top w:val="none" w:sz="0" w:space="0" w:color="auto"/>
                                                    <w:left w:val="none" w:sz="0" w:space="0" w:color="auto"/>
                                                    <w:bottom w:val="none" w:sz="0" w:space="0" w:color="auto"/>
                                                    <w:right w:val="none" w:sz="0" w:space="0" w:color="auto"/>
                                                  </w:divBdr>
                                                  <w:divsChild>
                                                    <w:div w:id="1017846232">
                                                      <w:marLeft w:val="0"/>
                                                      <w:marRight w:val="0"/>
                                                      <w:marTop w:val="0"/>
                                                      <w:marBottom w:val="0"/>
                                                      <w:divBdr>
                                                        <w:top w:val="none" w:sz="0" w:space="0" w:color="auto"/>
                                                        <w:left w:val="none" w:sz="0" w:space="0" w:color="auto"/>
                                                        <w:bottom w:val="none" w:sz="0" w:space="0" w:color="auto"/>
                                                        <w:right w:val="none" w:sz="0" w:space="0" w:color="auto"/>
                                                      </w:divBdr>
                                                    </w:div>
                                                  </w:divsChild>
                                                </w:div>
                                                <w:div w:id="757291900">
                                                  <w:marLeft w:val="0"/>
                                                  <w:marRight w:val="0"/>
                                                  <w:marTop w:val="0"/>
                                                  <w:marBottom w:val="0"/>
                                                  <w:divBdr>
                                                    <w:top w:val="none" w:sz="0" w:space="0" w:color="auto"/>
                                                    <w:left w:val="none" w:sz="0" w:space="0" w:color="auto"/>
                                                    <w:bottom w:val="none" w:sz="0" w:space="0" w:color="auto"/>
                                                    <w:right w:val="none" w:sz="0" w:space="0" w:color="auto"/>
                                                  </w:divBdr>
                                                  <w:divsChild>
                                                    <w:div w:id="2689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11043">
                                              <w:marLeft w:val="0"/>
                                              <w:marRight w:val="0"/>
                                              <w:marTop w:val="0"/>
                                              <w:marBottom w:val="0"/>
                                              <w:divBdr>
                                                <w:top w:val="none" w:sz="0" w:space="0" w:color="auto"/>
                                                <w:left w:val="none" w:sz="0" w:space="0" w:color="auto"/>
                                                <w:bottom w:val="none" w:sz="0" w:space="0" w:color="auto"/>
                                                <w:right w:val="none" w:sz="0" w:space="0" w:color="auto"/>
                                              </w:divBdr>
                                              <w:divsChild>
                                                <w:div w:id="1837258704">
                                                  <w:marLeft w:val="0"/>
                                                  <w:marRight w:val="0"/>
                                                  <w:marTop w:val="0"/>
                                                  <w:marBottom w:val="0"/>
                                                  <w:divBdr>
                                                    <w:top w:val="none" w:sz="0" w:space="0" w:color="auto"/>
                                                    <w:left w:val="none" w:sz="0" w:space="0" w:color="auto"/>
                                                    <w:bottom w:val="none" w:sz="0" w:space="0" w:color="auto"/>
                                                    <w:right w:val="none" w:sz="0" w:space="0" w:color="auto"/>
                                                  </w:divBdr>
                                                  <w:divsChild>
                                                    <w:div w:id="1930892551">
                                                      <w:marLeft w:val="0"/>
                                                      <w:marRight w:val="0"/>
                                                      <w:marTop w:val="0"/>
                                                      <w:marBottom w:val="0"/>
                                                      <w:divBdr>
                                                        <w:top w:val="none" w:sz="0" w:space="0" w:color="auto"/>
                                                        <w:left w:val="none" w:sz="0" w:space="0" w:color="auto"/>
                                                        <w:bottom w:val="none" w:sz="0" w:space="0" w:color="auto"/>
                                                        <w:right w:val="none" w:sz="0" w:space="0" w:color="auto"/>
                                                      </w:divBdr>
                                                      <w:divsChild>
                                                        <w:div w:id="673460090">
                                                          <w:marLeft w:val="0"/>
                                                          <w:marRight w:val="0"/>
                                                          <w:marTop w:val="0"/>
                                                          <w:marBottom w:val="0"/>
                                                          <w:divBdr>
                                                            <w:top w:val="none" w:sz="0" w:space="0" w:color="auto"/>
                                                            <w:left w:val="none" w:sz="0" w:space="0" w:color="auto"/>
                                                            <w:bottom w:val="none" w:sz="0" w:space="0" w:color="auto"/>
                                                            <w:right w:val="none" w:sz="0" w:space="0" w:color="auto"/>
                                                          </w:divBdr>
                                                        </w:div>
                                                      </w:divsChild>
                                                    </w:div>
                                                    <w:div w:id="922879202">
                                                      <w:marLeft w:val="0"/>
                                                      <w:marRight w:val="0"/>
                                                      <w:marTop w:val="0"/>
                                                      <w:marBottom w:val="0"/>
                                                      <w:divBdr>
                                                        <w:top w:val="none" w:sz="0" w:space="0" w:color="auto"/>
                                                        <w:left w:val="none" w:sz="0" w:space="0" w:color="auto"/>
                                                        <w:bottom w:val="none" w:sz="0" w:space="0" w:color="auto"/>
                                                        <w:right w:val="none" w:sz="0" w:space="0" w:color="auto"/>
                                                      </w:divBdr>
                                                    </w:div>
                                                  </w:divsChild>
                                                </w:div>
                                                <w:div w:id="1049574182">
                                                  <w:marLeft w:val="0"/>
                                                  <w:marRight w:val="0"/>
                                                  <w:marTop w:val="0"/>
                                                  <w:marBottom w:val="0"/>
                                                  <w:divBdr>
                                                    <w:top w:val="none" w:sz="0" w:space="0" w:color="auto"/>
                                                    <w:left w:val="none" w:sz="0" w:space="0" w:color="auto"/>
                                                    <w:bottom w:val="none" w:sz="0" w:space="0" w:color="auto"/>
                                                    <w:right w:val="none" w:sz="0" w:space="0" w:color="auto"/>
                                                  </w:divBdr>
                                                  <w:divsChild>
                                                    <w:div w:id="1511480017">
                                                      <w:marLeft w:val="0"/>
                                                      <w:marRight w:val="0"/>
                                                      <w:marTop w:val="0"/>
                                                      <w:marBottom w:val="0"/>
                                                      <w:divBdr>
                                                        <w:top w:val="none" w:sz="0" w:space="0" w:color="auto"/>
                                                        <w:left w:val="none" w:sz="0" w:space="0" w:color="auto"/>
                                                        <w:bottom w:val="none" w:sz="0" w:space="0" w:color="auto"/>
                                                        <w:right w:val="none" w:sz="0" w:space="0" w:color="auto"/>
                                                      </w:divBdr>
                                                      <w:divsChild>
                                                        <w:div w:id="1620642405">
                                                          <w:marLeft w:val="0"/>
                                                          <w:marRight w:val="0"/>
                                                          <w:marTop w:val="0"/>
                                                          <w:marBottom w:val="0"/>
                                                          <w:divBdr>
                                                            <w:top w:val="none" w:sz="0" w:space="0" w:color="auto"/>
                                                            <w:left w:val="none" w:sz="0" w:space="0" w:color="auto"/>
                                                            <w:bottom w:val="none" w:sz="0" w:space="0" w:color="auto"/>
                                                            <w:right w:val="none" w:sz="0" w:space="0" w:color="auto"/>
                                                          </w:divBdr>
                                                        </w:div>
                                                      </w:divsChild>
                                                    </w:div>
                                                    <w:div w:id="934703584">
                                                      <w:marLeft w:val="0"/>
                                                      <w:marRight w:val="0"/>
                                                      <w:marTop w:val="0"/>
                                                      <w:marBottom w:val="0"/>
                                                      <w:divBdr>
                                                        <w:top w:val="none" w:sz="0" w:space="0" w:color="auto"/>
                                                        <w:left w:val="none" w:sz="0" w:space="0" w:color="auto"/>
                                                        <w:bottom w:val="none" w:sz="0" w:space="0" w:color="auto"/>
                                                        <w:right w:val="none" w:sz="0" w:space="0" w:color="auto"/>
                                                      </w:divBdr>
                                                    </w:div>
                                                  </w:divsChild>
                                                </w:div>
                                                <w:div w:id="1397583145">
                                                  <w:marLeft w:val="0"/>
                                                  <w:marRight w:val="0"/>
                                                  <w:marTop w:val="0"/>
                                                  <w:marBottom w:val="0"/>
                                                  <w:divBdr>
                                                    <w:top w:val="none" w:sz="0" w:space="0" w:color="auto"/>
                                                    <w:left w:val="none" w:sz="0" w:space="0" w:color="auto"/>
                                                    <w:bottom w:val="none" w:sz="0" w:space="0" w:color="auto"/>
                                                    <w:right w:val="none" w:sz="0" w:space="0" w:color="auto"/>
                                                  </w:divBdr>
                                                  <w:divsChild>
                                                    <w:div w:id="1447508134">
                                                      <w:marLeft w:val="0"/>
                                                      <w:marRight w:val="0"/>
                                                      <w:marTop w:val="0"/>
                                                      <w:marBottom w:val="0"/>
                                                      <w:divBdr>
                                                        <w:top w:val="none" w:sz="0" w:space="0" w:color="auto"/>
                                                        <w:left w:val="none" w:sz="0" w:space="0" w:color="auto"/>
                                                        <w:bottom w:val="none" w:sz="0" w:space="0" w:color="auto"/>
                                                        <w:right w:val="none" w:sz="0" w:space="0" w:color="auto"/>
                                                      </w:divBdr>
                                                      <w:divsChild>
                                                        <w:div w:id="952058994">
                                                          <w:marLeft w:val="0"/>
                                                          <w:marRight w:val="0"/>
                                                          <w:marTop w:val="0"/>
                                                          <w:marBottom w:val="0"/>
                                                          <w:divBdr>
                                                            <w:top w:val="none" w:sz="0" w:space="0" w:color="auto"/>
                                                            <w:left w:val="none" w:sz="0" w:space="0" w:color="auto"/>
                                                            <w:bottom w:val="none" w:sz="0" w:space="0" w:color="auto"/>
                                                            <w:right w:val="none" w:sz="0" w:space="0" w:color="auto"/>
                                                          </w:divBdr>
                                                        </w:div>
                                                      </w:divsChild>
                                                    </w:div>
                                                    <w:div w:id="1309747175">
                                                      <w:marLeft w:val="0"/>
                                                      <w:marRight w:val="0"/>
                                                      <w:marTop w:val="0"/>
                                                      <w:marBottom w:val="0"/>
                                                      <w:divBdr>
                                                        <w:top w:val="none" w:sz="0" w:space="0" w:color="auto"/>
                                                        <w:left w:val="none" w:sz="0" w:space="0" w:color="auto"/>
                                                        <w:bottom w:val="none" w:sz="0" w:space="0" w:color="auto"/>
                                                        <w:right w:val="none" w:sz="0" w:space="0" w:color="auto"/>
                                                      </w:divBdr>
                                                    </w:div>
                                                  </w:divsChild>
                                                </w:div>
                                                <w:div w:id="1549761821">
                                                  <w:marLeft w:val="0"/>
                                                  <w:marRight w:val="0"/>
                                                  <w:marTop w:val="0"/>
                                                  <w:marBottom w:val="0"/>
                                                  <w:divBdr>
                                                    <w:top w:val="none" w:sz="0" w:space="0" w:color="auto"/>
                                                    <w:left w:val="none" w:sz="0" w:space="0" w:color="auto"/>
                                                    <w:bottom w:val="none" w:sz="0" w:space="0" w:color="auto"/>
                                                    <w:right w:val="none" w:sz="0" w:space="0" w:color="auto"/>
                                                  </w:divBdr>
                                                  <w:divsChild>
                                                    <w:div w:id="563957116">
                                                      <w:marLeft w:val="0"/>
                                                      <w:marRight w:val="0"/>
                                                      <w:marTop w:val="0"/>
                                                      <w:marBottom w:val="0"/>
                                                      <w:divBdr>
                                                        <w:top w:val="none" w:sz="0" w:space="0" w:color="auto"/>
                                                        <w:left w:val="none" w:sz="0" w:space="0" w:color="auto"/>
                                                        <w:bottom w:val="none" w:sz="0" w:space="0" w:color="auto"/>
                                                        <w:right w:val="none" w:sz="0" w:space="0" w:color="auto"/>
                                                      </w:divBdr>
                                                      <w:divsChild>
                                                        <w:div w:id="1858352096">
                                                          <w:marLeft w:val="0"/>
                                                          <w:marRight w:val="0"/>
                                                          <w:marTop w:val="0"/>
                                                          <w:marBottom w:val="0"/>
                                                          <w:divBdr>
                                                            <w:top w:val="none" w:sz="0" w:space="0" w:color="auto"/>
                                                            <w:left w:val="none" w:sz="0" w:space="0" w:color="auto"/>
                                                            <w:bottom w:val="none" w:sz="0" w:space="0" w:color="auto"/>
                                                            <w:right w:val="none" w:sz="0" w:space="0" w:color="auto"/>
                                                          </w:divBdr>
                                                        </w:div>
                                                      </w:divsChild>
                                                    </w:div>
                                                    <w:div w:id="730691645">
                                                      <w:marLeft w:val="0"/>
                                                      <w:marRight w:val="0"/>
                                                      <w:marTop w:val="0"/>
                                                      <w:marBottom w:val="0"/>
                                                      <w:divBdr>
                                                        <w:top w:val="none" w:sz="0" w:space="0" w:color="auto"/>
                                                        <w:left w:val="none" w:sz="0" w:space="0" w:color="auto"/>
                                                        <w:bottom w:val="none" w:sz="0" w:space="0" w:color="auto"/>
                                                        <w:right w:val="none" w:sz="0" w:space="0" w:color="auto"/>
                                                      </w:divBdr>
                                                    </w:div>
                                                  </w:divsChild>
                                                </w:div>
                                                <w:div w:id="1712801800">
                                                  <w:marLeft w:val="0"/>
                                                  <w:marRight w:val="0"/>
                                                  <w:marTop w:val="0"/>
                                                  <w:marBottom w:val="0"/>
                                                  <w:divBdr>
                                                    <w:top w:val="none" w:sz="0" w:space="0" w:color="auto"/>
                                                    <w:left w:val="none" w:sz="0" w:space="0" w:color="auto"/>
                                                    <w:bottom w:val="none" w:sz="0" w:space="0" w:color="auto"/>
                                                    <w:right w:val="none" w:sz="0" w:space="0" w:color="auto"/>
                                                  </w:divBdr>
                                                  <w:divsChild>
                                                    <w:div w:id="715858609">
                                                      <w:marLeft w:val="0"/>
                                                      <w:marRight w:val="0"/>
                                                      <w:marTop w:val="0"/>
                                                      <w:marBottom w:val="0"/>
                                                      <w:divBdr>
                                                        <w:top w:val="none" w:sz="0" w:space="0" w:color="auto"/>
                                                        <w:left w:val="none" w:sz="0" w:space="0" w:color="auto"/>
                                                        <w:bottom w:val="none" w:sz="0" w:space="0" w:color="auto"/>
                                                        <w:right w:val="none" w:sz="0" w:space="0" w:color="auto"/>
                                                      </w:divBdr>
                                                      <w:divsChild>
                                                        <w:div w:id="1864786081">
                                                          <w:marLeft w:val="0"/>
                                                          <w:marRight w:val="0"/>
                                                          <w:marTop w:val="0"/>
                                                          <w:marBottom w:val="0"/>
                                                          <w:divBdr>
                                                            <w:top w:val="none" w:sz="0" w:space="0" w:color="auto"/>
                                                            <w:left w:val="none" w:sz="0" w:space="0" w:color="auto"/>
                                                            <w:bottom w:val="none" w:sz="0" w:space="0" w:color="auto"/>
                                                            <w:right w:val="none" w:sz="0" w:space="0" w:color="auto"/>
                                                          </w:divBdr>
                                                        </w:div>
                                                      </w:divsChild>
                                                    </w:div>
                                                    <w:div w:id="15279229">
                                                      <w:marLeft w:val="0"/>
                                                      <w:marRight w:val="0"/>
                                                      <w:marTop w:val="0"/>
                                                      <w:marBottom w:val="0"/>
                                                      <w:divBdr>
                                                        <w:top w:val="none" w:sz="0" w:space="0" w:color="auto"/>
                                                        <w:left w:val="none" w:sz="0" w:space="0" w:color="auto"/>
                                                        <w:bottom w:val="none" w:sz="0" w:space="0" w:color="auto"/>
                                                        <w:right w:val="none" w:sz="0" w:space="0" w:color="auto"/>
                                                      </w:divBdr>
                                                    </w:div>
                                                  </w:divsChild>
                                                </w:div>
                                                <w:div w:id="916474753">
                                                  <w:marLeft w:val="0"/>
                                                  <w:marRight w:val="0"/>
                                                  <w:marTop w:val="0"/>
                                                  <w:marBottom w:val="0"/>
                                                  <w:divBdr>
                                                    <w:top w:val="none" w:sz="0" w:space="0" w:color="auto"/>
                                                    <w:left w:val="none" w:sz="0" w:space="0" w:color="auto"/>
                                                    <w:bottom w:val="none" w:sz="0" w:space="0" w:color="auto"/>
                                                    <w:right w:val="none" w:sz="0" w:space="0" w:color="auto"/>
                                                  </w:divBdr>
                                                  <w:divsChild>
                                                    <w:div w:id="787355322">
                                                      <w:marLeft w:val="0"/>
                                                      <w:marRight w:val="0"/>
                                                      <w:marTop w:val="0"/>
                                                      <w:marBottom w:val="0"/>
                                                      <w:divBdr>
                                                        <w:top w:val="none" w:sz="0" w:space="0" w:color="auto"/>
                                                        <w:left w:val="none" w:sz="0" w:space="0" w:color="auto"/>
                                                        <w:bottom w:val="none" w:sz="0" w:space="0" w:color="auto"/>
                                                        <w:right w:val="none" w:sz="0" w:space="0" w:color="auto"/>
                                                      </w:divBdr>
                                                      <w:divsChild>
                                                        <w:div w:id="178275481">
                                                          <w:marLeft w:val="0"/>
                                                          <w:marRight w:val="0"/>
                                                          <w:marTop w:val="0"/>
                                                          <w:marBottom w:val="0"/>
                                                          <w:divBdr>
                                                            <w:top w:val="none" w:sz="0" w:space="0" w:color="auto"/>
                                                            <w:left w:val="none" w:sz="0" w:space="0" w:color="auto"/>
                                                            <w:bottom w:val="none" w:sz="0" w:space="0" w:color="auto"/>
                                                            <w:right w:val="none" w:sz="0" w:space="0" w:color="auto"/>
                                                          </w:divBdr>
                                                        </w:div>
                                                      </w:divsChild>
                                                    </w:div>
                                                    <w:div w:id="1898129305">
                                                      <w:marLeft w:val="0"/>
                                                      <w:marRight w:val="0"/>
                                                      <w:marTop w:val="0"/>
                                                      <w:marBottom w:val="0"/>
                                                      <w:divBdr>
                                                        <w:top w:val="none" w:sz="0" w:space="0" w:color="auto"/>
                                                        <w:left w:val="none" w:sz="0" w:space="0" w:color="auto"/>
                                                        <w:bottom w:val="none" w:sz="0" w:space="0" w:color="auto"/>
                                                        <w:right w:val="none" w:sz="0" w:space="0" w:color="auto"/>
                                                      </w:divBdr>
                                                    </w:div>
                                                  </w:divsChild>
                                                </w:div>
                                                <w:div w:id="1296250378">
                                                  <w:marLeft w:val="0"/>
                                                  <w:marRight w:val="0"/>
                                                  <w:marTop w:val="0"/>
                                                  <w:marBottom w:val="0"/>
                                                  <w:divBdr>
                                                    <w:top w:val="none" w:sz="0" w:space="0" w:color="auto"/>
                                                    <w:left w:val="none" w:sz="0" w:space="0" w:color="auto"/>
                                                    <w:bottom w:val="none" w:sz="0" w:space="0" w:color="auto"/>
                                                    <w:right w:val="none" w:sz="0" w:space="0" w:color="auto"/>
                                                  </w:divBdr>
                                                  <w:divsChild>
                                                    <w:div w:id="802426690">
                                                      <w:marLeft w:val="0"/>
                                                      <w:marRight w:val="0"/>
                                                      <w:marTop w:val="0"/>
                                                      <w:marBottom w:val="0"/>
                                                      <w:divBdr>
                                                        <w:top w:val="none" w:sz="0" w:space="0" w:color="auto"/>
                                                        <w:left w:val="none" w:sz="0" w:space="0" w:color="auto"/>
                                                        <w:bottom w:val="none" w:sz="0" w:space="0" w:color="auto"/>
                                                        <w:right w:val="none" w:sz="0" w:space="0" w:color="auto"/>
                                                      </w:divBdr>
                                                      <w:divsChild>
                                                        <w:div w:id="1048262548">
                                                          <w:marLeft w:val="0"/>
                                                          <w:marRight w:val="0"/>
                                                          <w:marTop w:val="0"/>
                                                          <w:marBottom w:val="0"/>
                                                          <w:divBdr>
                                                            <w:top w:val="none" w:sz="0" w:space="0" w:color="auto"/>
                                                            <w:left w:val="none" w:sz="0" w:space="0" w:color="auto"/>
                                                            <w:bottom w:val="none" w:sz="0" w:space="0" w:color="auto"/>
                                                            <w:right w:val="none" w:sz="0" w:space="0" w:color="auto"/>
                                                          </w:divBdr>
                                                        </w:div>
                                                      </w:divsChild>
                                                    </w:div>
                                                    <w:div w:id="1760178932">
                                                      <w:marLeft w:val="0"/>
                                                      <w:marRight w:val="0"/>
                                                      <w:marTop w:val="0"/>
                                                      <w:marBottom w:val="0"/>
                                                      <w:divBdr>
                                                        <w:top w:val="none" w:sz="0" w:space="0" w:color="auto"/>
                                                        <w:left w:val="none" w:sz="0" w:space="0" w:color="auto"/>
                                                        <w:bottom w:val="none" w:sz="0" w:space="0" w:color="auto"/>
                                                        <w:right w:val="none" w:sz="0" w:space="0" w:color="auto"/>
                                                      </w:divBdr>
                                                    </w:div>
                                                  </w:divsChild>
                                                </w:div>
                                                <w:div w:id="1989170576">
                                                  <w:marLeft w:val="0"/>
                                                  <w:marRight w:val="0"/>
                                                  <w:marTop w:val="0"/>
                                                  <w:marBottom w:val="0"/>
                                                  <w:divBdr>
                                                    <w:top w:val="none" w:sz="0" w:space="0" w:color="auto"/>
                                                    <w:left w:val="none" w:sz="0" w:space="0" w:color="auto"/>
                                                    <w:bottom w:val="none" w:sz="0" w:space="0" w:color="auto"/>
                                                    <w:right w:val="none" w:sz="0" w:space="0" w:color="auto"/>
                                                  </w:divBdr>
                                                  <w:divsChild>
                                                    <w:div w:id="1435782585">
                                                      <w:marLeft w:val="0"/>
                                                      <w:marRight w:val="0"/>
                                                      <w:marTop w:val="0"/>
                                                      <w:marBottom w:val="0"/>
                                                      <w:divBdr>
                                                        <w:top w:val="none" w:sz="0" w:space="0" w:color="auto"/>
                                                        <w:left w:val="none" w:sz="0" w:space="0" w:color="auto"/>
                                                        <w:bottom w:val="none" w:sz="0" w:space="0" w:color="auto"/>
                                                        <w:right w:val="none" w:sz="0" w:space="0" w:color="auto"/>
                                                      </w:divBdr>
                                                      <w:divsChild>
                                                        <w:div w:id="1109811012">
                                                          <w:marLeft w:val="0"/>
                                                          <w:marRight w:val="0"/>
                                                          <w:marTop w:val="0"/>
                                                          <w:marBottom w:val="0"/>
                                                          <w:divBdr>
                                                            <w:top w:val="none" w:sz="0" w:space="0" w:color="auto"/>
                                                            <w:left w:val="none" w:sz="0" w:space="0" w:color="auto"/>
                                                            <w:bottom w:val="none" w:sz="0" w:space="0" w:color="auto"/>
                                                            <w:right w:val="none" w:sz="0" w:space="0" w:color="auto"/>
                                                          </w:divBdr>
                                                        </w:div>
                                                      </w:divsChild>
                                                    </w:div>
                                                    <w:div w:id="1414278090">
                                                      <w:marLeft w:val="0"/>
                                                      <w:marRight w:val="0"/>
                                                      <w:marTop w:val="0"/>
                                                      <w:marBottom w:val="0"/>
                                                      <w:divBdr>
                                                        <w:top w:val="none" w:sz="0" w:space="0" w:color="auto"/>
                                                        <w:left w:val="none" w:sz="0" w:space="0" w:color="auto"/>
                                                        <w:bottom w:val="none" w:sz="0" w:space="0" w:color="auto"/>
                                                        <w:right w:val="none" w:sz="0" w:space="0" w:color="auto"/>
                                                      </w:divBdr>
                                                    </w:div>
                                                  </w:divsChild>
                                                </w:div>
                                                <w:div w:id="202712933">
                                                  <w:marLeft w:val="0"/>
                                                  <w:marRight w:val="0"/>
                                                  <w:marTop w:val="0"/>
                                                  <w:marBottom w:val="0"/>
                                                  <w:divBdr>
                                                    <w:top w:val="none" w:sz="0" w:space="0" w:color="auto"/>
                                                    <w:left w:val="none" w:sz="0" w:space="0" w:color="auto"/>
                                                    <w:bottom w:val="none" w:sz="0" w:space="0" w:color="auto"/>
                                                    <w:right w:val="none" w:sz="0" w:space="0" w:color="auto"/>
                                                  </w:divBdr>
                                                  <w:divsChild>
                                                    <w:div w:id="2125730604">
                                                      <w:marLeft w:val="0"/>
                                                      <w:marRight w:val="0"/>
                                                      <w:marTop w:val="0"/>
                                                      <w:marBottom w:val="0"/>
                                                      <w:divBdr>
                                                        <w:top w:val="none" w:sz="0" w:space="0" w:color="auto"/>
                                                        <w:left w:val="none" w:sz="0" w:space="0" w:color="auto"/>
                                                        <w:bottom w:val="none" w:sz="0" w:space="0" w:color="auto"/>
                                                        <w:right w:val="none" w:sz="0" w:space="0" w:color="auto"/>
                                                      </w:divBdr>
                                                      <w:divsChild>
                                                        <w:div w:id="338849840">
                                                          <w:marLeft w:val="0"/>
                                                          <w:marRight w:val="0"/>
                                                          <w:marTop w:val="0"/>
                                                          <w:marBottom w:val="0"/>
                                                          <w:divBdr>
                                                            <w:top w:val="none" w:sz="0" w:space="0" w:color="auto"/>
                                                            <w:left w:val="none" w:sz="0" w:space="0" w:color="auto"/>
                                                            <w:bottom w:val="none" w:sz="0" w:space="0" w:color="auto"/>
                                                            <w:right w:val="none" w:sz="0" w:space="0" w:color="auto"/>
                                                          </w:divBdr>
                                                        </w:div>
                                                      </w:divsChild>
                                                    </w:div>
                                                    <w:div w:id="225378788">
                                                      <w:marLeft w:val="0"/>
                                                      <w:marRight w:val="0"/>
                                                      <w:marTop w:val="0"/>
                                                      <w:marBottom w:val="0"/>
                                                      <w:divBdr>
                                                        <w:top w:val="none" w:sz="0" w:space="0" w:color="auto"/>
                                                        <w:left w:val="none" w:sz="0" w:space="0" w:color="auto"/>
                                                        <w:bottom w:val="none" w:sz="0" w:space="0" w:color="auto"/>
                                                        <w:right w:val="none" w:sz="0" w:space="0" w:color="auto"/>
                                                      </w:divBdr>
                                                    </w:div>
                                                  </w:divsChild>
                                                </w:div>
                                                <w:div w:id="317460451">
                                                  <w:marLeft w:val="0"/>
                                                  <w:marRight w:val="0"/>
                                                  <w:marTop w:val="0"/>
                                                  <w:marBottom w:val="0"/>
                                                  <w:divBdr>
                                                    <w:top w:val="none" w:sz="0" w:space="0" w:color="auto"/>
                                                    <w:left w:val="none" w:sz="0" w:space="0" w:color="auto"/>
                                                    <w:bottom w:val="none" w:sz="0" w:space="0" w:color="auto"/>
                                                    <w:right w:val="none" w:sz="0" w:space="0" w:color="auto"/>
                                                  </w:divBdr>
                                                  <w:divsChild>
                                                    <w:div w:id="1082603574">
                                                      <w:marLeft w:val="0"/>
                                                      <w:marRight w:val="0"/>
                                                      <w:marTop w:val="0"/>
                                                      <w:marBottom w:val="0"/>
                                                      <w:divBdr>
                                                        <w:top w:val="none" w:sz="0" w:space="0" w:color="auto"/>
                                                        <w:left w:val="none" w:sz="0" w:space="0" w:color="auto"/>
                                                        <w:bottom w:val="none" w:sz="0" w:space="0" w:color="auto"/>
                                                        <w:right w:val="none" w:sz="0" w:space="0" w:color="auto"/>
                                                      </w:divBdr>
                                                      <w:divsChild>
                                                        <w:div w:id="1782676337">
                                                          <w:marLeft w:val="0"/>
                                                          <w:marRight w:val="0"/>
                                                          <w:marTop w:val="0"/>
                                                          <w:marBottom w:val="0"/>
                                                          <w:divBdr>
                                                            <w:top w:val="none" w:sz="0" w:space="0" w:color="auto"/>
                                                            <w:left w:val="none" w:sz="0" w:space="0" w:color="auto"/>
                                                            <w:bottom w:val="none" w:sz="0" w:space="0" w:color="auto"/>
                                                            <w:right w:val="none" w:sz="0" w:space="0" w:color="auto"/>
                                                          </w:divBdr>
                                                        </w:div>
                                                      </w:divsChild>
                                                    </w:div>
                                                    <w:div w:id="73354649">
                                                      <w:marLeft w:val="0"/>
                                                      <w:marRight w:val="0"/>
                                                      <w:marTop w:val="0"/>
                                                      <w:marBottom w:val="0"/>
                                                      <w:divBdr>
                                                        <w:top w:val="none" w:sz="0" w:space="0" w:color="auto"/>
                                                        <w:left w:val="none" w:sz="0" w:space="0" w:color="auto"/>
                                                        <w:bottom w:val="none" w:sz="0" w:space="0" w:color="auto"/>
                                                        <w:right w:val="none" w:sz="0" w:space="0" w:color="auto"/>
                                                      </w:divBdr>
                                                    </w:div>
                                                  </w:divsChild>
                                                </w:div>
                                                <w:div w:id="1060207903">
                                                  <w:marLeft w:val="0"/>
                                                  <w:marRight w:val="0"/>
                                                  <w:marTop w:val="0"/>
                                                  <w:marBottom w:val="0"/>
                                                  <w:divBdr>
                                                    <w:top w:val="none" w:sz="0" w:space="0" w:color="auto"/>
                                                    <w:left w:val="none" w:sz="0" w:space="0" w:color="auto"/>
                                                    <w:bottom w:val="none" w:sz="0" w:space="0" w:color="auto"/>
                                                    <w:right w:val="none" w:sz="0" w:space="0" w:color="auto"/>
                                                  </w:divBdr>
                                                  <w:divsChild>
                                                    <w:div w:id="1856772141">
                                                      <w:marLeft w:val="0"/>
                                                      <w:marRight w:val="0"/>
                                                      <w:marTop w:val="0"/>
                                                      <w:marBottom w:val="0"/>
                                                      <w:divBdr>
                                                        <w:top w:val="none" w:sz="0" w:space="0" w:color="auto"/>
                                                        <w:left w:val="none" w:sz="0" w:space="0" w:color="auto"/>
                                                        <w:bottom w:val="none" w:sz="0" w:space="0" w:color="auto"/>
                                                        <w:right w:val="none" w:sz="0" w:space="0" w:color="auto"/>
                                                      </w:divBdr>
                                                      <w:divsChild>
                                                        <w:div w:id="1906646911">
                                                          <w:marLeft w:val="0"/>
                                                          <w:marRight w:val="0"/>
                                                          <w:marTop w:val="0"/>
                                                          <w:marBottom w:val="0"/>
                                                          <w:divBdr>
                                                            <w:top w:val="none" w:sz="0" w:space="0" w:color="auto"/>
                                                            <w:left w:val="none" w:sz="0" w:space="0" w:color="auto"/>
                                                            <w:bottom w:val="none" w:sz="0" w:space="0" w:color="auto"/>
                                                            <w:right w:val="none" w:sz="0" w:space="0" w:color="auto"/>
                                                          </w:divBdr>
                                                        </w:div>
                                                      </w:divsChild>
                                                    </w:div>
                                                    <w:div w:id="29846947">
                                                      <w:marLeft w:val="0"/>
                                                      <w:marRight w:val="0"/>
                                                      <w:marTop w:val="0"/>
                                                      <w:marBottom w:val="0"/>
                                                      <w:divBdr>
                                                        <w:top w:val="none" w:sz="0" w:space="0" w:color="auto"/>
                                                        <w:left w:val="none" w:sz="0" w:space="0" w:color="auto"/>
                                                        <w:bottom w:val="none" w:sz="0" w:space="0" w:color="auto"/>
                                                        <w:right w:val="none" w:sz="0" w:space="0" w:color="auto"/>
                                                      </w:divBdr>
                                                    </w:div>
                                                  </w:divsChild>
                                                </w:div>
                                                <w:div w:id="982737453">
                                                  <w:marLeft w:val="0"/>
                                                  <w:marRight w:val="0"/>
                                                  <w:marTop w:val="0"/>
                                                  <w:marBottom w:val="0"/>
                                                  <w:divBdr>
                                                    <w:top w:val="none" w:sz="0" w:space="0" w:color="auto"/>
                                                    <w:left w:val="none" w:sz="0" w:space="0" w:color="auto"/>
                                                    <w:bottom w:val="none" w:sz="0" w:space="0" w:color="auto"/>
                                                    <w:right w:val="none" w:sz="0" w:space="0" w:color="auto"/>
                                                  </w:divBdr>
                                                  <w:divsChild>
                                                    <w:div w:id="2011908734">
                                                      <w:marLeft w:val="0"/>
                                                      <w:marRight w:val="0"/>
                                                      <w:marTop w:val="0"/>
                                                      <w:marBottom w:val="0"/>
                                                      <w:divBdr>
                                                        <w:top w:val="none" w:sz="0" w:space="0" w:color="auto"/>
                                                        <w:left w:val="none" w:sz="0" w:space="0" w:color="auto"/>
                                                        <w:bottom w:val="none" w:sz="0" w:space="0" w:color="auto"/>
                                                        <w:right w:val="none" w:sz="0" w:space="0" w:color="auto"/>
                                                      </w:divBdr>
                                                      <w:divsChild>
                                                        <w:div w:id="909196068">
                                                          <w:marLeft w:val="0"/>
                                                          <w:marRight w:val="0"/>
                                                          <w:marTop w:val="0"/>
                                                          <w:marBottom w:val="0"/>
                                                          <w:divBdr>
                                                            <w:top w:val="none" w:sz="0" w:space="0" w:color="auto"/>
                                                            <w:left w:val="none" w:sz="0" w:space="0" w:color="auto"/>
                                                            <w:bottom w:val="none" w:sz="0" w:space="0" w:color="auto"/>
                                                            <w:right w:val="none" w:sz="0" w:space="0" w:color="auto"/>
                                                          </w:divBdr>
                                                        </w:div>
                                                      </w:divsChild>
                                                    </w:div>
                                                    <w:div w:id="15913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1660">
                                              <w:marLeft w:val="0"/>
                                              <w:marRight w:val="0"/>
                                              <w:marTop w:val="0"/>
                                              <w:marBottom w:val="0"/>
                                              <w:divBdr>
                                                <w:top w:val="none" w:sz="0" w:space="0" w:color="auto"/>
                                                <w:left w:val="none" w:sz="0" w:space="0" w:color="auto"/>
                                                <w:bottom w:val="none" w:sz="0" w:space="0" w:color="auto"/>
                                                <w:right w:val="none" w:sz="0" w:space="0" w:color="auto"/>
                                              </w:divBdr>
                                              <w:divsChild>
                                                <w:div w:id="2143844035">
                                                  <w:marLeft w:val="0"/>
                                                  <w:marRight w:val="0"/>
                                                  <w:marTop w:val="0"/>
                                                  <w:marBottom w:val="0"/>
                                                  <w:divBdr>
                                                    <w:top w:val="none" w:sz="0" w:space="0" w:color="auto"/>
                                                    <w:left w:val="none" w:sz="0" w:space="0" w:color="auto"/>
                                                    <w:bottom w:val="none" w:sz="0" w:space="0" w:color="auto"/>
                                                    <w:right w:val="none" w:sz="0" w:space="0" w:color="auto"/>
                                                  </w:divBdr>
                                                  <w:divsChild>
                                                    <w:div w:id="1555584866">
                                                      <w:marLeft w:val="0"/>
                                                      <w:marRight w:val="0"/>
                                                      <w:marTop w:val="0"/>
                                                      <w:marBottom w:val="0"/>
                                                      <w:divBdr>
                                                        <w:top w:val="none" w:sz="0" w:space="0" w:color="auto"/>
                                                        <w:left w:val="none" w:sz="0" w:space="0" w:color="auto"/>
                                                        <w:bottom w:val="none" w:sz="0" w:space="0" w:color="auto"/>
                                                        <w:right w:val="none" w:sz="0" w:space="0" w:color="auto"/>
                                                      </w:divBdr>
                                                    </w:div>
                                                  </w:divsChild>
                                                </w:div>
                                                <w:div w:id="1078868862">
                                                  <w:marLeft w:val="0"/>
                                                  <w:marRight w:val="0"/>
                                                  <w:marTop w:val="0"/>
                                                  <w:marBottom w:val="0"/>
                                                  <w:divBdr>
                                                    <w:top w:val="none" w:sz="0" w:space="0" w:color="auto"/>
                                                    <w:left w:val="none" w:sz="0" w:space="0" w:color="auto"/>
                                                    <w:bottom w:val="none" w:sz="0" w:space="0" w:color="auto"/>
                                                    <w:right w:val="none" w:sz="0" w:space="0" w:color="auto"/>
                                                  </w:divBdr>
                                                  <w:divsChild>
                                                    <w:div w:id="1350718927">
                                                      <w:marLeft w:val="0"/>
                                                      <w:marRight w:val="0"/>
                                                      <w:marTop w:val="0"/>
                                                      <w:marBottom w:val="0"/>
                                                      <w:divBdr>
                                                        <w:top w:val="none" w:sz="0" w:space="0" w:color="auto"/>
                                                        <w:left w:val="none" w:sz="0" w:space="0" w:color="auto"/>
                                                        <w:bottom w:val="none" w:sz="0" w:space="0" w:color="auto"/>
                                                        <w:right w:val="none" w:sz="0" w:space="0" w:color="auto"/>
                                                      </w:divBdr>
                                                    </w:div>
                                                    <w:div w:id="1003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04597">
                                              <w:marLeft w:val="0"/>
                                              <w:marRight w:val="0"/>
                                              <w:marTop w:val="0"/>
                                              <w:marBottom w:val="0"/>
                                              <w:divBdr>
                                                <w:top w:val="none" w:sz="0" w:space="0" w:color="auto"/>
                                                <w:left w:val="none" w:sz="0" w:space="0" w:color="auto"/>
                                                <w:bottom w:val="none" w:sz="0" w:space="0" w:color="auto"/>
                                                <w:right w:val="none" w:sz="0" w:space="0" w:color="auto"/>
                                              </w:divBdr>
                                            </w:div>
                                            <w:div w:id="709651818">
                                              <w:marLeft w:val="0"/>
                                              <w:marRight w:val="0"/>
                                              <w:marTop w:val="0"/>
                                              <w:marBottom w:val="0"/>
                                              <w:divBdr>
                                                <w:top w:val="none" w:sz="0" w:space="0" w:color="auto"/>
                                                <w:left w:val="none" w:sz="0" w:space="0" w:color="auto"/>
                                                <w:bottom w:val="none" w:sz="0" w:space="0" w:color="auto"/>
                                                <w:right w:val="none" w:sz="0" w:space="0" w:color="auto"/>
                                              </w:divBdr>
                                              <w:divsChild>
                                                <w:div w:id="1367023629">
                                                  <w:marLeft w:val="0"/>
                                                  <w:marRight w:val="0"/>
                                                  <w:marTop w:val="0"/>
                                                  <w:marBottom w:val="0"/>
                                                  <w:divBdr>
                                                    <w:top w:val="none" w:sz="0" w:space="0" w:color="auto"/>
                                                    <w:left w:val="none" w:sz="0" w:space="0" w:color="auto"/>
                                                    <w:bottom w:val="none" w:sz="0" w:space="0" w:color="auto"/>
                                                    <w:right w:val="none" w:sz="0" w:space="0" w:color="auto"/>
                                                  </w:divBdr>
                                                </w:div>
                                              </w:divsChild>
                                            </w:div>
                                            <w:div w:id="1501385216">
                                              <w:marLeft w:val="0"/>
                                              <w:marRight w:val="0"/>
                                              <w:marTop w:val="0"/>
                                              <w:marBottom w:val="0"/>
                                              <w:divBdr>
                                                <w:top w:val="none" w:sz="0" w:space="0" w:color="auto"/>
                                                <w:left w:val="none" w:sz="0" w:space="0" w:color="auto"/>
                                                <w:bottom w:val="none" w:sz="0" w:space="0" w:color="auto"/>
                                                <w:right w:val="none" w:sz="0" w:space="0" w:color="auto"/>
                                              </w:divBdr>
                                              <w:divsChild>
                                                <w:div w:id="771125585">
                                                  <w:marLeft w:val="0"/>
                                                  <w:marRight w:val="0"/>
                                                  <w:marTop w:val="0"/>
                                                  <w:marBottom w:val="0"/>
                                                  <w:divBdr>
                                                    <w:top w:val="none" w:sz="0" w:space="0" w:color="auto"/>
                                                    <w:left w:val="none" w:sz="0" w:space="0" w:color="auto"/>
                                                    <w:bottom w:val="none" w:sz="0" w:space="0" w:color="auto"/>
                                                    <w:right w:val="none" w:sz="0" w:space="0" w:color="auto"/>
                                                  </w:divBdr>
                                                </w:div>
                                              </w:divsChild>
                                            </w:div>
                                            <w:div w:id="1780488407">
                                              <w:marLeft w:val="0"/>
                                              <w:marRight w:val="0"/>
                                              <w:marTop w:val="0"/>
                                              <w:marBottom w:val="0"/>
                                              <w:divBdr>
                                                <w:top w:val="none" w:sz="0" w:space="0" w:color="auto"/>
                                                <w:left w:val="none" w:sz="0" w:space="0" w:color="auto"/>
                                                <w:bottom w:val="none" w:sz="0" w:space="0" w:color="auto"/>
                                                <w:right w:val="none" w:sz="0" w:space="0" w:color="auto"/>
                                              </w:divBdr>
                                              <w:divsChild>
                                                <w:div w:id="1604801077">
                                                  <w:marLeft w:val="0"/>
                                                  <w:marRight w:val="0"/>
                                                  <w:marTop w:val="0"/>
                                                  <w:marBottom w:val="0"/>
                                                  <w:divBdr>
                                                    <w:top w:val="none" w:sz="0" w:space="0" w:color="auto"/>
                                                    <w:left w:val="none" w:sz="0" w:space="0" w:color="auto"/>
                                                    <w:bottom w:val="none" w:sz="0" w:space="0" w:color="auto"/>
                                                    <w:right w:val="none" w:sz="0" w:space="0" w:color="auto"/>
                                                  </w:divBdr>
                                                </w:div>
                                              </w:divsChild>
                                            </w:div>
                                            <w:div w:id="1409616551">
                                              <w:marLeft w:val="0"/>
                                              <w:marRight w:val="0"/>
                                              <w:marTop w:val="0"/>
                                              <w:marBottom w:val="0"/>
                                              <w:divBdr>
                                                <w:top w:val="none" w:sz="0" w:space="0" w:color="auto"/>
                                                <w:left w:val="none" w:sz="0" w:space="0" w:color="auto"/>
                                                <w:bottom w:val="none" w:sz="0" w:space="0" w:color="auto"/>
                                                <w:right w:val="none" w:sz="0" w:space="0" w:color="auto"/>
                                              </w:divBdr>
                                              <w:divsChild>
                                                <w:div w:id="264846269">
                                                  <w:marLeft w:val="0"/>
                                                  <w:marRight w:val="0"/>
                                                  <w:marTop w:val="0"/>
                                                  <w:marBottom w:val="0"/>
                                                  <w:divBdr>
                                                    <w:top w:val="none" w:sz="0" w:space="0" w:color="auto"/>
                                                    <w:left w:val="none" w:sz="0" w:space="0" w:color="auto"/>
                                                    <w:bottom w:val="none" w:sz="0" w:space="0" w:color="auto"/>
                                                    <w:right w:val="none" w:sz="0" w:space="0" w:color="auto"/>
                                                  </w:divBdr>
                                                </w:div>
                                              </w:divsChild>
                                            </w:div>
                                            <w:div w:id="435447826">
                                              <w:marLeft w:val="0"/>
                                              <w:marRight w:val="0"/>
                                              <w:marTop w:val="0"/>
                                              <w:marBottom w:val="0"/>
                                              <w:divBdr>
                                                <w:top w:val="none" w:sz="0" w:space="0" w:color="auto"/>
                                                <w:left w:val="none" w:sz="0" w:space="0" w:color="auto"/>
                                                <w:bottom w:val="none" w:sz="0" w:space="0" w:color="auto"/>
                                                <w:right w:val="none" w:sz="0" w:space="0" w:color="auto"/>
                                              </w:divBdr>
                                              <w:divsChild>
                                                <w:div w:id="1044407670">
                                                  <w:marLeft w:val="0"/>
                                                  <w:marRight w:val="0"/>
                                                  <w:marTop w:val="0"/>
                                                  <w:marBottom w:val="0"/>
                                                  <w:divBdr>
                                                    <w:top w:val="none" w:sz="0" w:space="0" w:color="auto"/>
                                                    <w:left w:val="none" w:sz="0" w:space="0" w:color="auto"/>
                                                    <w:bottom w:val="none" w:sz="0" w:space="0" w:color="auto"/>
                                                    <w:right w:val="none" w:sz="0" w:space="0" w:color="auto"/>
                                                  </w:divBdr>
                                                </w:div>
                                                <w:div w:id="300506306">
                                                  <w:marLeft w:val="0"/>
                                                  <w:marRight w:val="0"/>
                                                  <w:marTop w:val="0"/>
                                                  <w:marBottom w:val="0"/>
                                                  <w:divBdr>
                                                    <w:top w:val="none" w:sz="0" w:space="0" w:color="auto"/>
                                                    <w:left w:val="none" w:sz="0" w:space="0" w:color="auto"/>
                                                    <w:bottom w:val="none" w:sz="0" w:space="0" w:color="auto"/>
                                                    <w:right w:val="none" w:sz="0" w:space="0" w:color="auto"/>
                                                  </w:divBdr>
                                                </w:div>
                                                <w:div w:id="355545643">
                                                  <w:marLeft w:val="0"/>
                                                  <w:marRight w:val="0"/>
                                                  <w:marTop w:val="0"/>
                                                  <w:marBottom w:val="0"/>
                                                  <w:divBdr>
                                                    <w:top w:val="none" w:sz="0" w:space="0" w:color="auto"/>
                                                    <w:left w:val="none" w:sz="0" w:space="0" w:color="auto"/>
                                                    <w:bottom w:val="none" w:sz="0" w:space="0" w:color="auto"/>
                                                    <w:right w:val="none" w:sz="0" w:space="0" w:color="auto"/>
                                                  </w:divBdr>
                                                </w:div>
                                                <w:div w:id="1064375341">
                                                  <w:marLeft w:val="0"/>
                                                  <w:marRight w:val="0"/>
                                                  <w:marTop w:val="0"/>
                                                  <w:marBottom w:val="0"/>
                                                  <w:divBdr>
                                                    <w:top w:val="none" w:sz="0" w:space="0" w:color="auto"/>
                                                    <w:left w:val="none" w:sz="0" w:space="0" w:color="auto"/>
                                                    <w:bottom w:val="none" w:sz="0" w:space="0" w:color="auto"/>
                                                    <w:right w:val="none" w:sz="0" w:space="0" w:color="auto"/>
                                                  </w:divBdr>
                                                </w:div>
                                                <w:div w:id="409813941">
                                                  <w:marLeft w:val="0"/>
                                                  <w:marRight w:val="0"/>
                                                  <w:marTop w:val="0"/>
                                                  <w:marBottom w:val="0"/>
                                                  <w:divBdr>
                                                    <w:top w:val="none" w:sz="0" w:space="0" w:color="auto"/>
                                                    <w:left w:val="none" w:sz="0" w:space="0" w:color="auto"/>
                                                    <w:bottom w:val="none" w:sz="0" w:space="0" w:color="auto"/>
                                                    <w:right w:val="none" w:sz="0" w:space="0" w:color="auto"/>
                                                  </w:divBdr>
                                                </w:div>
                                              </w:divsChild>
                                            </w:div>
                                            <w:div w:id="1194152732">
                                              <w:marLeft w:val="0"/>
                                              <w:marRight w:val="0"/>
                                              <w:marTop w:val="0"/>
                                              <w:marBottom w:val="0"/>
                                              <w:divBdr>
                                                <w:top w:val="none" w:sz="0" w:space="0" w:color="auto"/>
                                                <w:left w:val="none" w:sz="0" w:space="0" w:color="auto"/>
                                                <w:bottom w:val="none" w:sz="0" w:space="0" w:color="auto"/>
                                                <w:right w:val="none" w:sz="0" w:space="0" w:color="auto"/>
                                              </w:divBdr>
                                              <w:divsChild>
                                                <w:div w:id="1460417071">
                                                  <w:marLeft w:val="0"/>
                                                  <w:marRight w:val="0"/>
                                                  <w:marTop w:val="0"/>
                                                  <w:marBottom w:val="0"/>
                                                  <w:divBdr>
                                                    <w:top w:val="none" w:sz="0" w:space="0" w:color="auto"/>
                                                    <w:left w:val="none" w:sz="0" w:space="0" w:color="auto"/>
                                                    <w:bottom w:val="none" w:sz="0" w:space="0" w:color="auto"/>
                                                    <w:right w:val="none" w:sz="0" w:space="0" w:color="auto"/>
                                                  </w:divBdr>
                                                </w:div>
                                              </w:divsChild>
                                            </w:div>
                                            <w:div w:id="929317350">
                                              <w:marLeft w:val="0"/>
                                              <w:marRight w:val="0"/>
                                              <w:marTop w:val="0"/>
                                              <w:marBottom w:val="0"/>
                                              <w:divBdr>
                                                <w:top w:val="none" w:sz="0" w:space="0" w:color="auto"/>
                                                <w:left w:val="none" w:sz="0" w:space="0" w:color="auto"/>
                                                <w:bottom w:val="none" w:sz="0" w:space="0" w:color="auto"/>
                                                <w:right w:val="none" w:sz="0" w:space="0" w:color="auto"/>
                                              </w:divBdr>
                                              <w:divsChild>
                                                <w:div w:id="1960523584">
                                                  <w:marLeft w:val="0"/>
                                                  <w:marRight w:val="0"/>
                                                  <w:marTop w:val="0"/>
                                                  <w:marBottom w:val="0"/>
                                                  <w:divBdr>
                                                    <w:top w:val="none" w:sz="0" w:space="0" w:color="auto"/>
                                                    <w:left w:val="none" w:sz="0" w:space="0" w:color="auto"/>
                                                    <w:bottom w:val="none" w:sz="0" w:space="0" w:color="auto"/>
                                                    <w:right w:val="none" w:sz="0" w:space="0" w:color="auto"/>
                                                  </w:divBdr>
                                                </w:div>
                                              </w:divsChild>
                                            </w:div>
                                            <w:div w:id="1153642108">
                                              <w:marLeft w:val="0"/>
                                              <w:marRight w:val="0"/>
                                              <w:marTop w:val="0"/>
                                              <w:marBottom w:val="0"/>
                                              <w:divBdr>
                                                <w:top w:val="none" w:sz="0" w:space="0" w:color="auto"/>
                                                <w:left w:val="none" w:sz="0" w:space="0" w:color="auto"/>
                                                <w:bottom w:val="none" w:sz="0" w:space="0" w:color="auto"/>
                                                <w:right w:val="none" w:sz="0" w:space="0" w:color="auto"/>
                                              </w:divBdr>
                                              <w:divsChild>
                                                <w:div w:id="624309707">
                                                  <w:marLeft w:val="0"/>
                                                  <w:marRight w:val="0"/>
                                                  <w:marTop w:val="0"/>
                                                  <w:marBottom w:val="0"/>
                                                  <w:divBdr>
                                                    <w:top w:val="none" w:sz="0" w:space="0" w:color="auto"/>
                                                    <w:left w:val="none" w:sz="0" w:space="0" w:color="auto"/>
                                                    <w:bottom w:val="none" w:sz="0" w:space="0" w:color="auto"/>
                                                    <w:right w:val="none" w:sz="0" w:space="0" w:color="auto"/>
                                                  </w:divBdr>
                                                </w:div>
                                              </w:divsChild>
                                            </w:div>
                                            <w:div w:id="1454250168">
                                              <w:marLeft w:val="0"/>
                                              <w:marRight w:val="0"/>
                                              <w:marTop w:val="0"/>
                                              <w:marBottom w:val="0"/>
                                              <w:divBdr>
                                                <w:top w:val="none" w:sz="0" w:space="0" w:color="auto"/>
                                                <w:left w:val="none" w:sz="0" w:space="0" w:color="auto"/>
                                                <w:bottom w:val="none" w:sz="0" w:space="0" w:color="auto"/>
                                                <w:right w:val="none" w:sz="0" w:space="0" w:color="auto"/>
                                              </w:divBdr>
                                              <w:divsChild>
                                                <w:div w:id="38823655">
                                                  <w:marLeft w:val="0"/>
                                                  <w:marRight w:val="0"/>
                                                  <w:marTop w:val="0"/>
                                                  <w:marBottom w:val="0"/>
                                                  <w:divBdr>
                                                    <w:top w:val="none" w:sz="0" w:space="0" w:color="auto"/>
                                                    <w:left w:val="none" w:sz="0" w:space="0" w:color="auto"/>
                                                    <w:bottom w:val="none" w:sz="0" w:space="0" w:color="auto"/>
                                                    <w:right w:val="none" w:sz="0" w:space="0" w:color="auto"/>
                                                  </w:divBdr>
                                                </w:div>
                                              </w:divsChild>
                                            </w:div>
                                            <w:div w:id="1531256860">
                                              <w:marLeft w:val="0"/>
                                              <w:marRight w:val="0"/>
                                              <w:marTop w:val="0"/>
                                              <w:marBottom w:val="0"/>
                                              <w:divBdr>
                                                <w:top w:val="none" w:sz="0" w:space="0" w:color="auto"/>
                                                <w:left w:val="none" w:sz="0" w:space="0" w:color="auto"/>
                                                <w:bottom w:val="none" w:sz="0" w:space="0" w:color="auto"/>
                                                <w:right w:val="none" w:sz="0" w:space="0" w:color="auto"/>
                                              </w:divBdr>
                                              <w:divsChild>
                                                <w:div w:id="1306861402">
                                                  <w:marLeft w:val="0"/>
                                                  <w:marRight w:val="0"/>
                                                  <w:marTop w:val="0"/>
                                                  <w:marBottom w:val="0"/>
                                                  <w:divBdr>
                                                    <w:top w:val="none" w:sz="0" w:space="0" w:color="auto"/>
                                                    <w:left w:val="none" w:sz="0" w:space="0" w:color="auto"/>
                                                    <w:bottom w:val="none" w:sz="0" w:space="0" w:color="auto"/>
                                                    <w:right w:val="none" w:sz="0" w:space="0" w:color="auto"/>
                                                  </w:divBdr>
                                                </w:div>
                                              </w:divsChild>
                                            </w:div>
                                            <w:div w:id="1429232397">
                                              <w:marLeft w:val="0"/>
                                              <w:marRight w:val="0"/>
                                              <w:marTop w:val="0"/>
                                              <w:marBottom w:val="0"/>
                                              <w:divBdr>
                                                <w:top w:val="none" w:sz="0" w:space="0" w:color="auto"/>
                                                <w:left w:val="none" w:sz="0" w:space="0" w:color="auto"/>
                                                <w:bottom w:val="none" w:sz="0" w:space="0" w:color="auto"/>
                                                <w:right w:val="none" w:sz="0" w:space="0" w:color="auto"/>
                                              </w:divBdr>
                                              <w:divsChild>
                                                <w:div w:id="1951544286">
                                                  <w:marLeft w:val="0"/>
                                                  <w:marRight w:val="0"/>
                                                  <w:marTop w:val="0"/>
                                                  <w:marBottom w:val="0"/>
                                                  <w:divBdr>
                                                    <w:top w:val="none" w:sz="0" w:space="0" w:color="auto"/>
                                                    <w:left w:val="none" w:sz="0" w:space="0" w:color="auto"/>
                                                    <w:bottom w:val="none" w:sz="0" w:space="0" w:color="auto"/>
                                                    <w:right w:val="none" w:sz="0" w:space="0" w:color="auto"/>
                                                  </w:divBdr>
                                                </w:div>
                                              </w:divsChild>
                                            </w:div>
                                            <w:div w:id="72556565">
                                              <w:marLeft w:val="0"/>
                                              <w:marRight w:val="0"/>
                                              <w:marTop w:val="0"/>
                                              <w:marBottom w:val="0"/>
                                              <w:divBdr>
                                                <w:top w:val="none" w:sz="0" w:space="0" w:color="auto"/>
                                                <w:left w:val="none" w:sz="0" w:space="0" w:color="auto"/>
                                                <w:bottom w:val="none" w:sz="0" w:space="0" w:color="auto"/>
                                                <w:right w:val="none" w:sz="0" w:space="0" w:color="auto"/>
                                              </w:divBdr>
                                              <w:divsChild>
                                                <w:div w:id="933199304">
                                                  <w:marLeft w:val="0"/>
                                                  <w:marRight w:val="0"/>
                                                  <w:marTop w:val="0"/>
                                                  <w:marBottom w:val="0"/>
                                                  <w:divBdr>
                                                    <w:top w:val="none" w:sz="0" w:space="0" w:color="auto"/>
                                                    <w:left w:val="none" w:sz="0" w:space="0" w:color="auto"/>
                                                    <w:bottom w:val="none" w:sz="0" w:space="0" w:color="auto"/>
                                                    <w:right w:val="none" w:sz="0" w:space="0" w:color="auto"/>
                                                  </w:divBdr>
                                                </w:div>
                                              </w:divsChild>
                                            </w:div>
                                            <w:div w:id="1760561050">
                                              <w:marLeft w:val="0"/>
                                              <w:marRight w:val="0"/>
                                              <w:marTop w:val="0"/>
                                              <w:marBottom w:val="0"/>
                                              <w:divBdr>
                                                <w:top w:val="none" w:sz="0" w:space="0" w:color="auto"/>
                                                <w:left w:val="none" w:sz="0" w:space="0" w:color="auto"/>
                                                <w:bottom w:val="none" w:sz="0" w:space="0" w:color="auto"/>
                                                <w:right w:val="none" w:sz="0" w:space="0" w:color="auto"/>
                                              </w:divBdr>
                                              <w:divsChild>
                                                <w:div w:id="1263537082">
                                                  <w:marLeft w:val="0"/>
                                                  <w:marRight w:val="0"/>
                                                  <w:marTop w:val="0"/>
                                                  <w:marBottom w:val="0"/>
                                                  <w:divBdr>
                                                    <w:top w:val="none" w:sz="0" w:space="0" w:color="auto"/>
                                                    <w:left w:val="none" w:sz="0" w:space="0" w:color="auto"/>
                                                    <w:bottom w:val="none" w:sz="0" w:space="0" w:color="auto"/>
                                                    <w:right w:val="none" w:sz="0" w:space="0" w:color="auto"/>
                                                  </w:divBdr>
                                                </w:div>
                                              </w:divsChild>
                                            </w:div>
                                            <w:div w:id="1432243377">
                                              <w:marLeft w:val="0"/>
                                              <w:marRight w:val="0"/>
                                              <w:marTop w:val="0"/>
                                              <w:marBottom w:val="0"/>
                                              <w:divBdr>
                                                <w:top w:val="none" w:sz="0" w:space="0" w:color="auto"/>
                                                <w:left w:val="none" w:sz="0" w:space="0" w:color="auto"/>
                                                <w:bottom w:val="none" w:sz="0" w:space="0" w:color="auto"/>
                                                <w:right w:val="none" w:sz="0" w:space="0" w:color="auto"/>
                                              </w:divBdr>
                                              <w:divsChild>
                                                <w:div w:id="440732838">
                                                  <w:marLeft w:val="0"/>
                                                  <w:marRight w:val="0"/>
                                                  <w:marTop w:val="0"/>
                                                  <w:marBottom w:val="0"/>
                                                  <w:divBdr>
                                                    <w:top w:val="none" w:sz="0" w:space="0" w:color="auto"/>
                                                    <w:left w:val="none" w:sz="0" w:space="0" w:color="auto"/>
                                                    <w:bottom w:val="none" w:sz="0" w:space="0" w:color="auto"/>
                                                    <w:right w:val="none" w:sz="0" w:space="0" w:color="auto"/>
                                                  </w:divBdr>
                                                </w:div>
                                              </w:divsChild>
                                            </w:div>
                                            <w:div w:id="761922808">
                                              <w:marLeft w:val="0"/>
                                              <w:marRight w:val="0"/>
                                              <w:marTop w:val="0"/>
                                              <w:marBottom w:val="0"/>
                                              <w:divBdr>
                                                <w:top w:val="none" w:sz="0" w:space="0" w:color="auto"/>
                                                <w:left w:val="none" w:sz="0" w:space="0" w:color="auto"/>
                                                <w:bottom w:val="none" w:sz="0" w:space="0" w:color="auto"/>
                                                <w:right w:val="none" w:sz="0" w:space="0" w:color="auto"/>
                                              </w:divBdr>
                                              <w:divsChild>
                                                <w:div w:id="1467161070">
                                                  <w:marLeft w:val="0"/>
                                                  <w:marRight w:val="0"/>
                                                  <w:marTop w:val="0"/>
                                                  <w:marBottom w:val="0"/>
                                                  <w:divBdr>
                                                    <w:top w:val="none" w:sz="0" w:space="0" w:color="auto"/>
                                                    <w:left w:val="none" w:sz="0" w:space="0" w:color="auto"/>
                                                    <w:bottom w:val="none" w:sz="0" w:space="0" w:color="auto"/>
                                                    <w:right w:val="none" w:sz="0" w:space="0" w:color="auto"/>
                                                  </w:divBdr>
                                                  <w:divsChild>
                                                    <w:div w:id="957107318">
                                                      <w:marLeft w:val="0"/>
                                                      <w:marRight w:val="0"/>
                                                      <w:marTop w:val="0"/>
                                                      <w:marBottom w:val="0"/>
                                                      <w:divBdr>
                                                        <w:top w:val="none" w:sz="0" w:space="0" w:color="auto"/>
                                                        <w:left w:val="none" w:sz="0" w:space="0" w:color="auto"/>
                                                        <w:bottom w:val="none" w:sz="0" w:space="0" w:color="auto"/>
                                                        <w:right w:val="none" w:sz="0" w:space="0" w:color="auto"/>
                                                      </w:divBdr>
                                                    </w:div>
                                                  </w:divsChild>
                                                </w:div>
                                                <w:div w:id="1060592147">
                                                  <w:marLeft w:val="0"/>
                                                  <w:marRight w:val="0"/>
                                                  <w:marTop w:val="0"/>
                                                  <w:marBottom w:val="0"/>
                                                  <w:divBdr>
                                                    <w:top w:val="none" w:sz="0" w:space="0" w:color="auto"/>
                                                    <w:left w:val="none" w:sz="0" w:space="0" w:color="auto"/>
                                                    <w:bottom w:val="none" w:sz="0" w:space="0" w:color="auto"/>
                                                    <w:right w:val="none" w:sz="0" w:space="0" w:color="auto"/>
                                                  </w:divBdr>
                                                  <w:divsChild>
                                                    <w:div w:id="1370718000">
                                                      <w:marLeft w:val="0"/>
                                                      <w:marRight w:val="0"/>
                                                      <w:marTop w:val="0"/>
                                                      <w:marBottom w:val="0"/>
                                                      <w:divBdr>
                                                        <w:top w:val="none" w:sz="0" w:space="0" w:color="auto"/>
                                                        <w:left w:val="none" w:sz="0" w:space="0" w:color="auto"/>
                                                        <w:bottom w:val="none" w:sz="0" w:space="0" w:color="auto"/>
                                                        <w:right w:val="none" w:sz="0" w:space="0" w:color="auto"/>
                                                      </w:divBdr>
                                                    </w:div>
                                                    <w:div w:id="181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5928">
                                              <w:marLeft w:val="0"/>
                                              <w:marRight w:val="0"/>
                                              <w:marTop w:val="0"/>
                                              <w:marBottom w:val="0"/>
                                              <w:divBdr>
                                                <w:top w:val="none" w:sz="0" w:space="0" w:color="auto"/>
                                                <w:left w:val="none" w:sz="0" w:space="0" w:color="auto"/>
                                                <w:bottom w:val="none" w:sz="0" w:space="0" w:color="auto"/>
                                                <w:right w:val="none" w:sz="0" w:space="0" w:color="auto"/>
                                              </w:divBdr>
                                              <w:divsChild>
                                                <w:div w:id="410471123">
                                                  <w:marLeft w:val="0"/>
                                                  <w:marRight w:val="0"/>
                                                  <w:marTop w:val="0"/>
                                                  <w:marBottom w:val="0"/>
                                                  <w:divBdr>
                                                    <w:top w:val="none" w:sz="0" w:space="0" w:color="auto"/>
                                                    <w:left w:val="none" w:sz="0" w:space="0" w:color="auto"/>
                                                    <w:bottom w:val="none" w:sz="0" w:space="0" w:color="auto"/>
                                                    <w:right w:val="none" w:sz="0" w:space="0" w:color="auto"/>
                                                  </w:divBdr>
                                                  <w:divsChild>
                                                    <w:div w:id="638270991">
                                                      <w:marLeft w:val="0"/>
                                                      <w:marRight w:val="0"/>
                                                      <w:marTop w:val="0"/>
                                                      <w:marBottom w:val="0"/>
                                                      <w:divBdr>
                                                        <w:top w:val="none" w:sz="0" w:space="0" w:color="auto"/>
                                                        <w:left w:val="none" w:sz="0" w:space="0" w:color="auto"/>
                                                        <w:bottom w:val="none" w:sz="0" w:space="0" w:color="auto"/>
                                                        <w:right w:val="none" w:sz="0" w:space="0" w:color="auto"/>
                                                      </w:divBdr>
                                                      <w:divsChild>
                                                        <w:div w:id="475299459">
                                                          <w:marLeft w:val="0"/>
                                                          <w:marRight w:val="0"/>
                                                          <w:marTop w:val="0"/>
                                                          <w:marBottom w:val="0"/>
                                                          <w:divBdr>
                                                            <w:top w:val="none" w:sz="0" w:space="0" w:color="auto"/>
                                                            <w:left w:val="none" w:sz="0" w:space="0" w:color="auto"/>
                                                            <w:bottom w:val="none" w:sz="0" w:space="0" w:color="auto"/>
                                                            <w:right w:val="none" w:sz="0" w:space="0" w:color="auto"/>
                                                          </w:divBdr>
                                                        </w:div>
                                                      </w:divsChild>
                                                    </w:div>
                                                    <w:div w:id="22558147">
                                                      <w:marLeft w:val="0"/>
                                                      <w:marRight w:val="0"/>
                                                      <w:marTop w:val="0"/>
                                                      <w:marBottom w:val="0"/>
                                                      <w:divBdr>
                                                        <w:top w:val="none" w:sz="0" w:space="0" w:color="auto"/>
                                                        <w:left w:val="none" w:sz="0" w:space="0" w:color="auto"/>
                                                        <w:bottom w:val="none" w:sz="0" w:space="0" w:color="auto"/>
                                                        <w:right w:val="none" w:sz="0" w:space="0" w:color="auto"/>
                                                      </w:divBdr>
                                                      <w:divsChild>
                                                        <w:div w:id="1411267907">
                                                          <w:marLeft w:val="0"/>
                                                          <w:marRight w:val="0"/>
                                                          <w:marTop w:val="0"/>
                                                          <w:marBottom w:val="0"/>
                                                          <w:divBdr>
                                                            <w:top w:val="none" w:sz="0" w:space="0" w:color="auto"/>
                                                            <w:left w:val="none" w:sz="0" w:space="0" w:color="auto"/>
                                                            <w:bottom w:val="none" w:sz="0" w:space="0" w:color="auto"/>
                                                            <w:right w:val="none" w:sz="0" w:space="0" w:color="auto"/>
                                                          </w:divBdr>
                                                        </w:div>
                                                        <w:div w:id="1069424497">
                                                          <w:marLeft w:val="0"/>
                                                          <w:marRight w:val="0"/>
                                                          <w:marTop w:val="0"/>
                                                          <w:marBottom w:val="0"/>
                                                          <w:divBdr>
                                                            <w:top w:val="none" w:sz="0" w:space="0" w:color="auto"/>
                                                            <w:left w:val="none" w:sz="0" w:space="0" w:color="auto"/>
                                                            <w:bottom w:val="none" w:sz="0" w:space="0" w:color="auto"/>
                                                            <w:right w:val="none" w:sz="0" w:space="0" w:color="auto"/>
                                                          </w:divBdr>
                                                          <w:divsChild>
                                                            <w:div w:id="1812557216">
                                                              <w:marLeft w:val="0"/>
                                                              <w:marRight w:val="0"/>
                                                              <w:marTop w:val="0"/>
                                                              <w:marBottom w:val="0"/>
                                                              <w:divBdr>
                                                                <w:top w:val="none" w:sz="0" w:space="0" w:color="auto"/>
                                                                <w:left w:val="none" w:sz="0" w:space="0" w:color="auto"/>
                                                                <w:bottom w:val="none" w:sz="0" w:space="0" w:color="auto"/>
                                                                <w:right w:val="none" w:sz="0" w:space="0" w:color="auto"/>
                                                              </w:divBdr>
                                                            </w:div>
                                                          </w:divsChild>
                                                        </w:div>
                                                        <w:div w:id="1694266773">
                                                          <w:marLeft w:val="0"/>
                                                          <w:marRight w:val="0"/>
                                                          <w:marTop w:val="0"/>
                                                          <w:marBottom w:val="0"/>
                                                          <w:divBdr>
                                                            <w:top w:val="none" w:sz="0" w:space="0" w:color="auto"/>
                                                            <w:left w:val="none" w:sz="0" w:space="0" w:color="auto"/>
                                                            <w:bottom w:val="none" w:sz="0" w:space="0" w:color="auto"/>
                                                            <w:right w:val="none" w:sz="0" w:space="0" w:color="auto"/>
                                                          </w:divBdr>
                                                          <w:divsChild>
                                                            <w:div w:id="969244103">
                                                              <w:marLeft w:val="0"/>
                                                              <w:marRight w:val="0"/>
                                                              <w:marTop w:val="0"/>
                                                              <w:marBottom w:val="0"/>
                                                              <w:divBdr>
                                                                <w:top w:val="none" w:sz="0" w:space="0" w:color="auto"/>
                                                                <w:left w:val="none" w:sz="0" w:space="0" w:color="auto"/>
                                                                <w:bottom w:val="none" w:sz="0" w:space="0" w:color="auto"/>
                                                                <w:right w:val="none" w:sz="0" w:space="0" w:color="auto"/>
                                                              </w:divBdr>
                                                            </w:div>
                                                          </w:divsChild>
                                                        </w:div>
                                                        <w:div w:id="59717321">
                                                          <w:marLeft w:val="0"/>
                                                          <w:marRight w:val="0"/>
                                                          <w:marTop w:val="0"/>
                                                          <w:marBottom w:val="0"/>
                                                          <w:divBdr>
                                                            <w:top w:val="none" w:sz="0" w:space="0" w:color="auto"/>
                                                            <w:left w:val="none" w:sz="0" w:space="0" w:color="auto"/>
                                                            <w:bottom w:val="none" w:sz="0" w:space="0" w:color="auto"/>
                                                            <w:right w:val="none" w:sz="0" w:space="0" w:color="auto"/>
                                                          </w:divBdr>
                                                          <w:divsChild>
                                                            <w:div w:id="1845784877">
                                                              <w:marLeft w:val="0"/>
                                                              <w:marRight w:val="0"/>
                                                              <w:marTop w:val="0"/>
                                                              <w:marBottom w:val="0"/>
                                                              <w:divBdr>
                                                                <w:top w:val="none" w:sz="0" w:space="0" w:color="auto"/>
                                                                <w:left w:val="none" w:sz="0" w:space="0" w:color="auto"/>
                                                                <w:bottom w:val="none" w:sz="0" w:space="0" w:color="auto"/>
                                                                <w:right w:val="none" w:sz="0" w:space="0" w:color="auto"/>
                                                              </w:divBdr>
                                                            </w:div>
                                                          </w:divsChild>
                                                        </w:div>
                                                        <w:div w:id="548615382">
                                                          <w:marLeft w:val="0"/>
                                                          <w:marRight w:val="0"/>
                                                          <w:marTop w:val="0"/>
                                                          <w:marBottom w:val="0"/>
                                                          <w:divBdr>
                                                            <w:top w:val="none" w:sz="0" w:space="0" w:color="auto"/>
                                                            <w:left w:val="none" w:sz="0" w:space="0" w:color="auto"/>
                                                            <w:bottom w:val="none" w:sz="0" w:space="0" w:color="auto"/>
                                                            <w:right w:val="none" w:sz="0" w:space="0" w:color="auto"/>
                                                          </w:divBdr>
                                                          <w:divsChild>
                                                            <w:div w:id="1177035259">
                                                              <w:marLeft w:val="0"/>
                                                              <w:marRight w:val="0"/>
                                                              <w:marTop w:val="0"/>
                                                              <w:marBottom w:val="0"/>
                                                              <w:divBdr>
                                                                <w:top w:val="none" w:sz="0" w:space="0" w:color="auto"/>
                                                                <w:left w:val="none" w:sz="0" w:space="0" w:color="auto"/>
                                                                <w:bottom w:val="none" w:sz="0" w:space="0" w:color="auto"/>
                                                                <w:right w:val="none" w:sz="0" w:space="0" w:color="auto"/>
                                                              </w:divBdr>
                                                            </w:div>
                                                          </w:divsChild>
                                                        </w:div>
                                                        <w:div w:id="728722289">
                                                          <w:marLeft w:val="0"/>
                                                          <w:marRight w:val="0"/>
                                                          <w:marTop w:val="0"/>
                                                          <w:marBottom w:val="0"/>
                                                          <w:divBdr>
                                                            <w:top w:val="none" w:sz="0" w:space="0" w:color="auto"/>
                                                            <w:left w:val="none" w:sz="0" w:space="0" w:color="auto"/>
                                                            <w:bottom w:val="none" w:sz="0" w:space="0" w:color="auto"/>
                                                            <w:right w:val="none" w:sz="0" w:space="0" w:color="auto"/>
                                                          </w:divBdr>
                                                          <w:divsChild>
                                                            <w:div w:id="1540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62782">
                                                  <w:marLeft w:val="0"/>
                                                  <w:marRight w:val="0"/>
                                                  <w:marTop w:val="0"/>
                                                  <w:marBottom w:val="0"/>
                                                  <w:divBdr>
                                                    <w:top w:val="none" w:sz="0" w:space="0" w:color="auto"/>
                                                    <w:left w:val="none" w:sz="0" w:space="0" w:color="auto"/>
                                                    <w:bottom w:val="none" w:sz="0" w:space="0" w:color="auto"/>
                                                    <w:right w:val="none" w:sz="0" w:space="0" w:color="auto"/>
                                                  </w:divBdr>
                                                  <w:divsChild>
                                                    <w:div w:id="1990329469">
                                                      <w:marLeft w:val="0"/>
                                                      <w:marRight w:val="0"/>
                                                      <w:marTop w:val="0"/>
                                                      <w:marBottom w:val="0"/>
                                                      <w:divBdr>
                                                        <w:top w:val="none" w:sz="0" w:space="0" w:color="auto"/>
                                                        <w:left w:val="none" w:sz="0" w:space="0" w:color="auto"/>
                                                        <w:bottom w:val="none" w:sz="0" w:space="0" w:color="auto"/>
                                                        <w:right w:val="none" w:sz="0" w:space="0" w:color="auto"/>
                                                      </w:divBdr>
                                                      <w:divsChild>
                                                        <w:div w:id="427969604">
                                                          <w:marLeft w:val="0"/>
                                                          <w:marRight w:val="0"/>
                                                          <w:marTop w:val="0"/>
                                                          <w:marBottom w:val="0"/>
                                                          <w:divBdr>
                                                            <w:top w:val="none" w:sz="0" w:space="0" w:color="auto"/>
                                                            <w:left w:val="none" w:sz="0" w:space="0" w:color="auto"/>
                                                            <w:bottom w:val="none" w:sz="0" w:space="0" w:color="auto"/>
                                                            <w:right w:val="none" w:sz="0" w:space="0" w:color="auto"/>
                                                          </w:divBdr>
                                                        </w:div>
                                                      </w:divsChild>
                                                    </w:div>
                                                    <w:div w:id="264925147">
                                                      <w:marLeft w:val="0"/>
                                                      <w:marRight w:val="0"/>
                                                      <w:marTop w:val="0"/>
                                                      <w:marBottom w:val="0"/>
                                                      <w:divBdr>
                                                        <w:top w:val="none" w:sz="0" w:space="0" w:color="auto"/>
                                                        <w:left w:val="none" w:sz="0" w:space="0" w:color="auto"/>
                                                        <w:bottom w:val="none" w:sz="0" w:space="0" w:color="auto"/>
                                                        <w:right w:val="none" w:sz="0" w:space="0" w:color="auto"/>
                                                      </w:divBdr>
                                                      <w:divsChild>
                                                        <w:div w:id="803812870">
                                                          <w:marLeft w:val="0"/>
                                                          <w:marRight w:val="0"/>
                                                          <w:marTop w:val="0"/>
                                                          <w:marBottom w:val="0"/>
                                                          <w:divBdr>
                                                            <w:top w:val="none" w:sz="0" w:space="0" w:color="auto"/>
                                                            <w:left w:val="none" w:sz="0" w:space="0" w:color="auto"/>
                                                            <w:bottom w:val="none" w:sz="0" w:space="0" w:color="auto"/>
                                                            <w:right w:val="none" w:sz="0" w:space="0" w:color="auto"/>
                                                          </w:divBdr>
                                                          <w:divsChild>
                                                            <w:div w:id="329450464">
                                                              <w:marLeft w:val="0"/>
                                                              <w:marRight w:val="0"/>
                                                              <w:marTop w:val="0"/>
                                                              <w:marBottom w:val="0"/>
                                                              <w:divBdr>
                                                                <w:top w:val="none" w:sz="0" w:space="0" w:color="auto"/>
                                                                <w:left w:val="none" w:sz="0" w:space="0" w:color="auto"/>
                                                                <w:bottom w:val="none" w:sz="0" w:space="0" w:color="auto"/>
                                                                <w:right w:val="none" w:sz="0" w:space="0" w:color="auto"/>
                                                              </w:divBdr>
                                                            </w:div>
                                                          </w:divsChild>
                                                        </w:div>
                                                        <w:div w:id="1044796802">
                                                          <w:marLeft w:val="0"/>
                                                          <w:marRight w:val="0"/>
                                                          <w:marTop w:val="0"/>
                                                          <w:marBottom w:val="0"/>
                                                          <w:divBdr>
                                                            <w:top w:val="none" w:sz="0" w:space="0" w:color="auto"/>
                                                            <w:left w:val="none" w:sz="0" w:space="0" w:color="auto"/>
                                                            <w:bottom w:val="none" w:sz="0" w:space="0" w:color="auto"/>
                                                            <w:right w:val="none" w:sz="0" w:space="0" w:color="auto"/>
                                                          </w:divBdr>
                                                          <w:divsChild>
                                                            <w:div w:id="598566357">
                                                              <w:marLeft w:val="0"/>
                                                              <w:marRight w:val="0"/>
                                                              <w:marTop w:val="0"/>
                                                              <w:marBottom w:val="0"/>
                                                              <w:divBdr>
                                                                <w:top w:val="none" w:sz="0" w:space="0" w:color="auto"/>
                                                                <w:left w:val="none" w:sz="0" w:space="0" w:color="auto"/>
                                                                <w:bottom w:val="none" w:sz="0" w:space="0" w:color="auto"/>
                                                                <w:right w:val="none" w:sz="0" w:space="0" w:color="auto"/>
                                                              </w:divBdr>
                                                            </w:div>
                                                          </w:divsChild>
                                                        </w:div>
                                                        <w:div w:id="1841965555">
                                                          <w:marLeft w:val="0"/>
                                                          <w:marRight w:val="0"/>
                                                          <w:marTop w:val="0"/>
                                                          <w:marBottom w:val="0"/>
                                                          <w:divBdr>
                                                            <w:top w:val="none" w:sz="0" w:space="0" w:color="auto"/>
                                                            <w:left w:val="none" w:sz="0" w:space="0" w:color="auto"/>
                                                            <w:bottom w:val="none" w:sz="0" w:space="0" w:color="auto"/>
                                                            <w:right w:val="none" w:sz="0" w:space="0" w:color="auto"/>
                                                          </w:divBdr>
                                                          <w:divsChild>
                                                            <w:div w:id="138962240">
                                                              <w:marLeft w:val="0"/>
                                                              <w:marRight w:val="0"/>
                                                              <w:marTop w:val="0"/>
                                                              <w:marBottom w:val="0"/>
                                                              <w:divBdr>
                                                                <w:top w:val="none" w:sz="0" w:space="0" w:color="auto"/>
                                                                <w:left w:val="none" w:sz="0" w:space="0" w:color="auto"/>
                                                                <w:bottom w:val="none" w:sz="0" w:space="0" w:color="auto"/>
                                                                <w:right w:val="none" w:sz="0" w:space="0" w:color="auto"/>
                                                              </w:divBdr>
                                                            </w:div>
                                                          </w:divsChild>
                                                        </w:div>
                                                        <w:div w:id="1074546815">
                                                          <w:marLeft w:val="0"/>
                                                          <w:marRight w:val="0"/>
                                                          <w:marTop w:val="0"/>
                                                          <w:marBottom w:val="0"/>
                                                          <w:divBdr>
                                                            <w:top w:val="none" w:sz="0" w:space="0" w:color="auto"/>
                                                            <w:left w:val="none" w:sz="0" w:space="0" w:color="auto"/>
                                                            <w:bottom w:val="none" w:sz="0" w:space="0" w:color="auto"/>
                                                            <w:right w:val="none" w:sz="0" w:space="0" w:color="auto"/>
                                                          </w:divBdr>
                                                          <w:divsChild>
                                                            <w:div w:id="1708334507">
                                                              <w:marLeft w:val="0"/>
                                                              <w:marRight w:val="0"/>
                                                              <w:marTop w:val="0"/>
                                                              <w:marBottom w:val="0"/>
                                                              <w:divBdr>
                                                                <w:top w:val="none" w:sz="0" w:space="0" w:color="auto"/>
                                                                <w:left w:val="none" w:sz="0" w:space="0" w:color="auto"/>
                                                                <w:bottom w:val="none" w:sz="0" w:space="0" w:color="auto"/>
                                                                <w:right w:val="none" w:sz="0" w:space="0" w:color="auto"/>
                                                              </w:divBdr>
                                                            </w:div>
                                                          </w:divsChild>
                                                        </w:div>
                                                        <w:div w:id="497035164">
                                                          <w:marLeft w:val="0"/>
                                                          <w:marRight w:val="0"/>
                                                          <w:marTop w:val="0"/>
                                                          <w:marBottom w:val="0"/>
                                                          <w:divBdr>
                                                            <w:top w:val="none" w:sz="0" w:space="0" w:color="auto"/>
                                                            <w:left w:val="none" w:sz="0" w:space="0" w:color="auto"/>
                                                            <w:bottom w:val="none" w:sz="0" w:space="0" w:color="auto"/>
                                                            <w:right w:val="none" w:sz="0" w:space="0" w:color="auto"/>
                                                          </w:divBdr>
                                                          <w:divsChild>
                                                            <w:div w:id="12777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143695">
                                                  <w:marLeft w:val="0"/>
                                                  <w:marRight w:val="0"/>
                                                  <w:marTop w:val="0"/>
                                                  <w:marBottom w:val="0"/>
                                                  <w:divBdr>
                                                    <w:top w:val="none" w:sz="0" w:space="0" w:color="auto"/>
                                                    <w:left w:val="none" w:sz="0" w:space="0" w:color="auto"/>
                                                    <w:bottom w:val="none" w:sz="0" w:space="0" w:color="auto"/>
                                                    <w:right w:val="none" w:sz="0" w:space="0" w:color="auto"/>
                                                  </w:divBdr>
                                                  <w:divsChild>
                                                    <w:div w:id="593514117">
                                                      <w:marLeft w:val="0"/>
                                                      <w:marRight w:val="0"/>
                                                      <w:marTop w:val="0"/>
                                                      <w:marBottom w:val="0"/>
                                                      <w:divBdr>
                                                        <w:top w:val="none" w:sz="0" w:space="0" w:color="auto"/>
                                                        <w:left w:val="none" w:sz="0" w:space="0" w:color="auto"/>
                                                        <w:bottom w:val="none" w:sz="0" w:space="0" w:color="auto"/>
                                                        <w:right w:val="none" w:sz="0" w:space="0" w:color="auto"/>
                                                      </w:divBdr>
                                                      <w:divsChild>
                                                        <w:div w:id="1190027745">
                                                          <w:marLeft w:val="0"/>
                                                          <w:marRight w:val="0"/>
                                                          <w:marTop w:val="0"/>
                                                          <w:marBottom w:val="0"/>
                                                          <w:divBdr>
                                                            <w:top w:val="none" w:sz="0" w:space="0" w:color="auto"/>
                                                            <w:left w:val="none" w:sz="0" w:space="0" w:color="auto"/>
                                                            <w:bottom w:val="none" w:sz="0" w:space="0" w:color="auto"/>
                                                            <w:right w:val="none" w:sz="0" w:space="0" w:color="auto"/>
                                                          </w:divBdr>
                                                        </w:div>
                                                      </w:divsChild>
                                                    </w:div>
                                                    <w:div w:id="1812164232">
                                                      <w:marLeft w:val="0"/>
                                                      <w:marRight w:val="0"/>
                                                      <w:marTop w:val="0"/>
                                                      <w:marBottom w:val="0"/>
                                                      <w:divBdr>
                                                        <w:top w:val="none" w:sz="0" w:space="0" w:color="auto"/>
                                                        <w:left w:val="none" w:sz="0" w:space="0" w:color="auto"/>
                                                        <w:bottom w:val="none" w:sz="0" w:space="0" w:color="auto"/>
                                                        <w:right w:val="none" w:sz="0" w:space="0" w:color="auto"/>
                                                      </w:divBdr>
                                                      <w:divsChild>
                                                        <w:div w:id="551843755">
                                                          <w:marLeft w:val="0"/>
                                                          <w:marRight w:val="0"/>
                                                          <w:marTop w:val="0"/>
                                                          <w:marBottom w:val="0"/>
                                                          <w:divBdr>
                                                            <w:top w:val="none" w:sz="0" w:space="0" w:color="auto"/>
                                                            <w:left w:val="none" w:sz="0" w:space="0" w:color="auto"/>
                                                            <w:bottom w:val="none" w:sz="0" w:space="0" w:color="auto"/>
                                                            <w:right w:val="none" w:sz="0" w:space="0" w:color="auto"/>
                                                          </w:divBdr>
                                                          <w:divsChild>
                                                            <w:div w:id="341317241">
                                                              <w:marLeft w:val="0"/>
                                                              <w:marRight w:val="0"/>
                                                              <w:marTop w:val="0"/>
                                                              <w:marBottom w:val="0"/>
                                                              <w:divBdr>
                                                                <w:top w:val="none" w:sz="0" w:space="0" w:color="auto"/>
                                                                <w:left w:val="none" w:sz="0" w:space="0" w:color="auto"/>
                                                                <w:bottom w:val="none" w:sz="0" w:space="0" w:color="auto"/>
                                                                <w:right w:val="none" w:sz="0" w:space="0" w:color="auto"/>
                                                              </w:divBdr>
                                                            </w:div>
                                                          </w:divsChild>
                                                        </w:div>
                                                        <w:div w:id="1630747557">
                                                          <w:marLeft w:val="0"/>
                                                          <w:marRight w:val="0"/>
                                                          <w:marTop w:val="0"/>
                                                          <w:marBottom w:val="0"/>
                                                          <w:divBdr>
                                                            <w:top w:val="none" w:sz="0" w:space="0" w:color="auto"/>
                                                            <w:left w:val="none" w:sz="0" w:space="0" w:color="auto"/>
                                                            <w:bottom w:val="none" w:sz="0" w:space="0" w:color="auto"/>
                                                            <w:right w:val="none" w:sz="0" w:space="0" w:color="auto"/>
                                                          </w:divBdr>
                                                          <w:divsChild>
                                                            <w:div w:id="360979647">
                                                              <w:marLeft w:val="0"/>
                                                              <w:marRight w:val="0"/>
                                                              <w:marTop w:val="0"/>
                                                              <w:marBottom w:val="0"/>
                                                              <w:divBdr>
                                                                <w:top w:val="none" w:sz="0" w:space="0" w:color="auto"/>
                                                                <w:left w:val="none" w:sz="0" w:space="0" w:color="auto"/>
                                                                <w:bottom w:val="none" w:sz="0" w:space="0" w:color="auto"/>
                                                                <w:right w:val="none" w:sz="0" w:space="0" w:color="auto"/>
                                                              </w:divBdr>
                                                            </w:div>
                                                          </w:divsChild>
                                                        </w:div>
                                                        <w:div w:id="2094542356">
                                                          <w:marLeft w:val="0"/>
                                                          <w:marRight w:val="0"/>
                                                          <w:marTop w:val="0"/>
                                                          <w:marBottom w:val="0"/>
                                                          <w:divBdr>
                                                            <w:top w:val="none" w:sz="0" w:space="0" w:color="auto"/>
                                                            <w:left w:val="none" w:sz="0" w:space="0" w:color="auto"/>
                                                            <w:bottom w:val="none" w:sz="0" w:space="0" w:color="auto"/>
                                                            <w:right w:val="none" w:sz="0" w:space="0" w:color="auto"/>
                                                          </w:divBdr>
                                                          <w:divsChild>
                                                            <w:div w:id="1275941447">
                                                              <w:marLeft w:val="0"/>
                                                              <w:marRight w:val="0"/>
                                                              <w:marTop w:val="0"/>
                                                              <w:marBottom w:val="0"/>
                                                              <w:divBdr>
                                                                <w:top w:val="none" w:sz="0" w:space="0" w:color="auto"/>
                                                                <w:left w:val="none" w:sz="0" w:space="0" w:color="auto"/>
                                                                <w:bottom w:val="none" w:sz="0" w:space="0" w:color="auto"/>
                                                                <w:right w:val="none" w:sz="0" w:space="0" w:color="auto"/>
                                                              </w:divBdr>
                                                            </w:div>
                                                          </w:divsChild>
                                                        </w:div>
                                                        <w:div w:id="746461125">
                                                          <w:marLeft w:val="0"/>
                                                          <w:marRight w:val="0"/>
                                                          <w:marTop w:val="0"/>
                                                          <w:marBottom w:val="0"/>
                                                          <w:divBdr>
                                                            <w:top w:val="none" w:sz="0" w:space="0" w:color="auto"/>
                                                            <w:left w:val="none" w:sz="0" w:space="0" w:color="auto"/>
                                                            <w:bottom w:val="none" w:sz="0" w:space="0" w:color="auto"/>
                                                            <w:right w:val="none" w:sz="0" w:space="0" w:color="auto"/>
                                                          </w:divBdr>
                                                          <w:divsChild>
                                                            <w:div w:id="974680090">
                                                              <w:marLeft w:val="0"/>
                                                              <w:marRight w:val="0"/>
                                                              <w:marTop w:val="0"/>
                                                              <w:marBottom w:val="0"/>
                                                              <w:divBdr>
                                                                <w:top w:val="none" w:sz="0" w:space="0" w:color="auto"/>
                                                                <w:left w:val="none" w:sz="0" w:space="0" w:color="auto"/>
                                                                <w:bottom w:val="none" w:sz="0" w:space="0" w:color="auto"/>
                                                                <w:right w:val="none" w:sz="0" w:space="0" w:color="auto"/>
                                                              </w:divBdr>
                                                            </w:div>
                                                          </w:divsChild>
                                                        </w:div>
                                                        <w:div w:id="1453212523">
                                                          <w:marLeft w:val="0"/>
                                                          <w:marRight w:val="0"/>
                                                          <w:marTop w:val="0"/>
                                                          <w:marBottom w:val="0"/>
                                                          <w:divBdr>
                                                            <w:top w:val="none" w:sz="0" w:space="0" w:color="auto"/>
                                                            <w:left w:val="none" w:sz="0" w:space="0" w:color="auto"/>
                                                            <w:bottom w:val="none" w:sz="0" w:space="0" w:color="auto"/>
                                                            <w:right w:val="none" w:sz="0" w:space="0" w:color="auto"/>
                                                          </w:divBdr>
                                                          <w:divsChild>
                                                            <w:div w:id="12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08320">
                                                  <w:marLeft w:val="0"/>
                                                  <w:marRight w:val="0"/>
                                                  <w:marTop w:val="0"/>
                                                  <w:marBottom w:val="0"/>
                                                  <w:divBdr>
                                                    <w:top w:val="none" w:sz="0" w:space="0" w:color="auto"/>
                                                    <w:left w:val="none" w:sz="0" w:space="0" w:color="auto"/>
                                                    <w:bottom w:val="none" w:sz="0" w:space="0" w:color="auto"/>
                                                    <w:right w:val="none" w:sz="0" w:space="0" w:color="auto"/>
                                                  </w:divBdr>
                                                  <w:divsChild>
                                                    <w:div w:id="1263493795">
                                                      <w:marLeft w:val="0"/>
                                                      <w:marRight w:val="0"/>
                                                      <w:marTop w:val="0"/>
                                                      <w:marBottom w:val="0"/>
                                                      <w:divBdr>
                                                        <w:top w:val="none" w:sz="0" w:space="0" w:color="auto"/>
                                                        <w:left w:val="none" w:sz="0" w:space="0" w:color="auto"/>
                                                        <w:bottom w:val="none" w:sz="0" w:space="0" w:color="auto"/>
                                                        <w:right w:val="none" w:sz="0" w:space="0" w:color="auto"/>
                                                      </w:divBdr>
                                                      <w:divsChild>
                                                        <w:div w:id="1117335067">
                                                          <w:marLeft w:val="0"/>
                                                          <w:marRight w:val="0"/>
                                                          <w:marTop w:val="0"/>
                                                          <w:marBottom w:val="0"/>
                                                          <w:divBdr>
                                                            <w:top w:val="none" w:sz="0" w:space="0" w:color="auto"/>
                                                            <w:left w:val="none" w:sz="0" w:space="0" w:color="auto"/>
                                                            <w:bottom w:val="none" w:sz="0" w:space="0" w:color="auto"/>
                                                            <w:right w:val="none" w:sz="0" w:space="0" w:color="auto"/>
                                                          </w:divBdr>
                                                        </w:div>
                                                      </w:divsChild>
                                                    </w:div>
                                                    <w:div w:id="772287529">
                                                      <w:marLeft w:val="0"/>
                                                      <w:marRight w:val="0"/>
                                                      <w:marTop w:val="0"/>
                                                      <w:marBottom w:val="0"/>
                                                      <w:divBdr>
                                                        <w:top w:val="none" w:sz="0" w:space="0" w:color="auto"/>
                                                        <w:left w:val="none" w:sz="0" w:space="0" w:color="auto"/>
                                                        <w:bottom w:val="none" w:sz="0" w:space="0" w:color="auto"/>
                                                        <w:right w:val="none" w:sz="0" w:space="0" w:color="auto"/>
                                                      </w:divBdr>
                                                      <w:divsChild>
                                                        <w:div w:id="1928151923">
                                                          <w:marLeft w:val="0"/>
                                                          <w:marRight w:val="0"/>
                                                          <w:marTop w:val="0"/>
                                                          <w:marBottom w:val="0"/>
                                                          <w:divBdr>
                                                            <w:top w:val="none" w:sz="0" w:space="0" w:color="auto"/>
                                                            <w:left w:val="none" w:sz="0" w:space="0" w:color="auto"/>
                                                            <w:bottom w:val="none" w:sz="0" w:space="0" w:color="auto"/>
                                                            <w:right w:val="none" w:sz="0" w:space="0" w:color="auto"/>
                                                          </w:divBdr>
                                                          <w:divsChild>
                                                            <w:div w:id="1008605779">
                                                              <w:marLeft w:val="0"/>
                                                              <w:marRight w:val="0"/>
                                                              <w:marTop w:val="0"/>
                                                              <w:marBottom w:val="0"/>
                                                              <w:divBdr>
                                                                <w:top w:val="none" w:sz="0" w:space="0" w:color="auto"/>
                                                                <w:left w:val="none" w:sz="0" w:space="0" w:color="auto"/>
                                                                <w:bottom w:val="none" w:sz="0" w:space="0" w:color="auto"/>
                                                                <w:right w:val="none" w:sz="0" w:space="0" w:color="auto"/>
                                                              </w:divBdr>
                                                            </w:div>
                                                          </w:divsChild>
                                                        </w:div>
                                                        <w:div w:id="1277365547">
                                                          <w:marLeft w:val="0"/>
                                                          <w:marRight w:val="0"/>
                                                          <w:marTop w:val="0"/>
                                                          <w:marBottom w:val="0"/>
                                                          <w:divBdr>
                                                            <w:top w:val="none" w:sz="0" w:space="0" w:color="auto"/>
                                                            <w:left w:val="none" w:sz="0" w:space="0" w:color="auto"/>
                                                            <w:bottom w:val="none" w:sz="0" w:space="0" w:color="auto"/>
                                                            <w:right w:val="none" w:sz="0" w:space="0" w:color="auto"/>
                                                          </w:divBdr>
                                                          <w:divsChild>
                                                            <w:div w:id="661738394">
                                                              <w:marLeft w:val="0"/>
                                                              <w:marRight w:val="0"/>
                                                              <w:marTop w:val="0"/>
                                                              <w:marBottom w:val="0"/>
                                                              <w:divBdr>
                                                                <w:top w:val="none" w:sz="0" w:space="0" w:color="auto"/>
                                                                <w:left w:val="none" w:sz="0" w:space="0" w:color="auto"/>
                                                                <w:bottom w:val="none" w:sz="0" w:space="0" w:color="auto"/>
                                                                <w:right w:val="none" w:sz="0" w:space="0" w:color="auto"/>
                                                              </w:divBdr>
                                                            </w:div>
                                                          </w:divsChild>
                                                        </w:div>
                                                        <w:div w:id="1686637566">
                                                          <w:marLeft w:val="0"/>
                                                          <w:marRight w:val="0"/>
                                                          <w:marTop w:val="0"/>
                                                          <w:marBottom w:val="0"/>
                                                          <w:divBdr>
                                                            <w:top w:val="none" w:sz="0" w:space="0" w:color="auto"/>
                                                            <w:left w:val="none" w:sz="0" w:space="0" w:color="auto"/>
                                                            <w:bottom w:val="none" w:sz="0" w:space="0" w:color="auto"/>
                                                            <w:right w:val="none" w:sz="0" w:space="0" w:color="auto"/>
                                                          </w:divBdr>
                                                          <w:divsChild>
                                                            <w:div w:id="668362455">
                                                              <w:marLeft w:val="0"/>
                                                              <w:marRight w:val="0"/>
                                                              <w:marTop w:val="0"/>
                                                              <w:marBottom w:val="0"/>
                                                              <w:divBdr>
                                                                <w:top w:val="none" w:sz="0" w:space="0" w:color="auto"/>
                                                                <w:left w:val="none" w:sz="0" w:space="0" w:color="auto"/>
                                                                <w:bottom w:val="none" w:sz="0" w:space="0" w:color="auto"/>
                                                                <w:right w:val="none" w:sz="0" w:space="0" w:color="auto"/>
                                                              </w:divBdr>
                                                            </w:div>
                                                          </w:divsChild>
                                                        </w:div>
                                                        <w:div w:id="823936531">
                                                          <w:marLeft w:val="0"/>
                                                          <w:marRight w:val="0"/>
                                                          <w:marTop w:val="0"/>
                                                          <w:marBottom w:val="0"/>
                                                          <w:divBdr>
                                                            <w:top w:val="none" w:sz="0" w:space="0" w:color="auto"/>
                                                            <w:left w:val="none" w:sz="0" w:space="0" w:color="auto"/>
                                                            <w:bottom w:val="none" w:sz="0" w:space="0" w:color="auto"/>
                                                            <w:right w:val="none" w:sz="0" w:space="0" w:color="auto"/>
                                                          </w:divBdr>
                                                          <w:divsChild>
                                                            <w:div w:id="339628866">
                                                              <w:marLeft w:val="0"/>
                                                              <w:marRight w:val="0"/>
                                                              <w:marTop w:val="0"/>
                                                              <w:marBottom w:val="0"/>
                                                              <w:divBdr>
                                                                <w:top w:val="none" w:sz="0" w:space="0" w:color="auto"/>
                                                                <w:left w:val="none" w:sz="0" w:space="0" w:color="auto"/>
                                                                <w:bottom w:val="none" w:sz="0" w:space="0" w:color="auto"/>
                                                                <w:right w:val="none" w:sz="0" w:space="0" w:color="auto"/>
                                                              </w:divBdr>
                                                            </w:div>
                                                          </w:divsChild>
                                                        </w:div>
                                                        <w:div w:id="2125150433">
                                                          <w:marLeft w:val="0"/>
                                                          <w:marRight w:val="0"/>
                                                          <w:marTop w:val="0"/>
                                                          <w:marBottom w:val="0"/>
                                                          <w:divBdr>
                                                            <w:top w:val="none" w:sz="0" w:space="0" w:color="auto"/>
                                                            <w:left w:val="none" w:sz="0" w:space="0" w:color="auto"/>
                                                            <w:bottom w:val="none" w:sz="0" w:space="0" w:color="auto"/>
                                                            <w:right w:val="none" w:sz="0" w:space="0" w:color="auto"/>
                                                          </w:divBdr>
                                                          <w:divsChild>
                                                            <w:div w:id="17985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748389">
                                                  <w:marLeft w:val="0"/>
                                                  <w:marRight w:val="0"/>
                                                  <w:marTop w:val="0"/>
                                                  <w:marBottom w:val="0"/>
                                                  <w:divBdr>
                                                    <w:top w:val="none" w:sz="0" w:space="0" w:color="auto"/>
                                                    <w:left w:val="none" w:sz="0" w:space="0" w:color="auto"/>
                                                    <w:bottom w:val="none" w:sz="0" w:space="0" w:color="auto"/>
                                                    <w:right w:val="none" w:sz="0" w:space="0" w:color="auto"/>
                                                  </w:divBdr>
                                                  <w:divsChild>
                                                    <w:div w:id="1585993985">
                                                      <w:marLeft w:val="0"/>
                                                      <w:marRight w:val="0"/>
                                                      <w:marTop w:val="0"/>
                                                      <w:marBottom w:val="0"/>
                                                      <w:divBdr>
                                                        <w:top w:val="none" w:sz="0" w:space="0" w:color="auto"/>
                                                        <w:left w:val="none" w:sz="0" w:space="0" w:color="auto"/>
                                                        <w:bottom w:val="none" w:sz="0" w:space="0" w:color="auto"/>
                                                        <w:right w:val="none" w:sz="0" w:space="0" w:color="auto"/>
                                                      </w:divBdr>
                                                      <w:divsChild>
                                                        <w:div w:id="909510272">
                                                          <w:marLeft w:val="0"/>
                                                          <w:marRight w:val="0"/>
                                                          <w:marTop w:val="0"/>
                                                          <w:marBottom w:val="0"/>
                                                          <w:divBdr>
                                                            <w:top w:val="none" w:sz="0" w:space="0" w:color="auto"/>
                                                            <w:left w:val="none" w:sz="0" w:space="0" w:color="auto"/>
                                                            <w:bottom w:val="none" w:sz="0" w:space="0" w:color="auto"/>
                                                            <w:right w:val="none" w:sz="0" w:space="0" w:color="auto"/>
                                                          </w:divBdr>
                                                        </w:div>
                                                      </w:divsChild>
                                                    </w:div>
                                                    <w:div w:id="225841641">
                                                      <w:marLeft w:val="0"/>
                                                      <w:marRight w:val="0"/>
                                                      <w:marTop w:val="0"/>
                                                      <w:marBottom w:val="0"/>
                                                      <w:divBdr>
                                                        <w:top w:val="none" w:sz="0" w:space="0" w:color="auto"/>
                                                        <w:left w:val="none" w:sz="0" w:space="0" w:color="auto"/>
                                                        <w:bottom w:val="none" w:sz="0" w:space="0" w:color="auto"/>
                                                        <w:right w:val="none" w:sz="0" w:space="0" w:color="auto"/>
                                                      </w:divBdr>
                                                      <w:divsChild>
                                                        <w:div w:id="156925533">
                                                          <w:marLeft w:val="0"/>
                                                          <w:marRight w:val="0"/>
                                                          <w:marTop w:val="0"/>
                                                          <w:marBottom w:val="0"/>
                                                          <w:divBdr>
                                                            <w:top w:val="none" w:sz="0" w:space="0" w:color="auto"/>
                                                            <w:left w:val="none" w:sz="0" w:space="0" w:color="auto"/>
                                                            <w:bottom w:val="none" w:sz="0" w:space="0" w:color="auto"/>
                                                            <w:right w:val="none" w:sz="0" w:space="0" w:color="auto"/>
                                                          </w:divBdr>
                                                          <w:divsChild>
                                                            <w:div w:id="1973944704">
                                                              <w:marLeft w:val="0"/>
                                                              <w:marRight w:val="0"/>
                                                              <w:marTop w:val="0"/>
                                                              <w:marBottom w:val="0"/>
                                                              <w:divBdr>
                                                                <w:top w:val="none" w:sz="0" w:space="0" w:color="auto"/>
                                                                <w:left w:val="none" w:sz="0" w:space="0" w:color="auto"/>
                                                                <w:bottom w:val="none" w:sz="0" w:space="0" w:color="auto"/>
                                                                <w:right w:val="none" w:sz="0" w:space="0" w:color="auto"/>
                                                              </w:divBdr>
                                                            </w:div>
                                                          </w:divsChild>
                                                        </w:div>
                                                        <w:div w:id="1774203067">
                                                          <w:marLeft w:val="0"/>
                                                          <w:marRight w:val="0"/>
                                                          <w:marTop w:val="0"/>
                                                          <w:marBottom w:val="0"/>
                                                          <w:divBdr>
                                                            <w:top w:val="none" w:sz="0" w:space="0" w:color="auto"/>
                                                            <w:left w:val="none" w:sz="0" w:space="0" w:color="auto"/>
                                                            <w:bottom w:val="none" w:sz="0" w:space="0" w:color="auto"/>
                                                            <w:right w:val="none" w:sz="0" w:space="0" w:color="auto"/>
                                                          </w:divBdr>
                                                          <w:divsChild>
                                                            <w:div w:id="1945191468">
                                                              <w:marLeft w:val="0"/>
                                                              <w:marRight w:val="0"/>
                                                              <w:marTop w:val="0"/>
                                                              <w:marBottom w:val="0"/>
                                                              <w:divBdr>
                                                                <w:top w:val="none" w:sz="0" w:space="0" w:color="auto"/>
                                                                <w:left w:val="none" w:sz="0" w:space="0" w:color="auto"/>
                                                                <w:bottom w:val="none" w:sz="0" w:space="0" w:color="auto"/>
                                                                <w:right w:val="none" w:sz="0" w:space="0" w:color="auto"/>
                                                              </w:divBdr>
                                                            </w:div>
                                                          </w:divsChild>
                                                        </w:div>
                                                        <w:div w:id="871304011">
                                                          <w:marLeft w:val="0"/>
                                                          <w:marRight w:val="0"/>
                                                          <w:marTop w:val="0"/>
                                                          <w:marBottom w:val="0"/>
                                                          <w:divBdr>
                                                            <w:top w:val="none" w:sz="0" w:space="0" w:color="auto"/>
                                                            <w:left w:val="none" w:sz="0" w:space="0" w:color="auto"/>
                                                            <w:bottom w:val="none" w:sz="0" w:space="0" w:color="auto"/>
                                                            <w:right w:val="none" w:sz="0" w:space="0" w:color="auto"/>
                                                          </w:divBdr>
                                                          <w:divsChild>
                                                            <w:div w:id="519591943">
                                                              <w:marLeft w:val="0"/>
                                                              <w:marRight w:val="0"/>
                                                              <w:marTop w:val="0"/>
                                                              <w:marBottom w:val="0"/>
                                                              <w:divBdr>
                                                                <w:top w:val="none" w:sz="0" w:space="0" w:color="auto"/>
                                                                <w:left w:val="none" w:sz="0" w:space="0" w:color="auto"/>
                                                                <w:bottom w:val="none" w:sz="0" w:space="0" w:color="auto"/>
                                                                <w:right w:val="none" w:sz="0" w:space="0" w:color="auto"/>
                                                              </w:divBdr>
                                                            </w:div>
                                                          </w:divsChild>
                                                        </w:div>
                                                        <w:div w:id="384525415">
                                                          <w:marLeft w:val="0"/>
                                                          <w:marRight w:val="0"/>
                                                          <w:marTop w:val="0"/>
                                                          <w:marBottom w:val="0"/>
                                                          <w:divBdr>
                                                            <w:top w:val="none" w:sz="0" w:space="0" w:color="auto"/>
                                                            <w:left w:val="none" w:sz="0" w:space="0" w:color="auto"/>
                                                            <w:bottom w:val="none" w:sz="0" w:space="0" w:color="auto"/>
                                                            <w:right w:val="none" w:sz="0" w:space="0" w:color="auto"/>
                                                          </w:divBdr>
                                                          <w:divsChild>
                                                            <w:div w:id="1468888366">
                                                              <w:marLeft w:val="0"/>
                                                              <w:marRight w:val="0"/>
                                                              <w:marTop w:val="0"/>
                                                              <w:marBottom w:val="0"/>
                                                              <w:divBdr>
                                                                <w:top w:val="none" w:sz="0" w:space="0" w:color="auto"/>
                                                                <w:left w:val="none" w:sz="0" w:space="0" w:color="auto"/>
                                                                <w:bottom w:val="none" w:sz="0" w:space="0" w:color="auto"/>
                                                                <w:right w:val="none" w:sz="0" w:space="0" w:color="auto"/>
                                                              </w:divBdr>
                                                            </w:div>
                                                          </w:divsChild>
                                                        </w:div>
                                                        <w:div w:id="897284408">
                                                          <w:marLeft w:val="0"/>
                                                          <w:marRight w:val="0"/>
                                                          <w:marTop w:val="0"/>
                                                          <w:marBottom w:val="0"/>
                                                          <w:divBdr>
                                                            <w:top w:val="none" w:sz="0" w:space="0" w:color="auto"/>
                                                            <w:left w:val="none" w:sz="0" w:space="0" w:color="auto"/>
                                                            <w:bottom w:val="none" w:sz="0" w:space="0" w:color="auto"/>
                                                            <w:right w:val="none" w:sz="0" w:space="0" w:color="auto"/>
                                                          </w:divBdr>
                                                          <w:divsChild>
                                                            <w:div w:id="16612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430689">
                                              <w:marLeft w:val="0"/>
                                              <w:marRight w:val="0"/>
                                              <w:marTop w:val="0"/>
                                              <w:marBottom w:val="0"/>
                                              <w:divBdr>
                                                <w:top w:val="none" w:sz="0" w:space="0" w:color="auto"/>
                                                <w:left w:val="none" w:sz="0" w:space="0" w:color="auto"/>
                                                <w:bottom w:val="none" w:sz="0" w:space="0" w:color="auto"/>
                                                <w:right w:val="none" w:sz="0" w:space="0" w:color="auto"/>
                                              </w:divBdr>
                                              <w:divsChild>
                                                <w:div w:id="1429229136">
                                                  <w:marLeft w:val="0"/>
                                                  <w:marRight w:val="0"/>
                                                  <w:marTop w:val="0"/>
                                                  <w:marBottom w:val="0"/>
                                                  <w:divBdr>
                                                    <w:top w:val="none" w:sz="0" w:space="0" w:color="auto"/>
                                                    <w:left w:val="none" w:sz="0" w:space="0" w:color="auto"/>
                                                    <w:bottom w:val="none" w:sz="0" w:space="0" w:color="auto"/>
                                                    <w:right w:val="none" w:sz="0" w:space="0" w:color="auto"/>
                                                  </w:divBdr>
                                                </w:div>
                                              </w:divsChild>
                                            </w:div>
                                            <w:div w:id="1158114949">
                                              <w:marLeft w:val="0"/>
                                              <w:marRight w:val="0"/>
                                              <w:marTop w:val="0"/>
                                              <w:marBottom w:val="0"/>
                                              <w:divBdr>
                                                <w:top w:val="none" w:sz="0" w:space="0" w:color="auto"/>
                                                <w:left w:val="none" w:sz="0" w:space="0" w:color="auto"/>
                                                <w:bottom w:val="none" w:sz="0" w:space="0" w:color="auto"/>
                                                <w:right w:val="none" w:sz="0" w:space="0" w:color="auto"/>
                                              </w:divBdr>
                                              <w:divsChild>
                                                <w:div w:id="1940138682">
                                                  <w:marLeft w:val="0"/>
                                                  <w:marRight w:val="0"/>
                                                  <w:marTop w:val="0"/>
                                                  <w:marBottom w:val="0"/>
                                                  <w:divBdr>
                                                    <w:top w:val="none" w:sz="0" w:space="0" w:color="auto"/>
                                                    <w:left w:val="none" w:sz="0" w:space="0" w:color="auto"/>
                                                    <w:bottom w:val="none" w:sz="0" w:space="0" w:color="auto"/>
                                                    <w:right w:val="none" w:sz="0" w:space="0" w:color="auto"/>
                                                  </w:divBdr>
                                                </w:div>
                                              </w:divsChild>
                                            </w:div>
                                            <w:div w:id="157427529">
                                              <w:marLeft w:val="0"/>
                                              <w:marRight w:val="0"/>
                                              <w:marTop w:val="0"/>
                                              <w:marBottom w:val="0"/>
                                              <w:divBdr>
                                                <w:top w:val="none" w:sz="0" w:space="0" w:color="auto"/>
                                                <w:left w:val="none" w:sz="0" w:space="0" w:color="auto"/>
                                                <w:bottom w:val="none" w:sz="0" w:space="0" w:color="auto"/>
                                                <w:right w:val="none" w:sz="0" w:space="0" w:color="auto"/>
                                              </w:divBdr>
                                              <w:divsChild>
                                                <w:div w:id="211236284">
                                                  <w:marLeft w:val="0"/>
                                                  <w:marRight w:val="0"/>
                                                  <w:marTop w:val="0"/>
                                                  <w:marBottom w:val="0"/>
                                                  <w:divBdr>
                                                    <w:top w:val="none" w:sz="0" w:space="0" w:color="auto"/>
                                                    <w:left w:val="none" w:sz="0" w:space="0" w:color="auto"/>
                                                    <w:bottom w:val="none" w:sz="0" w:space="0" w:color="auto"/>
                                                    <w:right w:val="none" w:sz="0" w:space="0" w:color="auto"/>
                                                  </w:divBdr>
                                                </w:div>
                                              </w:divsChild>
                                            </w:div>
                                            <w:div w:id="150798376">
                                              <w:marLeft w:val="0"/>
                                              <w:marRight w:val="0"/>
                                              <w:marTop w:val="0"/>
                                              <w:marBottom w:val="0"/>
                                              <w:divBdr>
                                                <w:top w:val="none" w:sz="0" w:space="0" w:color="auto"/>
                                                <w:left w:val="none" w:sz="0" w:space="0" w:color="auto"/>
                                                <w:bottom w:val="none" w:sz="0" w:space="0" w:color="auto"/>
                                                <w:right w:val="none" w:sz="0" w:space="0" w:color="auto"/>
                                              </w:divBdr>
                                              <w:divsChild>
                                                <w:div w:id="616834788">
                                                  <w:marLeft w:val="0"/>
                                                  <w:marRight w:val="0"/>
                                                  <w:marTop w:val="0"/>
                                                  <w:marBottom w:val="0"/>
                                                  <w:divBdr>
                                                    <w:top w:val="none" w:sz="0" w:space="0" w:color="auto"/>
                                                    <w:left w:val="none" w:sz="0" w:space="0" w:color="auto"/>
                                                    <w:bottom w:val="none" w:sz="0" w:space="0" w:color="auto"/>
                                                    <w:right w:val="none" w:sz="0" w:space="0" w:color="auto"/>
                                                  </w:divBdr>
                                                </w:div>
                                              </w:divsChild>
                                            </w:div>
                                            <w:div w:id="1065837126">
                                              <w:marLeft w:val="0"/>
                                              <w:marRight w:val="0"/>
                                              <w:marTop w:val="0"/>
                                              <w:marBottom w:val="0"/>
                                              <w:divBdr>
                                                <w:top w:val="none" w:sz="0" w:space="0" w:color="auto"/>
                                                <w:left w:val="none" w:sz="0" w:space="0" w:color="auto"/>
                                                <w:bottom w:val="none" w:sz="0" w:space="0" w:color="auto"/>
                                                <w:right w:val="none" w:sz="0" w:space="0" w:color="auto"/>
                                              </w:divBdr>
                                              <w:divsChild>
                                                <w:div w:id="235630007">
                                                  <w:marLeft w:val="0"/>
                                                  <w:marRight w:val="0"/>
                                                  <w:marTop w:val="0"/>
                                                  <w:marBottom w:val="0"/>
                                                  <w:divBdr>
                                                    <w:top w:val="none" w:sz="0" w:space="0" w:color="auto"/>
                                                    <w:left w:val="none" w:sz="0" w:space="0" w:color="auto"/>
                                                    <w:bottom w:val="none" w:sz="0" w:space="0" w:color="auto"/>
                                                    <w:right w:val="none" w:sz="0" w:space="0" w:color="auto"/>
                                                  </w:divBdr>
                                                </w:div>
                                              </w:divsChild>
                                            </w:div>
                                            <w:div w:id="1040011521">
                                              <w:marLeft w:val="0"/>
                                              <w:marRight w:val="0"/>
                                              <w:marTop w:val="0"/>
                                              <w:marBottom w:val="0"/>
                                              <w:divBdr>
                                                <w:top w:val="none" w:sz="0" w:space="0" w:color="auto"/>
                                                <w:left w:val="none" w:sz="0" w:space="0" w:color="auto"/>
                                                <w:bottom w:val="none" w:sz="0" w:space="0" w:color="auto"/>
                                                <w:right w:val="none" w:sz="0" w:space="0" w:color="auto"/>
                                              </w:divBdr>
                                              <w:divsChild>
                                                <w:div w:id="725495533">
                                                  <w:marLeft w:val="0"/>
                                                  <w:marRight w:val="0"/>
                                                  <w:marTop w:val="0"/>
                                                  <w:marBottom w:val="0"/>
                                                  <w:divBdr>
                                                    <w:top w:val="none" w:sz="0" w:space="0" w:color="auto"/>
                                                    <w:left w:val="none" w:sz="0" w:space="0" w:color="auto"/>
                                                    <w:bottom w:val="none" w:sz="0" w:space="0" w:color="auto"/>
                                                    <w:right w:val="none" w:sz="0" w:space="0" w:color="auto"/>
                                                  </w:divBdr>
                                                </w:div>
                                              </w:divsChild>
                                            </w:div>
                                            <w:div w:id="109201490">
                                              <w:marLeft w:val="0"/>
                                              <w:marRight w:val="0"/>
                                              <w:marTop w:val="0"/>
                                              <w:marBottom w:val="0"/>
                                              <w:divBdr>
                                                <w:top w:val="none" w:sz="0" w:space="0" w:color="auto"/>
                                                <w:left w:val="none" w:sz="0" w:space="0" w:color="auto"/>
                                                <w:bottom w:val="none" w:sz="0" w:space="0" w:color="auto"/>
                                                <w:right w:val="none" w:sz="0" w:space="0" w:color="auto"/>
                                              </w:divBdr>
                                              <w:divsChild>
                                                <w:div w:id="1156724536">
                                                  <w:marLeft w:val="0"/>
                                                  <w:marRight w:val="0"/>
                                                  <w:marTop w:val="0"/>
                                                  <w:marBottom w:val="0"/>
                                                  <w:divBdr>
                                                    <w:top w:val="none" w:sz="0" w:space="0" w:color="auto"/>
                                                    <w:left w:val="none" w:sz="0" w:space="0" w:color="auto"/>
                                                    <w:bottom w:val="none" w:sz="0" w:space="0" w:color="auto"/>
                                                    <w:right w:val="none" w:sz="0" w:space="0" w:color="auto"/>
                                                  </w:divBdr>
                                                </w:div>
                                              </w:divsChild>
                                            </w:div>
                                            <w:div w:id="1259023385">
                                              <w:marLeft w:val="0"/>
                                              <w:marRight w:val="0"/>
                                              <w:marTop w:val="0"/>
                                              <w:marBottom w:val="0"/>
                                              <w:divBdr>
                                                <w:top w:val="none" w:sz="0" w:space="0" w:color="auto"/>
                                                <w:left w:val="none" w:sz="0" w:space="0" w:color="auto"/>
                                                <w:bottom w:val="none" w:sz="0" w:space="0" w:color="auto"/>
                                                <w:right w:val="none" w:sz="0" w:space="0" w:color="auto"/>
                                              </w:divBdr>
                                              <w:divsChild>
                                                <w:div w:id="51003642">
                                                  <w:marLeft w:val="0"/>
                                                  <w:marRight w:val="0"/>
                                                  <w:marTop w:val="0"/>
                                                  <w:marBottom w:val="0"/>
                                                  <w:divBdr>
                                                    <w:top w:val="none" w:sz="0" w:space="0" w:color="auto"/>
                                                    <w:left w:val="none" w:sz="0" w:space="0" w:color="auto"/>
                                                    <w:bottom w:val="none" w:sz="0" w:space="0" w:color="auto"/>
                                                    <w:right w:val="none" w:sz="0" w:space="0" w:color="auto"/>
                                                  </w:divBdr>
                                                </w:div>
                                              </w:divsChild>
                                            </w:div>
                                            <w:div w:id="141318335">
                                              <w:marLeft w:val="0"/>
                                              <w:marRight w:val="0"/>
                                              <w:marTop w:val="0"/>
                                              <w:marBottom w:val="0"/>
                                              <w:divBdr>
                                                <w:top w:val="none" w:sz="0" w:space="0" w:color="auto"/>
                                                <w:left w:val="none" w:sz="0" w:space="0" w:color="auto"/>
                                                <w:bottom w:val="none" w:sz="0" w:space="0" w:color="auto"/>
                                                <w:right w:val="none" w:sz="0" w:space="0" w:color="auto"/>
                                              </w:divBdr>
                                              <w:divsChild>
                                                <w:div w:id="1371422678">
                                                  <w:marLeft w:val="0"/>
                                                  <w:marRight w:val="0"/>
                                                  <w:marTop w:val="0"/>
                                                  <w:marBottom w:val="0"/>
                                                  <w:divBdr>
                                                    <w:top w:val="none" w:sz="0" w:space="0" w:color="auto"/>
                                                    <w:left w:val="none" w:sz="0" w:space="0" w:color="auto"/>
                                                    <w:bottom w:val="none" w:sz="0" w:space="0" w:color="auto"/>
                                                    <w:right w:val="none" w:sz="0" w:space="0" w:color="auto"/>
                                                  </w:divBdr>
                                                </w:div>
                                              </w:divsChild>
                                            </w:div>
                                            <w:div w:id="86315219">
                                              <w:marLeft w:val="0"/>
                                              <w:marRight w:val="0"/>
                                              <w:marTop w:val="0"/>
                                              <w:marBottom w:val="0"/>
                                              <w:divBdr>
                                                <w:top w:val="none" w:sz="0" w:space="0" w:color="auto"/>
                                                <w:left w:val="none" w:sz="0" w:space="0" w:color="auto"/>
                                                <w:bottom w:val="none" w:sz="0" w:space="0" w:color="auto"/>
                                                <w:right w:val="none" w:sz="0" w:space="0" w:color="auto"/>
                                              </w:divBdr>
                                              <w:divsChild>
                                                <w:div w:id="1223055960">
                                                  <w:marLeft w:val="0"/>
                                                  <w:marRight w:val="0"/>
                                                  <w:marTop w:val="0"/>
                                                  <w:marBottom w:val="0"/>
                                                  <w:divBdr>
                                                    <w:top w:val="none" w:sz="0" w:space="0" w:color="auto"/>
                                                    <w:left w:val="none" w:sz="0" w:space="0" w:color="auto"/>
                                                    <w:bottom w:val="none" w:sz="0" w:space="0" w:color="auto"/>
                                                    <w:right w:val="none" w:sz="0" w:space="0" w:color="auto"/>
                                                  </w:divBdr>
                                                </w:div>
                                              </w:divsChild>
                                            </w:div>
                                            <w:div w:id="295374970">
                                              <w:marLeft w:val="0"/>
                                              <w:marRight w:val="0"/>
                                              <w:marTop w:val="0"/>
                                              <w:marBottom w:val="0"/>
                                              <w:divBdr>
                                                <w:top w:val="none" w:sz="0" w:space="0" w:color="auto"/>
                                                <w:left w:val="none" w:sz="0" w:space="0" w:color="auto"/>
                                                <w:bottom w:val="none" w:sz="0" w:space="0" w:color="auto"/>
                                                <w:right w:val="none" w:sz="0" w:space="0" w:color="auto"/>
                                              </w:divBdr>
                                            </w:div>
                                            <w:div w:id="1032808072">
                                              <w:marLeft w:val="0"/>
                                              <w:marRight w:val="0"/>
                                              <w:marTop w:val="0"/>
                                              <w:marBottom w:val="0"/>
                                              <w:divBdr>
                                                <w:top w:val="none" w:sz="0" w:space="0" w:color="auto"/>
                                                <w:left w:val="none" w:sz="0" w:space="0" w:color="auto"/>
                                                <w:bottom w:val="none" w:sz="0" w:space="0" w:color="auto"/>
                                                <w:right w:val="none" w:sz="0" w:space="0" w:color="auto"/>
                                              </w:divBdr>
                                              <w:divsChild>
                                                <w:div w:id="905993066">
                                                  <w:marLeft w:val="0"/>
                                                  <w:marRight w:val="0"/>
                                                  <w:marTop w:val="0"/>
                                                  <w:marBottom w:val="0"/>
                                                  <w:divBdr>
                                                    <w:top w:val="none" w:sz="0" w:space="0" w:color="auto"/>
                                                    <w:left w:val="none" w:sz="0" w:space="0" w:color="auto"/>
                                                    <w:bottom w:val="none" w:sz="0" w:space="0" w:color="auto"/>
                                                    <w:right w:val="none" w:sz="0" w:space="0" w:color="auto"/>
                                                  </w:divBdr>
                                                  <w:divsChild>
                                                    <w:div w:id="411396751">
                                                      <w:marLeft w:val="0"/>
                                                      <w:marRight w:val="0"/>
                                                      <w:marTop w:val="0"/>
                                                      <w:marBottom w:val="0"/>
                                                      <w:divBdr>
                                                        <w:top w:val="none" w:sz="0" w:space="0" w:color="auto"/>
                                                        <w:left w:val="none" w:sz="0" w:space="0" w:color="auto"/>
                                                        <w:bottom w:val="none" w:sz="0" w:space="0" w:color="auto"/>
                                                        <w:right w:val="none" w:sz="0" w:space="0" w:color="auto"/>
                                                      </w:divBdr>
                                                    </w:div>
                                                    <w:div w:id="105009583">
                                                      <w:marLeft w:val="0"/>
                                                      <w:marRight w:val="0"/>
                                                      <w:marTop w:val="0"/>
                                                      <w:marBottom w:val="0"/>
                                                      <w:divBdr>
                                                        <w:top w:val="none" w:sz="0" w:space="0" w:color="auto"/>
                                                        <w:left w:val="none" w:sz="0" w:space="0" w:color="auto"/>
                                                        <w:bottom w:val="none" w:sz="0" w:space="0" w:color="auto"/>
                                                        <w:right w:val="none" w:sz="0" w:space="0" w:color="auto"/>
                                                      </w:divBdr>
                                                    </w:div>
                                                  </w:divsChild>
                                                </w:div>
                                                <w:div w:id="1541626463">
                                                  <w:marLeft w:val="0"/>
                                                  <w:marRight w:val="0"/>
                                                  <w:marTop w:val="0"/>
                                                  <w:marBottom w:val="0"/>
                                                  <w:divBdr>
                                                    <w:top w:val="none" w:sz="0" w:space="0" w:color="auto"/>
                                                    <w:left w:val="none" w:sz="0" w:space="0" w:color="auto"/>
                                                    <w:bottom w:val="none" w:sz="0" w:space="0" w:color="auto"/>
                                                    <w:right w:val="none" w:sz="0" w:space="0" w:color="auto"/>
                                                  </w:divBdr>
                                                  <w:divsChild>
                                                    <w:div w:id="52317200">
                                                      <w:marLeft w:val="0"/>
                                                      <w:marRight w:val="0"/>
                                                      <w:marTop w:val="0"/>
                                                      <w:marBottom w:val="0"/>
                                                      <w:divBdr>
                                                        <w:top w:val="none" w:sz="0" w:space="0" w:color="auto"/>
                                                        <w:left w:val="none" w:sz="0" w:space="0" w:color="auto"/>
                                                        <w:bottom w:val="none" w:sz="0" w:space="0" w:color="auto"/>
                                                        <w:right w:val="none" w:sz="0" w:space="0" w:color="auto"/>
                                                      </w:divBdr>
                                                    </w:div>
                                                    <w:div w:id="483394839">
                                                      <w:marLeft w:val="0"/>
                                                      <w:marRight w:val="0"/>
                                                      <w:marTop w:val="0"/>
                                                      <w:marBottom w:val="0"/>
                                                      <w:divBdr>
                                                        <w:top w:val="none" w:sz="0" w:space="0" w:color="auto"/>
                                                        <w:left w:val="none" w:sz="0" w:space="0" w:color="auto"/>
                                                        <w:bottom w:val="none" w:sz="0" w:space="0" w:color="auto"/>
                                                        <w:right w:val="none" w:sz="0" w:space="0" w:color="auto"/>
                                                      </w:divBdr>
                                                    </w:div>
                                                  </w:divsChild>
                                                </w:div>
                                                <w:div w:id="1435246431">
                                                  <w:marLeft w:val="0"/>
                                                  <w:marRight w:val="0"/>
                                                  <w:marTop w:val="0"/>
                                                  <w:marBottom w:val="0"/>
                                                  <w:divBdr>
                                                    <w:top w:val="none" w:sz="0" w:space="0" w:color="auto"/>
                                                    <w:left w:val="none" w:sz="0" w:space="0" w:color="auto"/>
                                                    <w:bottom w:val="none" w:sz="0" w:space="0" w:color="auto"/>
                                                    <w:right w:val="none" w:sz="0" w:space="0" w:color="auto"/>
                                                  </w:divBdr>
                                                  <w:divsChild>
                                                    <w:div w:id="422184525">
                                                      <w:marLeft w:val="0"/>
                                                      <w:marRight w:val="0"/>
                                                      <w:marTop w:val="0"/>
                                                      <w:marBottom w:val="0"/>
                                                      <w:divBdr>
                                                        <w:top w:val="none" w:sz="0" w:space="0" w:color="auto"/>
                                                        <w:left w:val="none" w:sz="0" w:space="0" w:color="auto"/>
                                                        <w:bottom w:val="none" w:sz="0" w:space="0" w:color="auto"/>
                                                        <w:right w:val="none" w:sz="0" w:space="0" w:color="auto"/>
                                                      </w:divBdr>
                                                    </w:div>
                                                    <w:div w:id="1227493613">
                                                      <w:marLeft w:val="0"/>
                                                      <w:marRight w:val="0"/>
                                                      <w:marTop w:val="0"/>
                                                      <w:marBottom w:val="0"/>
                                                      <w:divBdr>
                                                        <w:top w:val="none" w:sz="0" w:space="0" w:color="auto"/>
                                                        <w:left w:val="none" w:sz="0" w:space="0" w:color="auto"/>
                                                        <w:bottom w:val="none" w:sz="0" w:space="0" w:color="auto"/>
                                                        <w:right w:val="none" w:sz="0" w:space="0" w:color="auto"/>
                                                      </w:divBdr>
                                                    </w:div>
                                                  </w:divsChild>
                                                </w:div>
                                                <w:div w:id="904871358">
                                                  <w:marLeft w:val="0"/>
                                                  <w:marRight w:val="0"/>
                                                  <w:marTop w:val="0"/>
                                                  <w:marBottom w:val="0"/>
                                                  <w:divBdr>
                                                    <w:top w:val="none" w:sz="0" w:space="0" w:color="auto"/>
                                                    <w:left w:val="none" w:sz="0" w:space="0" w:color="auto"/>
                                                    <w:bottom w:val="none" w:sz="0" w:space="0" w:color="auto"/>
                                                    <w:right w:val="none" w:sz="0" w:space="0" w:color="auto"/>
                                                  </w:divBdr>
                                                  <w:divsChild>
                                                    <w:div w:id="262764847">
                                                      <w:marLeft w:val="0"/>
                                                      <w:marRight w:val="0"/>
                                                      <w:marTop w:val="0"/>
                                                      <w:marBottom w:val="0"/>
                                                      <w:divBdr>
                                                        <w:top w:val="none" w:sz="0" w:space="0" w:color="auto"/>
                                                        <w:left w:val="none" w:sz="0" w:space="0" w:color="auto"/>
                                                        <w:bottom w:val="none" w:sz="0" w:space="0" w:color="auto"/>
                                                        <w:right w:val="none" w:sz="0" w:space="0" w:color="auto"/>
                                                      </w:divBdr>
                                                    </w:div>
                                                    <w:div w:id="646738266">
                                                      <w:marLeft w:val="0"/>
                                                      <w:marRight w:val="0"/>
                                                      <w:marTop w:val="0"/>
                                                      <w:marBottom w:val="0"/>
                                                      <w:divBdr>
                                                        <w:top w:val="none" w:sz="0" w:space="0" w:color="auto"/>
                                                        <w:left w:val="none" w:sz="0" w:space="0" w:color="auto"/>
                                                        <w:bottom w:val="none" w:sz="0" w:space="0" w:color="auto"/>
                                                        <w:right w:val="none" w:sz="0" w:space="0" w:color="auto"/>
                                                      </w:divBdr>
                                                    </w:div>
                                                  </w:divsChild>
                                                </w:div>
                                                <w:div w:id="2082210794">
                                                  <w:marLeft w:val="0"/>
                                                  <w:marRight w:val="0"/>
                                                  <w:marTop w:val="0"/>
                                                  <w:marBottom w:val="0"/>
                                                  <w:divBdr>
                                                    <w:top w:val="none" w:sz="0" w:space="0" w:color="auto"/>
                                                    <w:left w:val="none" w:sz="0" w:space="0" w:color="auto"/>
                                                    <w:bottom w:val="none" w:sz="0" w:space="0" w:color="auto"/>
                                                    <w:right w:val="none" w:sz="0" w:space="0" w:color="auto"/>
                                                  </w:divBdr>
                                                  <w:divsChild>
                                                    <w:div w:id="927881859">
                                                      <w:marLeft w:val="0"/>
                                                      <w:marRight w:val="0"/>
                                                      <w:marTop w:val="0"/>
                                                      <w:marBottom w:val="0"/>
                                                      <w:divBdr>
                                                        <w:top w:val="none" w:sz="0" w:space="0" w:color="auto"/>
                                                        <w:left w:val="none" w:sz="0" w:space="0" w:color="auto"/>
                                                        <w:bottom w:val="none" w:sz="0" w:space="0" w:color="auto"/>
                                                        <w:right w:val="none" w:sz="0" w:space="0" w:color="auto"/>
                                                      </w:divBdr>
                                                    </w:div>
                                                    <w:div w:id="1938247562">
                                                      <w:marLeft w:val="0"/>
                                                      <w:marRight w:val="0"/>
                                                      <w:marTop w:val="0"/>
                                                      <w:marBottom w:val="0"/>
                                                      <w:divBdr>
                                                        <w:top w:val="none" w:sz="0" w:space="0" w:color="auto"/>
                                                        <w:left w:val="none" w:sz="0" w:space="0" w:color="auto"/>
                                                        <w:bottom w:val="none" w:sz="0" w:space="0" w:color="auto"/>
                                                        <w:right w:val="none" w:sz="0" w:space="0" w:color="auto"/>
                                                      </w:divBdr>
                                                    </w:div>
                                                  </w:divsChild>
                                                </w:div>
                                                <w:div w:id="1727485793">
                                                  <w:marLeft w:val="0"/>
                                                  <w:marRight w:val="0"/>
                                                  <w:marTop w:val="0"/>
                                                  <w:marBottom w:val="0"/>
                                                  <w:divBdr>
                                                    <w:top w:val="none" w:sz="0" w:space="0" w:color="auto"/>
                                                    <w:left w:val="none" w:sz="0" w:space="0" w:color="auto"/>
                                                    <w:bottom w:val="none" w:sz="0" w:space="0" w:color="auto"/>
                                                    <w:right w:val="none" w:sz="0" w:space="0" w:color="auto"/>
                                                  </w:divBdr>
                                                  <w:divsChild>
                                                    <w:div w:id="1116026760">
                                                      <w:marLeft w:val="0"/>
                                                      <w:marRight w:val="0"/>
                                                      <w:marTop w:val="0"/>
                                                      <w:marBottom w:val="0"/>
                                                      <w:divBdr>
                                                        <w:top w:val="none" w:sz="0" w:space="0" w:color="auto"/>
                                                        <w:left w:val="none" w:sz="0" w:space="0" w:color="auto"/>
                                                        <w:bottom w:val="none" w:sz="0" w:space="0" w:color="auto"/>
                                                        <w:right w:val="none" w:sz="0" w:space="0" w:color="auto"/>
                                                      </w:divBdr>
                                                    </w:div>
                                                    <w:div w:id="1652324777">
                                                      <w:marLeft w:val="0"/>
                                                      <w:marRight w:val="0"/>
                                                      <w:marTop w:val="0"/>
                                                      <w:marBottom w:val="0"/>
                                                      <w:divBdr>
                                                        <w:top w:val="none" w:sz="0" w:space="0" w:color="auto"/>
                                                        <w:left w:val="none" w:sz="0" w:space="0" w:color="auto"/>
                                                        <w:bottom w:val="none" w:sz="0" w:space="0" w:color="auto"/>
                                                        <w:right w:val="none" w:sz="0" w:space="0" w:color="auto"/>
                                                      </w:divBdr>
                                                    </w:div>
                                                  </w:divsChild>
                                                </w:div>
                                                <w:div w:id="123231383">
                                                  <w:marLeft w:val="0"/>
                                                  <w:marRight w:val="0"/>
                                                  <w:marTop w:val="0"/>
                                                  <w:marBottom w:val="0"/>
                                                  <w:divBdr>
                                                    <w:top w:val="none" w:sz="0" w:space="0" w:color="auto"/>
                                                    <w:left w:val="none" w:sz="0" w:space="0" w:color="auto"/>
                                                    <w:bottom w:val="none" w:sz="0" w:space="0" w:color="auto"/>
                                                    <w:right w:val="none" w:sz="0" w:space="0" w:color="auto"/>
                                                  </w:divBdr>
                                                  <w:divsChild>
                                                    <w:div w:id="1109937487">
                                                      <w:marLeft w:val="0"/>
                                                      <w:marRight w:val="0"/>
                                                      <w:marTop w:val="0"/>
                                                      <w:marBottom w:val="0"/>
                                                      <w:divBdr>
                                                        <w:top w:val="none" w:sz="0" w:space="0" w:color="auto"/>
                                                        <w:left w:val="none" w:sz="0" w:space="0" w:color="auto"/>
                                                        <w:bottom w:val="none" w:sz="0" w:space="0" w:color="auto"/>
                                                        <w:right w:val="none" w:sz="0" w:space="0" w:color="auto"/>
                                                      </w:divBdr>
                                                    </w:div>
                                                    <w:div w:id="1636596214">
                                                      <w:marLeft w:val="0"/>
                                                      <w:marRight w:val="0"/>
                                                      <w:marTop w:val="0"/>
                                                      <w:marBottom w:val="0"/>
                                                      <w:divBdr>
                                                        <w:top w:val="none" w:sz="0" w:space="0" w:color="auto"/>
                                                        <w:left w:val="none" w:sz="0" w:space="0" w:color="auto"/>
                                                        <w:bottom w:val="none" w:sz="0" w:space="0" w:color="auto"/>
                                                        <w:right w:val="none" w:sz="0" w:space="0" w:color="auto"/>
                                                      </w:divBdr>
                                                    </w:div>
                                                  </w:divsChild>
                                                </w:div>
                                                <w:div w:id="1796824287">
                                                  <w:marLeft w:val="0"/>
                                                  <w:marRight w:val="0"/>
                                                  <w:marTop w:val="0"/>
                                                  <w:marBottom w:val="0"/>
                                                  <w:divBdr>
                                                    <w:top w:val="none" w:sz="0" w:space="0" w:color="auto"/>
                                                    <w:left w:val="none" w:sz="0" w:space="0" w:color="auto"/>
                                                    <w:bottom w:val="none" w:sz="0" w:space="0" w:color="auto"/>
                                                    <w:right w:val="none" w:sz="0" w:space="0" w:color="auto"/>
                                                  </w:divBdr>
                                                  <w:divsChild>
                                                    <w:div w:id="677192908">
                                                      <w:marLeft w:val="0"/>
                                                      <w:marRight w:val="0"/>
                                                      <w:marTop w:val="0"/>
                                                      <w:marBottom w:val="0"/>
                                                      <w:divBdr>
                                                        <w:top w:val="none" w:sz="0" w:space="0" w:color="auto"/>
                                                        <w:left w:val="none" w:sz="0" w:space="0" w:color="auto"/>
                                                        <w:bottom w:val="none" w:sz="0" w:space="0" w:color="auto"/>
                                                        <w:right w:val="none" w:sz="0" w:space="0" w:color="auto"/>
                                                      </w:divBdr>
                                                    </w:div>
                                                    <w:div w:id="763887719">
                                                      <w:marLeft w:val="0"/>
                                                      <w:marRight w:val="0"/>
                                                      <w:marTop w:val="0"/>
                                                      <w:marBottom w:val="0"/>
                                                      <w:divBdr>
                                                        <w:top w:val="none" w:sz="0" w:space="0" w:color="auto"/>
                                                        <w:left w:val="none" w:sz="0" w:space="0" w:color="auto"/>
                                                        <w:bottom w:val="none" w:sz="0" w:space="0" w:color="auto"/>
                                                        <w:right w:val="none" w:sz="0" w:space="0" w:color="auto"/>
                                                      </w:divBdr>
                                                    </w:div>
                                                  </w:divsChild>
                                                </w:div>
                                                <w:div w:id="762605027">
                                                  <w:marLeft w:val="0"/>
                                                  <w:marRight w:val="0"/>
                                                  <w:marTop w:val="0"/>
                                                  <w:marBottom w:val="0"/>
                                                  <w:divBdr>
                                                    <w:top w:val="none" w:sz="0" w:space="0" w:color="auto"/>
                                                    <w:left w:val="none" w:sz="0" w:space="0" w:color="auto"/>
                                                    <w:bottom w:val="none" w:sz="0" w:space="0" w:color="auto"/>
                                                    <w:right w:val="none" w:sz="0" w:space="0" w:color="auto"/>
                                                  </w:divBdr>
                                                  <w:divsChild>
                                                    <w:div w:id="151220256">
                                                      <w:marLeft w:val="0"/>
                                                      <w:marRight w:val="0"/>
                                                      <w:marTop w:val="0"/>
                                                      <w:marBottom w:val="0"/>
                                                      <w:divBdr>
                                                        <w:top w:val="none" w:sz="0" w:space="0" w:color="auto"/>
                                                        <w:left w:val="none" w:sz="0" w:space="0" w:color="auto"/>
                                                        <w:bottom w:val="none" w:sz="0" w:space="0" w:color="auto"/>
                                                        <w:right w:val="none" w:sz="0" w:space="0" w:color="auto"/>
                                                      </w:divBdr>
                                                    </w:div>
                                                    <w:div w:id="918634101">
                                                      <w:marLeft w:val="0"/>
                                                      <w:marRight w:val="0"/>
                                                      <w:marTop w:val="0"/>
                                                      <w:marBottom w:val="0"/>
                                                      <w:divBdr>
                                                        <w:top w:val="none" w:sz="0" w:space="0" w:color="auto"/>
                                                        <w:left w:val="none" w:sz="0" w:space="0" w:color="auto"/>
                                                        <w:bottom w:val="none" w:sz="0" w:space="0" w:color="auto"/>
                                                        <w:right w:val="none" w:sz="0" w:space="0" w:color="auto"/>
                                                      </w:divBdr>
                                                    </w:div>
                                                  </w:divsChild>
                                                </w:div>
                                                <w:div w:id="1130322115">
                                                  <w:marLeft w:val="0"/>
                                                  <w:marRight w:val="0"/>
                                                  <w:marTop w:val="0"/>
                                                  <w:marBottom w:val="0"/>
                                                  <w:divBdr>
                                                    <w:top w:val="none" w:sz="0" w:space="0" w:color="auto"/>
                                                    <w:left w:val="none" w:sz="0" w:space="0" w:color="auto"/>
                                                    <w:bottom w:val="none" w:sz="0" w:space="0" w:color="auto"/>
                                                    <w:right w:val="none" w:sz="0" w:space="0" w:color="auto"/>
                                                  </w:divBdr>
                                                  <w:divsChild>
                                                    <w:div w:id="1352535502">
                                                      <w:marLeft w:val="0"/>
                                                      <w:marRight w:val="0"/>
                                                      <w:marTop w:val="0"/>
                                                      <w:marBottom w:val="0"/>
                                                      <w:divBdr>
                                                        <w:top w:val="none" w:sz="0" w:space="0" w:color="auto"/>
                                                        <w:left w:val="none" w:sz="0" w:space="0" w:color="auto"/>
                                                        <w:bottom w:val="none" w:sz="0" w:space="0" w:color="auto"/>
                                                        <w:right w:val="none" w:sz="0" w:space="0" w:color="auto"/>
                                                      </w:divBdr>
                                                    </w:div>
                                                    <w:div w:id="336470907">
                                                      <w:marLeft w:val="0"/>
                                                      <w:marRight w:val="0"/>
                                                      <w:marTop w:val="0"/>
                                                      <w:marBottom w:val="0"/>
                                                      <w:divBdr>
                                                        <w:top w:val="none" w:sz="0" w:space="0" w:color="auto"/>
                                                        <w:left w:val="none" w:sz="0" w:space="0" w:color="auto"/>
                                                        <w:bottom w:val="none" w:sz="0" w:space="0" w:color="auto"/>
                                                        <w:right w:val="none" w:sz="0" w:space="0" w:color="auto"/>
                                                      </w:divBdr>
                                                    </w:div>
                                                  </w:divsChild>
                                                </w:div>
                                                <w:div w:id="1123615426">
                                                  <w:marLeft w:val="0"/>
                                                  <w:marRight w:val="0"/>
                                                  <w:marTop w:val="0"/>
                                                  <w:marBottom w:val="0"/>
                                                  <w:divBdr>
                                                    <w:top w:val="none" w:sz="0" w:space="0" w:color="auto"/>
                                                    <w:left w:val="none" w:sz="0" w:space="0" w:color="auto"/>
                                                    <w:bottom w:val="none" w:sz="0" w:space="0" w:color="auto"/>
                                                    <w:right w:val="none" w:sz="0" w:space="0" w:color="auto"/>
                                                  </w:divBdr>
                                                  <w:divsChild>
                                                    <w:div w:id="1622230134">
                                                      <w:marLeft w:val="0"/>
                                                      <w:marRight w:val="0"/>
                                                      <w:marTop w:val="0"/>
                                                      <w:marBottom w:val="0"/>
                                                      <w:divBdr>
                                                        <w:top w:val="none" w:sz="0" w:space="0" w:color="auto"/>
                                                        <w:left w:val="none" w:sz="0" w:space="0" w:color="auto"/>
                                                        <w:bottom w:val="none" w:sz="0" w:space="0" w:color="auto"/>
                                                        <w:right w:val="none" w:sz="0" w:space="0" w:color="auto"/>
                                                      </w:divBdr>
                                                    </w:div>
                                                    <w:div w:id="153954368">
                                                      <w:marLeft w:val="0"/>
                                                      <w:marRight w:val="0"/>
                                                      <w:marTop w:val="0"/>
                                                      <w:marBottom w:val="0"/>
                                                      <w:divBdr>
                                                        <w:top w:val="none" w:sz="0" w:space="0" w:color="auto"/>
                                                        <w:left w:val="none" w:sz="0" w:space="0" w:color="auto"/>
                                                        <w:bottom w:val="none" w:sz="0" w:space="0" w:color="auto"/>
                                                        <w:right w:val="none" w:sz="0" w:space="0" w:color="auto"/>
                                                      </w:divBdr>
                                                    </w:div>
                                                  </w:divsChild>
                                                </w:div>
                                                <w:div w:id="614940874">
                                                  <w:marLeft w:val="0"/>
                                                  <w:marRight w:val="0"/>
                                                  <w:marTop w:val="0"/>
                                                  <w:marBottom w:val="0"/>
                                                  <w:divBdr>
                                                    <w:top w:val="none" w:sz="0" w:space="0" w:color="auto"/>
                                                    <w:left w:val="none" w:sz="0" w:space="0" w:color="auto"/>
                                                    <w:bottom w:val="none" w:sz="0" w:space="0" w:color="auto"/>
                                                    <w:right w:val="none" w:sz="0" w:space="0" w:color="auto"/>
                                                  </w:divBdr>
                                                  <w:divsChild>
                                                    <w:div w:id="1551723752">
                                                      <w:marLeft w:val="0"/>
                                                      <w:marRight w:val="0"/>
                                                      <w:marTop w:val="0"/>
                                                      <w:marBottom w:val="0"/>
                                                      <w:divBdr>
                                                        <w:top w:val="none" w:sz="0" w:space="0" w:color="auto"/>
                                                        <w:left w:val="none" w:sz="0" w:space="0" w:color="auto"/>
                                                        <w:bottom w:val="none" w:sz="0" w:space="0" w:color="auto"/>
                                                        <w:right w:val="none" w:sz="0" w:space="0" w:color="auto"/>
                                                      </w:divBdr>
                                                    </w:div>
                                                    <w:div w:id="613633614">
                                                      <w:marLeft w:val="0"/>
                                                      <w:marRight w:val="0"/>
                                                      <w:marTop w:val="0"/>
                                                      <w:marBottom w:val="0"/>
                                                      <w:divBdr>
                                                        <w:top w:val="none" w:sz="0" w:space="0" w:color="auto"/>
                                                        <w:left w:val="none" w:sz="0" w:space="0" w:color="auto"/>
                                                        <w:bottom w:val="none" w:sz="0" w:space="0" w:color="auto"/>
                                                        <w:right w:val="none" w:sz="0" w:space="0" w:color="auto"/>
                                                      </w:divBdr>
                                                    </w:div>
                                                  </w:divsChild>
                                                </w:div>
                                                <w:div w:id="969747948">
                                                  <w:marLeft w:val="0"/>
                                                  <w:marRight w:val="0"/>
                                                  <w:marTop w:val="0"/>
                                                  <w:marBottom w:val="0"/>
                                                  <w:divBdr>
                                                    <w:top w:val="none" w:sz="0" w:space="0" w:color="auto"/>
                                                    <w:left w:val="none" w:sz="0" w:space="0" w:color="auto"/>
                                                    <w:bottom w:val="none" w:sz="0" w:space="0" w:color="auto"/>
                                                    <w:right w:val="none" w:sz="0" w:space="0" w:color="auto"/>
                                                  </w:divBdr>
                                                  <w:divsChild>
                                                    <w:div w:id="259529010">
                                                      <w:marLeft w:val="0"/>
                                                      <w:marRight w:val="0"/>
                                                      <w:marTop w:val="0"/>
                                                      <w:marBottom w:val="0"/>
                                                      <w:divBdr>
                                                        <w:top w:val="none" w:sz="0" w:space="0" w:color="auto"/>
                                                        <w:left w:val="none" w:sz="0" w:space="0" w:color="auto"/>
                                                        <w:bottom w:val="none" w:sz="0" w:space="0" w:color="auto"/>
                                                        <w:right w:val="none" w:sz="0" w:space="0" w:color="auto"/>
                                                      </w:divBdr>
                                                    </w:div>
                                                    <w:div w:id="798451314">
                                                      <w:marLeft w:val="0"/>
                                                      <w:marRight w:val="0"/>
                                                      <w:marTop w:val="0"/>
                                                      <w:marBottom w:val="0"/>
                                                      <w:divBdr>
                                                        <w:top w:val="none" w:sz="0" w:space="0" w:color="auto"/>
                                                        <w:left w:val="none" w:sz="0" w:space="0" w:color="auto"/>
                                                        <w:bottom w:val="none" w:sz="0" w:space="0" w:color="auto"/>
                                                        <w:right w:val="none" w:sz="0" w:space="0" w:color="auto"/>
                                                      </w:divBdr>
                                                    </w:div>
                                                  </w:divsChild>
                                                </w:div>
                                                <w:div w:id="361975045">
                                                  <w:marLeft w:val="0"/>
                                                  <w:marRight w:val="0"/>
                                                  <w:marTop w:val="0"/>
                                                  <w:marBottom w:val="0"/>
                                                  <w:divBdr>
                                                    <w:top w:val="none" w:sz="0" w:space="0" w:color="auto"/>
                                                    <w:left w:val="none" w:sz="0" w:space="0" w:color="auto"/>
                                                    <w:bottom w:val="none" w:sz="0" w:space="0" w:color="auto"/>
                                                    <w:right w:val="none" w:sz="0" w:space="0" w:color="auto"/>
                                                  </w:divBdr>
                                                  <w:divsChild>
                                                    <w:div w:id="981926938">
                                                      <w:marLeft w:val="0"/>
                                                      <w:marRight w:val="0"/>
                                                      <w:marTop w:val="0"/>
                                                      <w:marBottom w:val="0"/>
                                                      <w:divBdr>
                                                        <w:top w:val="none" w:sz="0" w:space="0" w:color="auto"/>
                                                        <w:left w:val="none" w:sz="0" w:space="0" w:color="auto"/>
                                                        <w:bottom w:val="none" w:sz="0" w:space="0" w:color="auto"/>
                                                        <w:right w:val="none" w:sz="0" w:space="0" w:color="auto"/>
                                                      </w:divBdr>
                                                    </w:div>
                                                    <w:div w:id="1506508643">
                                                      <w:marLeft w:val="0"/>
                                                      <w:marRight w:val="0"/>
                                                      <w:marTop w:val="0"/>
                                                      <w:marBottom w:val="0"/>
                                                      <w:divBdr>
                                                        <w:top w:val="none" w:sz="0" w:space="0" w:color="auto"/>
                                                        <w:left w:val="none" w:sz="0" w:space="0" w:color="auto"/>
                                                        <w:bottom w:val="none" w:sz="0" w:space="0" w:color="auto"/>
                                                        <w:right w:val="none" w:sz="0" w:space="0" w:color="auto"/>
                                                      </w:divBdr>
                                                    </w:div>
                                                  </w:divsChild>
                                                </w:div>
                                                <w:div w:id="1176383673">
                                                  <w:marLeft w:val="0"/>
                                                  <w:marRight w:val="0"/>
                                                  <w:marTop w:val="0"/>
                                                  <w:marBottom w:val="0"/>
                                                  <w:divBdr>
                                                    <w:top w:val="none" w:sz="0" w:space="0" w:color="auto"/>
                                                    <w:left w:val="none" w:sz="0" w:space="0" w:color="auto"/>
                                                    <w:bottom w:val="none" w:sz="0" w:space="0" w:color="auto"/>
                                                    <w:right w:val="none" w:sz="0" w:space="0" w:color="auto"/>
                                                  </w:divBdr>
                                                  <w:divsChild>
                                                    <w:div w:id="1654985931">
                                                      <w:marLeft w:val="0"/>
                                                      <w:marRight w:val="0"/>
                                                      <w:marTop w:val="0"/>
                                                      <w:marBottom w:val="0"/>
                                                      <w:divBdr>
                                                        <w:top w:val="none" w:sz="0" w:space="0" w:color="auto"/>
                                                        <w:left w:val="none" w:sz="0" w:space="0" w:color="auto"/>
                                                        <w:bottom w:val="none" w:sz="0" w:space="0" w:color="auto"/>
                                                        <w:right w:val="none" w:sz="0" w:space="0" w:color="auto"/>
                                                      </w:divBdr>
                                                    </w:div>
                                                    <w:div w:id="1317220093">
                                                      <w:marLeft w:val="0"/>
                                                      <w:marRight w:val="0"/>
                                                      <w:marTop w:val="0"/>
                                                      <w:marBottom w:val="0"/>
                                                      <w:divBdr>
                                                        <w:top w:val="none" w:sz="0" w:space="0" w:color="auto"/>
                                                        <w:left w:val="none" w:sz="0" w:space="0" w:color="auto"/>
                                                        <w:bottom w:val="none" w:sz="0" w:space="0" w:color="auto"/>
                                                        <w:right w:val="none" w:sz="0" w:space="0" w:color="auto"/>
                                                      </w:divBdr>
                                                    </w:div>
                                                  </w:divsChild>
                                                </w:div>
                                                <w:div w:id="2137747712">
                                                  <w:marLeft w:val="0"/>
                                                  <w:marRight w:val="0"/>
                                                  <w:marTop w:val="0"/>
                                                  <w:marBottom w:val="0"/>
                                                  <w:divBdr>
                                                    <w:top w:val="none" w:sz="0" w:space="0" w:color="auto"/>
                                                    <w:left w:val="none" w:sz="0" w:space="0" w:color="auto"/>
                                                    <w:bottom w:val="none" w:sz="0" w:space="0" w:color="auto"/>
                                                    <w:right w:val="none" w:sz="0" w:space="0" w:color="auto"/>
                                                  </w:divBdr>
                                                  <w:divsChild>
                                                    <w:div w:id="798185017">
                                                      <w:marLeft w:val="0"/>
                                                      <w:marRight w:val="0"/>
                                                      <w:marTop w:val="0"/>
                                                      <w:marBottom w:val="0"/>
                                                      <w:divBdr>
                                                        <w:top w:val="none" w:sz="0" w:space="0" w:color="auto"/>
                                                        <w:left w:val="none" w:sz="0" w:space="0" w:color="auto"/>
                                                        <w:bottom w:val="none" w:sz="0" w:space="0" w:color="auto"/>
                                                        <w:right w:val="none" w:sz="0" w:space="0" w:color="auto"/>
                                                      </w:divBdr>
                                                    </w:div>
                                                    <w:div w:id="1775780738">
                                                      <w:marLeft w:val="0"/>
                                                      <w:marRight w:val="0"/>
                                                      <w:marTop w:val="0"/>
                                                      <w:marBottom w:val="0"/>
                                                      <w:divBdr>
                                                        <w:top w:val="none" w:sz="0" w:space="0" w:color="auto"/>
                                                        <w:left w:val="none" w:sz="0" w:space="0" w:color="auto"/>
                                                        <w:bottom w:val="none" w:sz="0" w:space="0" w:color="auto"/>
                                                        <w:right w:val="none" w:sz="0" w:space="0" w:color="auto"/>
                                                      </w:divBdr>
                                                    </w:div>
                                                  </w:divsChild>
                                                </w:div>
                                                <w:div w:id="781456886">
                                                  <w:marLeft w:val="0"/>
                                                  <w:marRight w:val="0"/>
                                                  <w:marTop w:val="0"/>
                                                  <w:marBottom w:val="0"/>
                                                  <w:divBdr>
                                                    <w:top w:val="none" w:sz="0" w:space="0" w:color="auto"/>
                                                    <w:left w:val="none" w:sz="0" w:space="0" w:color="auto"/>
                                                    <w:bottom w:val="none" w:sz="0" w:space="0" w:color="auto"/>
                                                    <w:right w:val="none" w:sz="0" w:space="0" w:color="auto"/>
                                                  </w:divBdr>
                                                  <w:divsChild>
                                                    <w:div w:id="1040320710">
                                                      <w:marLeft w:val="0"/>
                                                      <w:marRight w:val="0"/>
                                                      <w:marTop w:val="0"/>
                                                      <w:marBottom w:val="0"/>
                                                      <w:divBdr>
                                                        <w:top w:val="none" w:sz="0" w:space="0" w:color="auto"/>
                                                        <w:left w:val="none" w:sz="0" w:space="0" w:color="auto"/>
                                                        <w:bottom w:val="none" w:sz="0" w:space="0" w:color="auto"/>
                                                        <w:right w:val="none" w:sz="0" w:space="0" w:color="auto"/>
                                                      </w:divBdr>
                                                    </w:div>
                                                    <w:div w:id="517232821">
                                                      <w:marLeft w:val="0"/>
                                                      <w:marRight w:val="0"/>
                                                      <w:marTop w:val="0"/>
                                                      <w:marBottom w:val="0"/>
                                                      <w:divBdr>
                                                        <w:top w:val="none" w:sz="0" w:space="0" w:color="auto"/>
                                                        <w:left w:val="none" w:sz="0" w:space="0" w:color="auto"/>
                                                        <w:bottom w:val="none" w:sz="0" w:space="0" w:color="auto"/>
                                                        <w:right w:val="none" w:sz="0" w:space="0" w:color="auto"/>
                                                      </w:divBdr>
                                                    </w:div>
                                                  </w:divsChild>
                                                </w:div>
                                                <w:div w:id="1584022672">
                                                  <w:marLeft w:val="0"/>
                                                  <w:marRight w:val="0"/>
                                                  <w:marTop w:val="0"/>
                                                  <w:marBottom w:val="0"/>
                                                  <w:divBdr>
                                                    <w:top w:val="none" w:sz="0" w:space="0" w:color="auto"/>
                                                    <w:left w:val="none" w:sz="0" w:space="0" w:color="auto"/>
                                                    <w:bottom w:val="none" w:sz="0" w:space="0" w:color="auto"/>
                                                    <w:right w:val="none" w:sz="0" w:space="0" w:color="auto"/>
                                                  </w:divBdr>
                                                  <w:divsChild>
                                                    <w:div w:id="409356211">
                                                      <w:marLeft w:val="0"/>
                                                      <w:marRight w:val="0"/>
                                                      <w:marTop w:val="0"/>
                                                      <w:marBottom w:val="0"/>
                                                      <w:divBdr>
                                                        <w:top w:val="none" w:sz="0" w:space="0" w:color="auto"/>
                                                        <w:left w:val="none" w:sz="0" w:space="0" w:color="auto"/>
                                                        <w:bottom w:val="none" w:sz="0" w:space="0" w:color="auto"/>
                                                        <w:right w:val="none" w:sz="0" w:space="0" w:color="auto"/>
                                                      </w:divBdr>
                                                    </w:div>
                                                    <w:div w:id="804005216">
                                                      <w:marLeft w:val="0"/>
                                                      <w:marRight w:val="0"/>
                                                      <w:marTop w:val="0"/>
                                                      <w:marBottom w:val="0"/>
                                                      <w:divBdr>
                                                        <w:top w:val="none" w:sz="0" w:space="0" w:color="auto"/>
                                                        <w:left w:val="none" w:sz="0" w:space="0" w:color="auto"/>
                                                        <w:bottom w:val="none" w:sz="0" w:space="0" w:color="auto"/>
                                                        <w:right w:val="none" w:sz="0" w:space="0" w:color="auto"/>
                                                      </w:divBdr>
                                                    </w:div>
                                                  </w:divsChild>
                                                </w:div>
                                                <w:div w:id="667904399">
                                                  <w:marLeft w:val="0"/>
                                                  <w:marRight w:val="0"/>
                                                  <w:marTop w:val="0"/>
                                                  <w:marBottom w:val="0"/>
                                                  <w:divBdr>
                                                    <w:top w:val="none" w:sz="0" w:space="0" w:color="auto"/>
                                                    <w:left w:val="none" w:sz="0" w:space="0" w:color="auto"/>
                                                    <w:bottom w:val="none" w:sz="0" w:space="0" w:color="auto"/>
                                                    <w:right w:val="none" w:sz="0" w:space="0" w:color="auto"/>
                                                  </w:divBdr>
                                                  <w:divsChild>
                                                    <w:div w:id="1689671284">
                                                      <w:marLeft w:val="0"/>
                                                      <w:marRight w:val="0"/>
                                                      <w:marTop w:val="0"/>
                                                      <w:marBottom w:val="0"/>
                                                      <w:divBdr>
                                                        <w:top w:val="none" w:sz="0" w:space="0" w:color="auto"/>
                                                        <w:left w:val="none" w:sz="0" w:space="0" w:color="auto"/>
                                                        <w:bottom w:val="none" w:sz="0" w:space="0" w:color="auto"/>
                                                        <w:right w:val="none" w:sz="0" w:space="0" w:color="auto"/>
                                                      </w:divBdr>
                                                    </w:div>
                                                    <w:div w:id="1328904468">
                                                      <w:marLeft w:val="0"/>
                                                      <w:marRight w:val="0"/>
                                                      <w:marTop w:val="0"/>
                                                      <w:marBottom w:val="0"/>
                                                      <w:divBdr>
                                                        <w:top w:val="none" w:sz="0" w:space="0" w:color="auto"/>
                                                        <w:left w:val="none" w:sz="0" w:space="0" w:color="auto"/>
                                                        <w:bottom w:val="none" w:sz="0" w:space="0" w:color="auto"/>
                                                        <w:right w:val="none" w:sz="0" w:space="0" w:color="auto"/>
                                                      </w:divBdr>
                                                    </w:div>
                                                  </w:divsChild>
                                                </w:div>
                                                <w:div w:id="2052417862">
                                                  <w:marLeft w:val="0"/>
                                                  <w:marRight w:val="0"/>
                                                  <w:marTop w:val="0"/>
                                                  <w:marBottom w:val="0"/>
                                                  <w:divBdr>
                                                    <w:top w:val="none" w:sz="0" w:space="0" w:color="auto"/>
                                                    <w:left w:val="none" w:sz="0" w:space="0" w:color="auto"/>
                                                    <w:bottom w:val="none" w:sz="0" w:space="0" w:color="auto"/>
                                                    <w:right w:val="none" w:sz="0" w:space="0" w:color="auto"/>
                                                  </w:divBdr>
                                                  <w:divsChild>
                                                    <w:div w:id="1179466297">
                                                      <w:marLeft w:val="0"/>
                                                      <w:marRight w:val="0"/>
                                                      <w:marTop w:val="0"/>
                                                      <w:marBottom w:val="0"/>
                                                      <w:divBdr>
                                                        <w:top w:val="none" w:sz="0" w:space="0" w:color="auto"/>
                                                        <w:left w:val="none" w:sz="0" w:space="0" w:color="auto"/>
                                                        <w:bottom w:val="none" w:sz="0" w:space="0" w:color="auto"/>
                                                        <w:right w:val="none" w:sz="0" w:space="0" w:color="auto"/>
                                                      </w:divBdr>
                                                    </w:div>
                                                    <w:div w:id="6506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3650">
                                              <w:marLeft w:val="0"/>
                                              <w:marRight w:val="0"/>
                                              <w:marTop w:val="0"/>
                                              <w:marBottom w:val="0"/>
                                              <w:divBdr>
                                                <w:top w:val="none" w:sz="0" w:space="0" w:color="auto"/>
                                                <w:left w:val="none" w:sz="0" w:space="0" w:color="auto"/>
                                                <w:bottom w:val="none" w:sz="0" w:space="0" w:color="auto"/>
                                                <w:right w:val="none" w:sz="0" w:space="0" w:color="auto"/>
                                              </w:divBdr>
                                              <w:divsChild>
                                                <w:div w:id="1439911563">
                                                  <w:marLeft w:val="0"/>
                                                  <w:marRight w:val="0"/>
                                                  <w:marTop w:val="0"/>
                                                  <w:marBottom w:val="0"/>
                                                  <w:divBdr>
                                                    <w:top w:val="none" w:sz="0" w:space="0" w:color="auto"/>
                                                    <w:left w:val="none" w:sz="0" w:space="0" w:color="auto"/>
                                                    <w:bottom w:val="none" w:sz="0" w:space="0" w:color="auto"/>
                                                    <w:right w:val="none" w:sz="0" w:space="0" w:color="auto"/>
                                                  </w:divBdr>
                                                </w:div>
                                              </w:divsChild>
                                            </w:div>
                                            <w:div w:id="1238171685">
                                              <w:marLeft w:val="0"/>
                                              <w:marRight w:val="0"/>
                                              <w:marTop w:val="0"/>
                                              <w:marBottom w:val="0"/>
                                              <w:divBdr>
                                                <w:top w:val="none" w:sz="0" w:space="0" w:color="auto"/>
                                                <w:left w:val="none" w:sz="0" w:space="0" w:color="auto"/>
                                                <w:bottom w:val="none" w:sz="0" w:space="0" w:color="auto"/>
                                                <w:right w:val="none" w:sz="0" w:space="0" w:color="auto"/>
                                              </w:divBdr>
                                              <w:divsChild>
                                                <w:div w:id="601768893">
                                                  <w:marLeft w:val="0"/>
                                                  <w:marRight w:val="0"/>
                                                  <w:marTop w:val="0"/>
                                                  <w:marBottom w:val="0"/>
                                                  <w:divBdr>
                                                    <w:top w:val="none" w:sz="0" w:space="0" w:color="auto"/>
                                                    <w:left w:val="none" w:sz="0" w:space="0" w:color="auto"/>
                                                    <w:bottom w:val="none" w:sz="0" w:space="0" w:color="auto"/>
                                                    <w:right w:val="none" w:sz="0" w:space="0" w:color="auto"/>
                                                  </w:divBdr>
                                                </w:div>
                                              </w:divsChild>
                                            </w:div>
                                            <w:div w:id="1652518125">
                                              <w:marLeft w:val="0"/>
                                              <w:marRight w:val="0"/>
                                              <w:marTop w:val="0"/>
                                              <w:marBottom w:val="0"/>
                                              <w:divBdr>
                                                <w:top w:val="none" w:sz="0" w:space="0" w:color="auto"/>
                                                <w:left w:val="none" w:sz="0" w:space="0" w:color="auto"/>
                                                <w:bottom w:val="none" w:sz="0" w:space="0" w:color="auto"/>
                                                <w:right w:val="none" w:sz="0" w:space="0" w:color="auto"/>
                                              </w:divBdr>
                                              <w:divsChild>
                                                <w:div w:id="232862980">
                                                  <w:marLeft w:val="0"/>
                                                  <w:marRight w:val="0"/>
                                                  <w:marTop w:val="0"/>
                                                  <w:marBottom w:val="0"/>
                                                  <w:divBdr>
                                                    <w:top w:val="none" w:sz="0" w:space="0" w:color="auto"/>
                                                    <w:left w:val="none" w:sz="0" w:space="0" w:color="auto"/>
                                                    <w:bottom w:val="none" w:sz="0" w:space="0" w:color="auto"/>
                                                    <w:right w:val="none" w:sz="0" w:space="0" w:color="auto"/>
                                                  </w:divBdr>
                                                </w:div>
                                              </w:divsChild>
                                            </w:div>
                                            <w:div w:id="143621095">
                                              <w:marLeft w:val="0"/>
                                              <w:marRight w:val="0"/>
                                              <w:marTop w:val="0"/>
                                              <w:marBottom w:val="0"/>
                                              <w:divBdr>
                                                <w:top w:val="none" w:sz="0" w:space="0" w:color="auto"/>
                                                <w:left w:val="none" w:sz="0" w:space="0" w:color="auto"/>
                                                <w:bottom w:val="none" w:sz="0" w:space="0" w:color="auto"/>
                                                <w:right w:val="none" w:sz="0" w:space="0" w:color="auto"/>
                                              </w:divBdr>
                                              <w:divsChild>
                                                <w:div w:id="1812089041">
                                                  <w:marLeft w:val="0"/>
                                                  <w:marRight w:val="0"/>
                                                  <w:marTop w:val="0"/>
                                                  <w:marBottom w:val="0"/>
                                                  <w:divBdr>
                                                    <w:top w:val="none" w:sz="0" w:space="0" w:color="auto"/>
                                                    <w:left w:val="none" w:sz="0" w:space="0" w:color="auto"/>
                                                    <w:bottom w:val="none" w:sz="0" w:space="0" w:color="auto"/>
                                                    <w:right w:val="none" w:sz="0" w:space="0" w:color="auto"/>
                                                  </w:divBdr>
                                                </w:div>
                                              </w:divsChild>
                                            </w:div>
                                            <w:div w:id="1560752852">
                                              <w:marLeft w:val="0"/>
                                              <w:marRight w:val="0"/>
                                              <w:marTop w:val="0"/>
                                              <w:marBottom w:val="0"/>
                                              <w:divBdr>
                                                <w:top w:val="none" w:sz="0" w:space="0" w:color="auto"/>
                                                <w:left w:val="none" w:sz="0" w:space="0" w:color="auto"/>
                                                <w:bottom w:val="none" w:sz="0" w:space="0" w:color="auto"/>
                                                <w:right w:val="none" w:sz="0" w:space="0" w:color="auto"/>
                                              </w:divBdr>
                                            </w:div>
                                            <w:div w:id="521209959">
                                              <w:marLeft w:val="0"/>
                                              <w:marRight w:val="0"/>
                                              <w:marTop w:val="0"/>
                                              <w:marBottom w:val="0"/>
                                              <w:divBdr>
                                                <w:top w:val="none" w:sz="0" w:space="0" w:color="auto"/>
                                                <w:left w:val="none" w:sz="0" w:space="0" w:color="auto"/>
                                                <w:bottom w:val="none" w:sz="0" w:space="0" w:color="auto"/>
                                                <w:right w:val="none" w:sz="0" w:space="0" w:color="auto"/>
                                              </w:divBdr>
                                              <w:divsChild>
                                                <w:div w:id="1726181701">
                                                  <w:marLeft w:val="0"/>
                                                  <w:marRight w:val="0"/>
                                                  <w:marTop w:val="0"/>
                                                  <w:marBottom w:val="0"/>
                                                  <w:divBdr>
                                                    <w:top w:val="none" w:sz="0" w:space="0" w:color="auto"/>
                                                    <w:left w:val="none" w:sz="0" w:space="0" w:color="auto"/>
                                                    <w:bottom w:val="none" w:sz="0" w:space="0" w:color="auto"/>
                                                    <w:right w:val="none" w:sz="0" w:space="0" w:color="auto"/>
                                                  </w:divBdr>
                                                </w:div>
                                              </w:divsChild>
                                            </w:div>
                                            <w:div w:id="343242926">
                                              <w:marLeft w:val="0"/>
                                              <w:marRight w:val="0"/>
                                              <w:marTop w:val="0"/>
                                              <w:marBottom w:val="0"/>
                                              <w:divBdr>
                                                <w:top w:val="none" w:sz="0" w:space="0" w:color="auto"/>
                                                <w:left w:val="none" w:sz="0" w:space="0" w:color="auto"/>
                                                <w:bottom w:val="none" w:sz="0" w:space="0" w:color="auto"/>
                                                <w:right w:val="none" w:sz="0" w:space="0" w:color="auto"/>
                                              </w:divBdr>
                                              <w:divsChild>
                                                <w:div w:id="1897937664">
                                                  <w:marLeft w:val="0"/>
                                                  <w:marRight w:val="0"/>
                                                  <w:marTop w:val="0"/>
                                                  <w:marBottom w:val="0"/>
                                                  <w:divBdr>
                                                    <w:top w:val="none" w:sz="0" w:space="0" w:color="auto"/>
                                                    <w:left w:val="none" w:sz="0" w:space="0" w:color="auto"/>
                                                    <w:bottom w:val="none" w:sz="0" w:space="0" w:color="auto"/>
                                                    <w:right w:val="none" w:sz="0" w:space="0" w:color="auto"/>
                                                  </w:divBdr>
                                                </w:div>
                                              </w:divsChild>
                                            </w:div>
                                            <w:div w:id="265700683">
                                              <w:marLeft w:val="0"/>
                                              <w:marRight w:val="0"/>
                                              <w:marTop w:val="0"/>
                                              <w:marBottom w:val="0"/>
                                              <w:divBdr>
                                                <w:top w:val="none" w:sz="0" w:space="0" w:color="auto"/>
                                                <w:left w:val="none" w:sz="0" w:space="0" w:color="auto"/>
                                                <w:bottom w:val="none" w:sz="0" w:space="0" w:color="auto"/>
                                                <w:right w:val="none" w:sz="0" w:space="0" w:color="auto"/>
                                              </w:divBdr>
                                              <w:divsChild>
                                                <w:div w:id="1526792689">
                                                  <w:marLeft w:val="0"/>
                                                  <w:marRight w:val="0"/>
                                                  <w:marTop w:val="0"/>
                                                  <w:marBottom w:val="0"/>
                                                  <w:divBdr>
                                                    <w:top w:val="none" w:sz="0" w:space="0" w:color="auto"/>
                                                    <w:left w:val="none" w:sz="0" w:space="0" w:color="auto"/>
                                                    <w:bottom w:val="none" w:sz="0" w:space="0" w:color="auto"/>
                                                    <w:right w:val="none" w:sz="0" w:space="0" w:color="auto"/>
                                                  </w:divBdr>
                                                </w:div>
                                              </w:divsChild>
                                            </w:div>
                                            <w:div w:id="1486123093">
                                              <w:marLeft w:val="0"/>
                                              <w:marRight w:val="0"/>
                                              <w:marTop w:val="0"/>
                                              <w:marBottom w:val="0"/>
                                              <w:divBdr>
                                                <w:top w:val="none" w:sz="0" w:space="0" w:color="auto"/>
                                                <w:left w:val="none" w:sz="0" w:space="0" w:color="auto"/>
                                                <w:bottom w:val="none" w:sz="0" w:space="0" w:color="auto"/>
                                                <w:right w:val="none" w:sz="0" w:space="0" w:color="auto"/>
                                              </w:divBdr>
                                              <w:divsChild>
                                                <w:div w:id="1843624290">
                                                  <w:marLeft w:val="0"/>
                                                  <w:marRight w:val="0"/>
                                                  <w:marTop w:val="0"/>
                                                  <w:marBottom w:val="0"/>
                                                  <w:divBdr>
                                                    <w:top w:val="none" w:sz="0" w:space="0" w:color="auto"/>
                                                    <w:left w:val="none" w:sz="0" w:space="0" w:color="auto"/>
                                                    <w:bottom w:val="none" w:sz="0" w:space="0" w:color="auto"/>
                                                    <w:right w:val="none" w:sz="0" w:space="0" w:color="auto"/>
                                                  </w:divBdr>
                                                </w:div>
                                              </w:divsChild>
                                            </w:div>
                                            <w:div w:id="671372900">
                                              <w:marLeft w:val="0"/>
                                              <w:marRight w:val="0"/>
                                              <w:marTop w:val="0"/>
                                              <w:marBottom w:val="0"/>
                                              <w:divBdr>
                                                <w:top w:val="none" w:sz="0" w:space="0" w:color="auto"/>
                                                <w:left w:val="none" w:sz="0" w:space="0" w:color="auto"/>
                                                <w:bottom w:val="none" w:sz="0" w:space="0" w:color="auto"/>
                                                <w:right w:val="none" w:sz="0" w:space="0" w:color="auto"/>
                                              </w:divBdr>
                                              <w:divsChild>
                                                <w:div w:id="389964734">
                                                  <w:marLeft w:val="0"/>
                                                  <w:marRight w:val="0"/>
                                                  <w:marTop w:val="0"/>
                                                  <w:marBottom w:val="0"/>
                                                  <w:divBdr>
                                                    <w:top w:val="none" w:sz="0" w:space="0" w:color="auto"/>
                                                    <w:left w:val="none" w:sz="0" w:space="0" w:color="auto"/>
                                                    <w:bottom w:val="none" w:sz="0" w:space="0" w:color="auto"/>
                                                    <w:right w:val="none" w:sz="0" w:space="0" w:color="auto"/>
                                                  </w:divBdr>
                                                </w:div>
                                              </w:divsChild>
                                            </w:div>
                                            <w:div w:id="2007591078">
                                              <w:marLeft w:val="0"/>
                                              <w:marRight w:val="0"/>
                                              <w:marTop w:val="0"/>
                                              <w:marBottom w:val="0"/>
                                              <w:divBdr>
                                                <w:top w:val="none" w:sz="0" w:space="0" w:color="auto"/>
                                                <w:left w:val="none" w:sz="0" w:space="0" w:color="auto"/>
                                                <w:bottom w:val="none" w:sz="0" w:space="0" w:color="auto"/>
                                                <w:right w:val="none" w:sz="0" w:space="0" w:color="auto"/>
                                              </w:divBdr>
                                              <w:divsChild>
                                                <w:div w:id="1866019690">
                                                  <w:marLeft w:val="0"/>
                                                  <w:marRight w:val="0"/>
                                                  <w:marTop w:val="0"/>
                                                  <w:marBottom w:val="0"/>
                                                  <w:divBdr>
                                                    <w:top w:val="none" w:sz="0" w:space="0" w:color="auto"/>
                                                    <w:left w:val="none" w:sz="0" w:space="0" w:color="auto"/>
                                                    <w:bottom w:val="none" w:sz="0" w:space="0" w:color="auto"/>
                                                    <w:right w:val="none" w:sz="0" w:space="0" w:color="auto"/>
                                                  </w:divBdr>
                                                </w:div>
                                              </w:divsChild>
                                            </w:div>
                                            <w:div w:id="1276714787">
                                              <w:marLeft w:val="0"/>
                                              <w:marRight w:val="0"/>
                                              <w:marTop w:val="0"/>
                                              <w:marBottom w:val="0"/>
                                              <w:divBdr>
                                                <w:top w:val="none" w:sz="0" w:space="0" w:color="auto"/>
                                                <w:left w:val="none" w:sz="0" w:space="0" w:color="auto"/>
                                                <w:bottom w:val="none" w:sz="0" w:space="0" w:color="auto"/>
                                                <w:right w:val="none" w:sz="0" w:space="0" w:color="auto"/>
                                              </w:divBdr>
                                            </w:div>
                                            <w:div w:id="793060003">
                                              <w:marLeft w:val="0"/>
                                              <w:marRight w:val="0"/>
                                              <w:marTop w:val="0"/>
                                              <w:marBottom w:val="0"/>
                                              <w:divBdr>
                                                <w:top w:val="none" w:sz="0" w:space="0" w:color="auto"/>
                                                <w:left w:val="none" w:sz="0" w:space="0" w:color="auto"/>
                                                <w:bottom w:val="none" w:sz="0" w:space="0" w:color="auto"/>
                                                <w:right w:val="none" w:sz="0" w:space="0" w:color="auto"/>
                                              </w:divBdr>
                                              <w:divsChild>
                                                <w:div w:id="616253249">
                                                  <w:marLeft w:val="0"/>
                                                  <w:marRight w:val="0"/>
                                                  <w:marTop w:val="0"/>
                                                  <w:marBottom w:val="0"/>
                                                  <w:divBdr>
                                                    <w:top w:val="none" w:sz="0" w:space="0" w:color="auto"/>
                                                    <w:left w:val="none" w:sz="0" w:space="0" w:color="auto"/>
                                                    <w:bottom w:val="none" w:sz="0" w:space="0" w:color="auto"/>
                                                    <w:right w:val="none" w:sz="0" w:space="0" w:color="auto"/>
                                                  </w:divBdr>
                                                  <w:divsChild>
                                                    <w:div w:id="382363496">
                                                      <w:marLeft w:val="0"/>
                                                      <w:marRight w:val="0"/>
                                                      <w:marTop w:val="0"/>
                                                      <w:marBottom w:val="0"/>
                                                      <w:divBdr>
                                                        <w:top w:val="none" w:sz="0" w:space="0" w:color="auto"/>
                                                        <w:left w:val="none" w:sz="0" w:space="0" w:color="auto"/>
                                                        <w:bottom w:val="none" w:sz="0" w:space="0" w:color="auto"/>
                                                        <w:right w:val="none" w:sz="0" w:space="0" w:color="auto"/>
                                                      </w:divBdr>
                                                    </w:div>
                                                  </w:divsChild>
                                                </w:div>
                                                <w:div w:id="1933274360">
                                                  <w:marLeft w:val="0"/>
                                                  <w:marRight w:val="0"/>
                                                  <w:marTop w:val="0"/>
                                                  <w:marBottom w:val="0"/>
                                                  <w:divBdr>
                                                    <w:top w:val="none" w:sz="0" w:space="0" w:color="auto"/>
                                                    <w:left w:val="none" w:sz="0" w:space="0" w:color="auto"/>
                                                    <w:bottom w:val="none" w:sz="0" w:space="0" w:color="auto"/>
                                                    <w:right w:val="none" w:sz="0" w:space="0" w:color="auto"/>
                                                  </w:divBdr>
                                                  <w:divsChild>
                                                    <w:div w:id="581334060">
                                                      <w:marLeft w:val="0"/>
                                                      <w:marRight w:val="0"/>
                                                      <w:marTop w:val="0"/>
                                                      <w:marBottom w:val="0"/>
                                                      <w:divBdr>
                                                        <w:top w:val="none" w:sz="0" w:space="0" w:color="auto"/>
                                                        <w:left w:val="none" w:sz="0" w:space="0" w:color="auto"/>
                                                        <w:bottom w:val="none" w:sz="0" w:space="0" w:color="auto"/>
                                                        <w:right w:val="none" w:sz="0" w:space="0" w:color="auto"/>
                                                      </w:divBdr>
                                                    </w:div>
                                                  </w:divsChild>
                                                </w:div>
                                                <w:div w:id="1009602399">
                                                  <w:marLeft w:val="0"/>
                                                  <w:marRight w:val="0"/>
                                                  <w:marTop w:val="0"/>
                                                  <w:marBottom w:val="0"/>
                                                  <w:divBdr>
                                                    <w:top w:val="none" w:sz="0" w:space="0" w:color="auto"/>
                                                    <w:left w:val="none" w:sz="0" w:space="0" w:color="auto"/>
                                                    <w:bottom w:val="none" w:sz="0" w:space="0" w:color="auto"/>
                                                    <w:right w:val="none" w:sz="0" w:space="0" w:color="auto"/>
                                                  </w:divBdr>
                                                  <w:divsChild>
                                                    <w:div w:id="381254025">
                                                      <w:marLeft w:val="0"/>
                                                      <w:marRight w:val="0"/>
                                                      <w:marTop w:val="0"/>
                                                      <w:marBottom w:val="0"/>
                                                      <w:divBdr>
                                                        <w:top w:val="none" w:sz="0" w:space="0" w:color="auto"/>
                                                        <w:left w:val="none" w:sz="0" w:space="0" w:color="auto"/>
                                                        <w:bottom w:val="none" w:sz="0" w:space="0" w:color="auto"/>
                                                        <w:right w:val="none" w:sz="0" w:space="0" w:color="auto"/>
                                                      </w:divBdr>
                                                    </w:div>
                                                  </w:divsChild>
                                                </w:div>
                                                <w:div w:id="937903590">
                                                  <w:marLeft w:val="0"/>
                                                  <w:marRight w:val="0"/>
                                                  <w:marTop w:val="0"/>
                                                  <w:marBottom w:val="0"/>
                                                  <w:divBdr>
                                                    <w:top w:val="none" w:sz="0" w:space="0" w:color="auto"/>
                                                    <w:left w:val="none" w:sz="0" w:space="0" w:color="auto"/>
                                                    <w:bottom w:val="none" w:sz="0" w:space="0" w:color="auto"/>
                                                    <w:right w:val="none" w:sz="0" w:space="0" w:color="auto"/>
                                                  </w:divBdr>
                                                  <w:divsChild>
                                                    <w:div w:id="5064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50817">
                                              <w:marLeft w:val="0"/>
                                              <w:marRight w:val="0"/>
                                              <w:marTop w:val="0"/>
                                              <w:marBottom w:val="0"/>
                                              <w:divBdr>
                                                <w:top w:val="none" w:sz="0" w:space="0" w:color="auto"/>
                                                <w:left w:val="none" w:sz="0" w:space="0" w:color="auto"/>
                                                <w:bottom w:val="none" w:sz="0" w:space="0" w:color="auto"/>
                                                <w:right w:val="none" w:sz="0" w:space="0" w:color="auto"/>
                                              </w:divBdr>
                                              <w:divsChild>
                                                <w:div w:id="879971589">
                                                  <w:marLeft w:val="0"/>
                                                  <w:marRight w:val="0"/>
                                                  <w:marTop w:val="0"/>
                                                  <w:marBottom w:val="0"/>
                                                  <w:divBdr>
                                                    <w:top w:val="none" w:sz="0" w:space="0" w:color="auto"/>
                                                    <w:left w:val="none" w:sz="0" w:space="0" w:color="auto"/>
                                                    <w:bottom w:val="none" w:sz="0" w:space="0" w:color="auto"/>
                                                    <w:right w:val="none" w:sz="0" w:space="0" w:color="auto"/>
                                                  </w:divBdr>
                                                  <w:divsChild>
                                                    <w:div w:id="1705053624">
                                                      <w:marLeft w:val="0"/>
                                                      <w:marRight w:val="0"/>
                                                      <w:marTop w:val="0"/>
                                                      <w:marBottom w:val="0"/>
                                                      <w:divBdr>
                                                        <w:top w:val="none" w:sz="0" w:space="0" w:color="auto"/>
                                                        <w:left w:val="none" w:sz="0" w:space="0" w:color="auto"/>
                                                        <w:bottom w:val="none" w:sz="0" w:space="0" w:color="auto"/>
                                                        <w:right w:val="none" w:sz="0" w:space="0" w:color="auto"/>
                                                      </w:divBdr>
                                                    </w:div>
                                                    <w:div w:id="1348562599">
                                                      <w:marLeft w:val="0"/>
                                                      <w:marRight w:val="0"/>
                                                      <w:marTop w:val="0"/>
                                                      <w:marBottom w:val="0"/>
                                                      <w:divBdr>
                                                        <w:top w:val="none" w:sz="0" w:space="0" w:color="auto"/>
                                                        <w:left w:val="none" w:sz="0" w:space="0" w:color="auto"/>
                                                        <w:bottom w:val="none" w:sz="0" w:space="0" w:color="auto"/>
                                                        <w:right w:val="none" w:sz="0" w:space="0" w:color="auto"/>
                                                      </w:divBdr>
                                                    </w:div>
                                                  </w:divsChild>
                                                </w:div>
                                                <w:div w:id="1749619110">
                                                  <w:marLeft w:val="0"/>
                                                  <w:marRight w:val="0"/>
                                                  <w:marTop w:val="0"/>
                                                  <w:marBottom w:val="0"/>
                                                  <w:divBdr>
                                                    <w:top w:val="none" w:sz="0" w:space="0" w:color="auto"/>
                                                    <w:left w:val="none" w:sz="0" w:space="0" w:color="auto"/>
                                                    <w:bottom w:val="none" w:sz="0" w:space="0" w:color="auto"/>
                                                    <w:right w:val="none" w:sz="0" w:space="0" w:color="auto"/>
                                                  </w:divBdr>
                                                  <w:divsChild>
                                                    <w:div w:id="1390222875">
                                                      <w:marLeft w:val="0"/>
                                                      <w:marRight w:val="0"/>
                                                      <w:marTop w:val="0"/>
                                                      <w:marBottom w:val="0"/>
                                                      <w:divBdr>
                                                        <w:top w:val="none" w:sz="0" w:space="0" w:color="auto"/>
                                                        <w:left w:val="none" w:sz="0" w:space="0" w:color="auto"/>
                                                        <w:bottom w:val="none" w:sz="0" w:space="0" w:color="auto"/>
                                                        <w:right w:val="none" w:sz="0" w:space="0" w:color="auto"/>
                                                      </w:divBdr>
                                                    </w:div>
                                                    <w:div w:id="2114938082">
                                                      <w:marLeft w:val="0"/>
                                                      <w:marRight w:val="0"/>
                                                      <w:marTop w:val="0"/>
                                                      <w:marBottom w:val="0"/>
                                                      <w:divBdr>
                                                        <w:top w:val="none" w:sz="0" w:space="0" w:color="auto"/>
                                                        <w:left w:val="none" w:sz="0" w:space="0" w:color="auto"/>
                                                        <w:bottom w:val="none" w:sz="0" w:space="0" w:color="auto"/>
                                                        <w:right w:val="none" w:sz="0" w:space="0" w:color="auto"/>
                                                      </w:divBdr>
                                                    </w:div>
                                                  </w:divsChild>
                                                </w:div>
                                                <w:div w:id="95290274">
                                                  <w:marLeft w:val="0"/>
                                                  <w:marRight w:val="0"/>
                                                  <w:marTop w:val="0"/>
                                                  <w:marBottom w:val="0"/>
                                                  <w:divBdr>
                                                    <w:top w:val="none" w:sz="0" w:space="0" w:color="auto"/>
                                                    <w:left w:val="none" w:sz="0" w:space="0" w:color="auto"/>
                                                    <w:bottom w:val="none" w:sz="0" w:space="0" w:color="auto"/>
                                                    <w:right w:val="none" w:sz="0" w:space="0" w:color="auto"/>
                                                  </w:divBdr>
                                                  <w:divsChild>
                                                    <w:div w:id="713384771">
                                                      <w:marLeft w:val="0"/>
                                                      <w:marRight w:val="0"/>
                                                      <w:marTop w:val="0"/>
                                                      <w:marBottom w:val="0"/>
                                                      <w:divBdr>
                                                        <w:top w:val="none" w:sz="0" w:space="0" w:color="auto"/>
                                                        <w:left w:val="none" w:sz="0" w:space="0" w:color="auto"/>
                                                        <w:bottom w:val="none" w:sz="0" w:space="0" w:color="auto"/>
                                                        <w:right w:val="none" w:sz="0" w:space="0" w:color="auto"/>
                                                      </w:divBdr>
                                                    </w:div>
                                                    <w:div w:id="531921648">
                                                      <w:marLeft w:val="0"/>
                                                      <w:marRight w:val="0"/>
                                                      <w:marTop w:val="0"/>
                                                      <w:marBottom w:val="0"/>
                                                      <w:divBdr>
                                                        <w:top w:val="none" w:sz="0" w:space="0" w:color="auto"/>
                                                        <w:left w:val="none" w:sz="0" w:space="0" w:color="auto"/>
                                                        <w:bottom w:val="none" w:sz="0" w:space="0" w:color="auto"/>
                                                        <w:right w:val="none" w:sz="0" w:space="0" w:color="auto"/>
                                                      </w:divBdr>
                                                    </w:div>
                                                  </w:divsChild>
                                                </w:div>
                                                <w:div w:id="301353280">
                                                  <w:marLeft w:val="0"/>
                                                  <w:marRight w:val="0"/>
                                                  <w:marTop w:val="0"/>
                                                  <w:marBottom w:val="0"/>
                                                  <w:divBdr>
                                                    <w:top w:val="none" w:sz="0" w:space="0" w:color="auto"/>
                                                    <w:left w:val="none" w:sz="0" w:space="0" w:color="auto"/>
                                                    <w:bottom w:val="none" w:sz="0" w:space="0" w:color="auto"/>
                                                    <w:right w:val="none" w:sz="0" w:space="0" w:color="auto"/>
                                                  </w:divBdr>
                                                  <w:divsChild>
                                                    <w:div w:id="1655523139">
                                                      <w:marLeft w:val="0"/>
                                                      <w:marRight w:val="0"/>
                                                      <w:marTop w:val="0"/>
                                                      <w:marBottom w:val="0"/>
                                                      <w:divBdr>
                                                        <w:top w:val="none" w:sz="0" w:space="0" w:color="auto"/>
                                                        <w:left w:val="none" w:sz="0" w:space="0" w:color="auto"/>
                                                        <w:bottom w:val="none" w:sz="0" w:space="0" w:color="auto"/>
                                                        <w:right w:val="none" w:sz="0" w:space="0" w:color="auto"/>
                                                      </w:divBdr>
                                                    </w:div>
                                                    <w:div w:id="2027248470">
                                                      <w:marLeft w:val="0"/>
                                                      <w:marRight w:val="0"/>
                                                      <w:marTop w:val="0"/>
                                                      <w:marBottom w:val="0"/>
                                                      <w:divBdr>
                                                        <w:top w:val="none" w:sz="0" w:space="0" w:color="auto"/>
                                                        <w:left w:val="none" w:sz="0" w:space="0" w:color="auto"/>
                                                        <w:bottom w:val="none" w:sz="0" w:space="0" w:color="auto"/>
                                                        <w:right w:val="none" w:sz="0" w:space="0" w:color="auto"/>
                                                      </w:divBdr>
                                                    </w:div>
                                                  </w:divsChild>
                                                </w:div>
                                                <w:div w:id="42288926">
                                                  <w:marLeft w:val="0"/>
                                                  <w:marRight w:val="0"/>
                                                  <w:marTop w:val="0"/>
                                                  <w:marBottom w:val="0"/>
                                                  <w:divBdr>
                                                    <w:top w:val="none" w:sz="0" w:space="0" w:color="auto"/>
                                                    <w:left w:val="none" w:sz="0" w:space="0" w:color="auto"/>
                                                    <w:bottom w:val="none" w:sz="0" w:space="0" w:color="auto"/>
                                                    <w:right w:val="none" w:sz="0" w:space="0" w:color="auto"/>
                                                  </w:divBdr>
                                                  <w:divsChild>
                                                    <w:div w:id="1047683352">
                                                      <w:marLeft w:val="0"/>
                                                      <w:marRight w:val="0"/>
                                                      <w:marTop w:val="0"/>
                                                      <w:marBottom w:val="0"/>
                                                      <w:divBdr>
                                                        <w:top w:val="none" w:sz="0" w:space="0" w:color="auto"/>
                                                        <w:left w:val="none" w:sz="0" w:space="0" w:color="auto"/>
                                                        <w:bottom w:val="none" w:sz="0" w:space="0" w:color="auto"/>
                                                        <w:right w:val="none" w:sz="0" w:space="0" w:color="auto"/>
                                                      </w:divBdr>
                                                    </w:div>
                                                    <w:div w:id="2116824254">
                                                      <w:marLeft w:val="0"/>
                                                      <w:marRight w:val="0"/>
                                                      <w:marTop w:val="0"/>
                                                      <w:marBottom w:val="0"/>
                                                      <w:divBdr>
                                                        <w:top w:val="none" w:sz="0" w:space="0" w:color="auto"/>
                                                        <w:left w:val="none" w:sz="0" w:space="0" w:color="auto"/>
                                                        <w:bottom w:val="none" w:sz="0" w:space="0" w:color="auto"/>
                                                        <w:right w:val="none" w:sz="0" w:space="0" w:color="auto"/>
                                                      </w:divBdr>
                                                    </w:div>
                                                  </w:divsChild>
                                                </w:div>
                                                <w:div w:id="1007749968">
                                                  <w:marLeft w:val="0"/>
                                                  <w:marRight w:val="0"/>
                                                  <w:marTop w:val="0"/>
                                                  <w:marBottom w:val="0"/>
                                                  <w:divBdr>
                                                    <w:top w:val="none" w:sz="0" w:space="0" w:color="auto"/>
                                                    <w:left w:val="none" w:sz="0" w:space="0" w:color="auto"/>
                                                    <w:bottom w:val="none" w:sz="0" w:space="0" w:color="auto"/>
                                                    <w:right w:val="none" w:sz="0" w:space="0" w:color="auto"/>
                                                  </w:divBdr>
                                                  <w:divsChild>
                                                    <w:div w:id="1467041598">
                                                      <w:marLeft w:val="0"/>
                                                      <w:marRight w:val="0"/>
                                                      <w:marTop w:val="0"/>
                                                      <w:marBottom w:val="0"/>
                                                      <w:divBdr>
                                                        <w:top w:val="none" w:sz="0" w:space="0" w:color="auto"/>
                                                        <w:left w:val="none" w:sz="0" w:space="0" w:color="auto"/>
                                                        <w:bottom w:val="none" w:sz="0" w:space="0" w:color="auto"/>
                                                        <w:right w:val="none" w:sz="0" w:space="0" w:color="auto"/>
                                                      </w:divBdr>
                                                    </w:div>
                                                    <w:div w:id="1077821636">
                                                      <w:marLeft w:val="0"/>
                                                      <w:marRight w:val="0"/>
                                                      <w:marTop w:val="0"/>
                                                      <w:marBottom w:val="0"/>
                                                      <w:divBdr>
                                                        <w:top w:val="none" w:sz="0" w:space="0" w:color="auto"/>
                                                        <w:left w:val="none" w:sz="0" w:space="0" w:color="auto"/>
                                                        <w:bottom w:val="none" w:sz="0" w:space="0" w:color="auto"/>
                                                        <w:right w:val="none" w:sz="0" w:space="0" w:color="auto"/>
                                                      </w:divBdr>
                                                    </w:div>
                                                  </w:divsChild>
                                                </w:div>
                                                <w:div w:id="267589713">
                                                  <w:marLeft w:val="0"/>
                                                  <w:marRight w:val="0"/>
                                                  <w:marTop w:val="0"/>
                                                  <w:marBottom w:val="0"/>
                                                  <w:divBdr>
                                                    <w:top w:val="none" w:sz="0" w:space="0" w:color="auto"/>
                                                    <w:left w:val="none" w:sz="0" w:space="0" w:color="auto"/>
                                                    <w:bottom w:val="none" w:sz="0" w:space="0" w:color="auto"/>
                                                    <w:right w:val="none" w:sz="0" w:space="0" w:color="auto"/>
                                                  </w:divBdr>
                                                  <w:divsChild>
                                                    <w:div w:id="415054569">
                                                      <w:marLeft w:val="0"/>
                                                      <w:marRight w:val="0"/>
                                                      <w:marTop w:val="0"/>
                                                      <w:marBottom w:val="0"/>
                                                      <w:divBdr>
                                                        <w:top w:val="none" w:sz="0" w:space="0" w:color="auto"/>
                                                        <w:left w:val="none" w:sz="0" w:space="0" w:color="auto"/>
                                                        <w:bottom w:val="none" w:sz="0" w:space="0" w:color="auto"/>
                                                        <w:right w:val="none" w:sz="0" w:space="0" w:color="auto"/>
                                                      </w:divBdr>
                                                    </w:div>
                                                    <w:div w:id="249580873">
                                                      <w:marLeft w:val="0"/>
                                                      <w:marRight w:val="0"/>
                                                      <w:marTop w:val="0"/>
                                                      <w:marBottom w:val="0"/>
                                                      <w:divBdr>
                                                        <w:top w:val="none" w:sz="0" w:space="0" w:color="auto"/>
                                                        <w:left w:val="none" w:sz="0" w:space="0" w:color="auto"/>
                                                        <w:bottom w:val="none" w:sz="0" w:space="0" w:color="auto"/>
                                                        <w:right w:val="none" w:sz="0" w:space="0" w:color="auto"/>
                                                      </w:divBdr>
                                                    </w:div>
                                                  </w:divsChild>
                                                </w:div>
                                                <w:div w:id="1813211896">
                                                  <w:marLeft w:val="0"/>
                                                  <w:marRight w:val="0"/>
                                                  <w:marTop w:val="0"/>
                                                  <w:marBottom w:val="0"/>
                                                  <w:divBdr>
                                                    <w:top w:val="none" w:sz="0" w:space="0" w:color="auto"/>
                                                    <w:left w:val="none" w:sz="0" w:space="0" w:color="auto"/>
                                                    <w:bottom w:val="none" w:sz="0" w:space="0" w:color="auto"/>
                                                    <w:right w:val="none" w:sz="0" w:space="0" w:color="auto"/>
                                                  </w:divBdr>
                                                  <w:divsChild>
                                                    <w:div w:id="1971127989">
                                                      <w:marLeft w:val="0"/>
                                                      <w:marRight w:val="0"/>
                                                      <w:marTop w:val="0"/>
                                                      <w:marBottom w:val="0"/>
                                                      <w:divBdr>
                                                        <w:top w:val="none" w:sz="0" w:space="0" w:color="auto"/>
                                                        <w:left w:val="none" w:sz="0" w:space="0" w:color="auto"/>
                                                        <w:bottom w:val="none" w:sz="0" w:space="0" w:color="auto"/>
                                                        <w:right w:val="none" w:sz="0" w:space="0" w:color="auto"/>
                                                      </w:divBdr>
                                                    </w:div>
                                                    <w:div w:id="14616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8800">
                                              <w:marLeft w:val="0"/>
                                              <w:marRight w:val="0"/>
                                              <w:marTop w:val="0"/>
                                              <w:marBottom w:val="0"/>
                                              <w:divBdr>
                                                <w:top w:val="none" w:sz="0" w:space="0" w:color="auto"/>
                                                <w:left w:val="none" w:sz="0" w:space="0" w:color="auto"/>
                                                <w:bottom w:val="none" w:sz="0" w:space="0" w:color="auto"/>
                                                <w:right w:val="none" w:sz="0" w:space="0" w:color="auto"/>
                                              </w:divBdr>
                                              <w:divsChild>
                                                <w:div w:id="210002218">
                                                  <w:marLeft w:val="0"/>
                                                  <w:marRight w:val="0"/>
                                                  <w:marTop w:val="0"/>
                                                  <w:marBottom w:val="0"/>
                                                  <w:divBdr>
                                                    <w:top w:val="none" w:sz="0" w:space="0" w:color="auto"/>
                                                    <w:left w:val="none" w:sz="0" w:space="0" w:color="auto"/>
                                                    <w:bottom w:val="none" w:sz="0" w:space="0" w:color="auto"/>
                                                    <w:right w:val="none" w:sz="0" w:space="0" w:color="auto"/>
                                                  </w:divBdr>
                                                  <w:divsChild>
                                                    <w:div w:id="1940596607">
                                                      <w:marLeft w:val="0"/>
                                                      <w:marRight w:val="0"/>
                                                      <w:marTop w:val="0"/>
                                                      <w:marBottom w:val="0"/>
                                                      <w:divBdr>
                                                        <w:top w:val="none" w:sz="0" w:space="0" w:color="auto"/>
                                                        <w:left w:val="none" w:sz="0" w:space="0" w:color="auto"/>
                                                        <w:bottom w:val="none" w:sz="0" w:space="0" w:color="auto"/>
                                                        <w:right w:val="none" w:sz="0" w:space="0" w:color="auto"/>
                                                      </w:divBdr>
                                                    </w:div>
                                                    <w:div w:id="627472766">
                                                      <w:marLeft w:val="0"/>
                                                      <w:marRight w:val="0"/>
                                                      <w:marTop w:val="0"/>
                                                      <w:marBottom w:val="0"/>
                                                      <w:divBdr>
                                                        <w:top w:val="none" w:sz="0" w:space="0" w:color="auto"/>
                                                        <w:left w:val="none" w:sz="0" w:space="0" w:color="auto"/>
                                                        <w:bottom w:val="none" w:sz="0" w:space="0" w:color="auto"/>
                                                        <w:right w:val="none" w:sz="0" w:space="0" w:color="auto"/>
                                                      </w:divBdr>
                                                      <w:divsChild>
                                                        <w:div w:id="812060256">
                                                          <w:marLeft w:val="0"/>
                                                          <w:marRight w:val="0"/>
                                                          <w:marTop w:val="0"/>
                                                          <w:marBottom w:val="0"/>
                                                          <w:divBdr>
                                                            <w:top w:val="none" w:sz="0" w:space="0" w:color="auto"/>
                                                            <w:left w:val="none" w:sz="0" w:space="0" w:color="auto"/>
                                                            <w:bottom w:val="none" w:sz="0" w:space="0" w:color="auto"/>
                                                            <w:right w:val="none" w:sz="0" w:space="0" w:color="auto"/>
                                                          </w:divBdr>
                                                          <w:divsChild>
                                                            <w:div w:id="1508793268">
                                                              <w:marLeft w:val="0"/>
                                                              <w:marRight w:val="0"/>
                                                              <w:marTop w:val="0"/>
                                                              <w:marBottom w:val="0"/>
                                                              <w:divBdr>
                                                                <w:top w:val="none" w:sz="0" w:space="0" w:color="auto"/>
                                                                <w:left w:val="none" w:sz="0" w:space="0" w:color="auto"/>
                                                                <w:bottom w:val="none" w:sz="0" w:space="0" w:color="auto"/>
                                                                <w:right w:val="none" w:sz="0" w:space="0" w:color="auto"/>
                                                              </w:divBdr>
                                                            </w:div>
                                                          </w:divsChild>
                                                        </w:div>
                                                        <w:div w:id="1580866141">
                                                          <w:marLeft w:val="0"/>
                                                          <w:marRight w:val="0"/>
                                                          <w:marTop w:val="0"/>
                                                          <w:marBottom w:val="0"/>
                                                          <w:divBdr>
                                                            <w:top w:val="none" w:sz="0" w:space="0" w:color="auto"/>
                                                            <w:left w:val="none" w:sz="0" w:space="0" w:color="auto"/>
                                                            <w:bottom w:val="none" w:sz="0" w:space="0" w:color="auto"/>
                                                            <w:right w:val="none" w:sz="0" w:space="0" w:color="auto"/>
                                                          </w:divBdr>
                                                          <w:divsChild>
                                                            <w:div w:id="668751023">
                                                              <w:marLeft w:val="0"/>
                                                              <w:marRight w:val="0"/>
                                                              <w:marTop w:val="0"/>
                                                              <w:marBottom w:val="0"/>
                                                              <w:divBdr>
                                                                <w:top w:val="none" w:sz="0" w:space="0" w:color="auto"/>
                                                                <w:left w:val="none" w:sz="0" w:space="0" w:color="auto"/>
                                                                <w:bottom w:val="none" w:sz="0" w:space="0" w:color="auto"/>
                                                                <w:right w:val="none" w:sz="0" w:space="0" w:color="auto"/>
                                                              </w:divBdr>
                                                            </w:div>
                                                          </w:divsChild>
                                                        </w:div>
                                                        <w:div w:id="911350778">
                                                          <w:marLeft w:val="0"/>
                                                          <w:marRight w:val="0"/>
                                                          <w:marTop w:val="0"/>
                                                          <w:marBottom w:val="0"/>
                                                          <w:divBdr>
                                                            <w:top w:val="none" w:sz="0" w:space="0" w:color="auto"/>
                                                            <w:left w:val="none" w:sz="0" w:space="0" w:color="auto"/>
                                                            <w:bottom w:val="none" w:sz="0" w:space="0" w:color="auto"/>
                                                            <w:right w:val="none" w:sz="0" w:space="0" w:color="auto"/>
                                                          </w:divBdr>
                                                          <w:divsChild>
                                                            <w:div w:id="1756516492">
                                                              <w:marLeft w:val="0"/>
                                                              <w:marRight w:val="0"/>
                                                              <w:marTop w:val="0"/>
                                                              <w:marBottom w:val="0"/>
                                                              <w:divBdr>
                                                                <w:top w:val="none" w:sz="0" w:space="0" w:color="auto"/>
                                                                <w:left w:val="none" w:sz="0" w:space="0" w:color="auto"/>
                                                                <w:bottom w:val="none" w:sz="0" w:space="0" w:color="auto"/>
                                                                <w:right w:val="none" w:sz="0" w:space="0" w:color="auto"/>
                                                              </w:divBdr>
                                                            </w:div>
                                                          </w:divsChild>
                                                        </w:div>
                                                        <w:div w:id="2072264819">
                                                          <w:marLeft w:val="0"/>
                                                          <w:marRight w:val="0"/>
                                                          <w:marTop w:val="0"/>
                                                          <w:marBottom w:val="0"/>
                                                          <w:divBdr>
                                                            <w:top w:val="none" w:sz="0" w:space="0" w:color="auto"/>
                                                            <w:left w:val="none" w:sz="0" w:space="0" w:color="auto"/>
                                                            <w:bottom w:val="none" w:sz="0" w:space="0" w:color="auto"/>
                                                            <w:right w:val="none" w:sz="0" w:space="0" w:color="auto"/>
                                                          </w:divBdr>
                                                          <w:divsChild>
                                                            <w:div w:id="1512986743">
                                                              <w:marLeft w:val="0"/>
                                                              <w:marRight w:val="0"/>
                                                              <w:marTop w:val="0"/>
                                                              <w:marBottom w:val="0"/>
                                                              <w:divBdr>
                                                                <w:top w:val="none" w:sz="0" w:space="0" w:color="auto"/>
                                                                <w:left w:val="none" w:sz="0" w:space="0" w:color="auto"/>
                                                                <w:bottom w:val="none" w:sz="0" w:space="0" w:color="auto"/>
                                                                <w:right w:val="none" w:sz="0" w:space="0" w:color="auto"/>
                                                              </w:divBdr>
                                                            </w:div>
                                                          </w:divsChild>
                                                        </w:div>
                                                        <w:div w:id="1586496394">
                                                          <w:marLeft w:val="0"/>
                                                          <w:marRight w:val="0"/>
                                                          <w:marTop w:val="0"/>
                                                          <w:marBottom w:val="0"/>
                                                          <w:divBdr>
                                                            <w:top w:val="none" w:sz="0" w:space="0" w:color="auto"/>
                                                            <w:left w:val="none" w:sz="0" w:space="0" w:color="auto"/>
                                                            <w:bottom w:val="none" w:sz="0" w:space="0" w:color="auto"/>
                                                            <w:right w:val="none" w:sz="0" w:space="0" w:color="auto"/>
                                                          </w:divBdr>
                                                          <w:divsChild>
                                                            <w:div w:id="686910043">
                                                              <w:marLeft w:val="0"/>
                                                              <w:marRight w:val="0"/>
                                                              <w:marTop w:val="0"/>
                                                              <w:marBottom w:val="0"/>
                                                              <w:divBdr>
                                                                <w:top w:val="none" w:sz="0" w:space="0" w:color="auto"/>
                                                                <w:left w:val="none" w:sz="0" w:space="0" w:color="auto"/>
                                                                <w:bottom w:val="none" w:sz="0" w:space="0" w:color="auto"/>
                                                                <w:right w:val="none" w:sz="0" w:space="0" w:color="auto"/>
                                                              </w:divBdr>
                                                            </w:div>
                                                          </w:divsChild>
                                                        </w:div>
                                                        <w:div w:id="1535268170">
                                                          <w:marLeft w:val="0"/>
                                                          <w:marRight w:val="0"/>
                                                          <w:marTop w:val="0"/>
                                                          <w:marBottom w:val="0"/>
                                                          <w:divBdr>
                                                            <w:top w:val="none" w:sz="0" w:space="0" w:color="auto"/>
                                                            <w:left w:val="none" w:sz="0" w:space="0" w:color="auto"/>
                                                            <w:bottom w:val="none" w:sz="0" w:space="0" w:color="auto"/>
                                                            <w:right w:val="none" w:sz="0" w:space="0" w:color="auto"/>
                                                          </w:divBdr>
                                                          <w:divsChild>
                                                            <w:div w:id="15659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3895">
                                                  <w:marLeft w:val="0"/>
                                                  <w:marRight w:val="0"/>
                                                  <w:marTop w:val="0"/>
                                                  <w:marBottom w:val="0"/>
                                                  <w:divBdr>
                                                    <w:top w:val="none" w:sz="0" w:space="0" w:color="auto"/>
                                                    <w:left w:val="none" w:sz="0" w:space="0" w:color="auto"/>
                                                    <w:bottom w:val="none" w:sz="0" w:space="0" w:color="auto"/>
                                                    <w:right w:val="none" w:sz="0" w:space="0" w:color="auto"/>
                                                  </w:divBdr>
                                                  <w:divsChild>
                                                    <w:div w:id="978681096">
                                                      <w:marLeft w:val="0"/>
                                                      <w:marRight w:val="0"/>
                                                      <w:marTop w:val="0"/>
                                                      <w:marBottom w:val="0"/>
                                                      <w:divBdr>
                                                        <w:top w:val="none" w:sz="0" w:space="0" w:color="auto"/>
                                                        <w:left w:val="none" w:sz="0" w:space="0" w:color="auto"/>
                                                        <w:bottom w:val="none" w:sz="0" w:space="0" w:color="auto"/>
                                                        <w:right w:val="none" w:sz="0" w:space="0" w:color="auto"/>
                                                      </w:divBdr>
                                                    </w:div>
                                                    <w:div w:id="472068377">
                                                      <w:marLeft w:val="0"/>
                                                      <w:marRight w:val="0"/>
                                                      <w:marTop w:val="0"/>
                                                      <w:marBottom w:val="0"/>
                                                      <w:divBdr>
                                                        <w:top w:val="none" w:sz="0" w:space="0" w:color="auto"/>
                                                        <w:left w:val="none" w:sz="0" w:space="0" w:color="auto"/>
                                                        <w:bottom w:val="none" w:sz="0" w:space="0" w:color="auto"/>
                                                        <w:right w:val="none" w:sz="0" w:space="0" w:color="auto"/>
                                                      </w:divBdr>
                                                      <w:divsChild>
                                                        <w:div w:id="170991375">
                                                          <w:marLeft w:val="0"/>
                                                          <w:marRight w:val="0"/>
                                                          <w:marTop w:val="0"/>
                                                          <w:marBottom w:val="0"/>
                                                          <w:divBdr>
                                                            <w:top w:val="none" w:sz="0" w:space="0" w:color="auto"/>
                                                            <w:left w:val="none" w:sz="0" w:space="0" w:color="auto"/>
                                                            <w:bottom w:val="none" w:sz="0" w:space="0" w:color="auto"/>
                                                            <w:right w:val="none" w:sz="0" w:space="0" w:color="auto"/>
                                                          </w:divBdr>
                                                          <w:divsChild>
                                                            <w:div w:id="1787699613">
                                                              <w:marLeft w:val="0"/>
                                                              <w:marRight w:val="0"/>
                                                              <w:marTop w:val="0"/>
                                                              <w:marBottom w:val="0"/>
                                                              <w:divBdr>
                                                                <w:top w:val="none" w:sz="0" w:space="0" w:color="auto"/>
                                                                <w:left w:val="none" w:sz="0" w:space="0" w:color="auto"/>
                                                                <w:bottom w:val="none" w:sz="0" w:space="0" w:color="auto"/>
                                                                <w:right w:val="none" w:sz="0" w:space="0" w:color="auto"/>
                                                              </w:divBdr>
                                                            </w:div>
                                                          </w:divsChild>
                                                        </w:div>
                                                        <w:div w:id="2069258720">
                                                          <w:marLeft w:val="0"/>
                                                          <w:marRight w:val="0"/>
                                                          <w:marTop w:val="0"/>
                                                          <w:marBottom w:val="0"/>
                                                          <w:divBdr>
                                                            <w:top w:val="none" w:sz="0" w:space="0" w:color="auto"/>
                                                            <w:left w:val="none" w:sz="0" w:space="0" w:color="auto"/>
                                                            <w:bottom w:val="none" w:sz="0" w:space="0" w:color="auto"/>
                                                            <w:right w:val="none" w:sz="0" w:space="0" w:color="auto"/>
                                                          </w:divBdr>
                                                          <w:divsChild>
                                                            <w:div w:id="255286895">
                                                              <w:marLeft w:val="0"/>
                                                              <w:marRight w:val="0"/>
                                                              <w:marTop w:val="0"/>
                                                              <w:marBottom w:val="0"/>
                                                              <w:divBdr>
                                                                <w:top w:val="none" w:sz="0" w:space="0" w:color="auto"/>
                                                                <w:left w:val="none" w:sz="0" w:space="0" w:color="auto"/>
                                                                <w:bottom w:val="none" w:sz="0" w:space="0" w:color="auto"/>
                                                                <w:right w:val="none" w:sz="0" w:space="0" w:color="auto"/>
                                                              </w:divBdr>
                                                            </w:div>
                                                          </w:divsChild>
                                                        </w:div>
                                                        <w:div w:id="1318339068">
                                                          <w:marLeft w:val="0"/>
                                                          <w:marRight w:val="0"/>
                                                          <w:marTop w:val="0"/>
                                                          <w:marBottom w:val="0"/>
                                                          <w:divBdr>
                                                            <w:top w:val="none" w:sz="0" w:space="0" w:color="auto"/>
                                                            <w:left w:val="none" w:sz="0" w:space="0" w:color="auto"/>
                                                            <w:bottom w:val="none" w:sz="0" w:space="0" w:color="auto"/>
                                                            <w:right w:val="none" w:sz="0" w:space="0" w:color="auto"/>
                                                          </w:divBdr>
                                                          <w:divsChild>
                                                            <w:div w:id="18243062">
                                                              <w:marLeft w:val="0"/>
                                                              <w:marRight w:val="0"/>
                                                              <w:marTop w:val="0"/>
                                                              <w:marBottom w:val="0"/>
                                                              <w:divBdr>
                                                                <w:top w:val="none" w:sz="0" w:space="0" w:color="auto"/>
                                                                <w:left w:val="none" w:sz="0" w:space="0" w:color="auto"/>
                                                                <w:bottom w:val="none" w:sz="0" w:space="0" w:color="auto"/>
                                                                <w:right w:val="none" w:sz="0" w:space="0" w:color="auto"/>
                                                              </w:divBdr>
                                                            </w:div>
                                                          </w:divsChild>
                                                        </w:div>
                                                        <w:div w:id="786123206">
                                                          <w:marLeft w:val="0"/>
                                                          <w:marRight w:val="0"/>
                                                          <w:marTop w:val="0"/>
                                                          <w:marBottom w:val="0"/>
                                                          <w:divBdr>
                                                            <w:top w:val="none" w:sz="0" w:space="0" w:color="auto"/>
                                                            <w:left w:val="none" w:sz="0" w:space="0" w:color="auto"/>
                                                            <w:bottom w:val="none" w:sz="0" w:space="0" w:color="auto"/>
                                                            <w:right w:val="none" w:sz="0" w:space="0" w:color="auto"/>
                                                          </w:divBdr>
                                                          <w:divsChild>
                                                            <w:div w:id="53047135">
                                                              <w:marLeft w:val="0"/>
                                                              <w:marRight w:val="0"/>
                                                              <w:marTop w:val="0"/>
                                                              <w:marBottom w:val="0"/>
                                                              <w:divBdr>
                                                                <w:top w:val="none" w:sz="0" w:space="0" w:color="auto"/>
                                                                <w:left w:val="none" w:sz="0" w:space="0" w:color="auto"/>
                                                                <w:bottom w:val="none" w:sz="0" w:space="0" w:color="auto"/>
                                                                <w:right w:val="none" w:sz="0" w:space="0" w:color="auto"/>
                                                              </w:divBdr>
                                                            </w:div>
                                                          </w:divsChild>
                                                        </w:div>
                                                        <w:div w:id="2026589647">
                                                          <w:marLeft w:val="0"/>
                                                          <w:marRight w:val="0"/>
                                                          <w:marTop w:val="0"/>
                                                          <w:marBottom w:val="0"/>
                                                          <w:divBdr>
                                                            <w:top w:val="none" w:sz="0" w:space="0" w:color="auto"/>
                                                            <w:left w:val="none" w:sz="0" w:space="0" w:color="auto"/>
                                                            <w:bottom w:val="none" w:sz="0" w:space="0" w:color="auto"/>
                                                            <w:right w:val="none" w:sz="0" w:space="0" w:color="auto"/>
                                                          </w:divBdr>
                                                          <w:divsChild>
                                                            <w:div w:id="12406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371516">
                                                  <w:marLeft w:val="0"/>
                                                  <w:marRight w:val="0"/>
                                                  <w:marTop w:val="0"/>
                                                  <w:marBottom w:val="0"/>
                                                  <w:divBdr>
                                                    <w:top w:val="none" w:sz="0" w:space="0" w:color="auto"/>
                                                    <w:left w:val="none" w:sz="0" w:space="0" w:color="auto"/>
                                                    <w:bottom w:val="none" w:sz="0" w:space="0" w:color="auto"/>
                                                    <w:right w:val="none" w:sz="0" w:space="0" w:color="auto"/>
                                                  </w:divBdr>
                                                  <w:divsChild>
                                                    <w:div w:id="280722732">
                                                      <w:marLeft w:val="0"/>
                                                      <w:marRight w:val="0"/>
                                                      <w:marTop w:val="0"/>
                                                      <w:marBottom w:val="0"/>
                                                      <w:divBdr>
                                                        <w:top w:val="none" w:sz="0" w:space="0" w:color="auto"/>
                                                        <w:left w:val="none" w:sz="0" w:space="0" w:color="auto"/>
                                                        <w:bottom w:val="none" w:sz="0" w:space="0" w:color="auto"/>
                                                        <w:right w:val="none" w:sz="0" w:space="0" w:color="auto"/>
                                                      </w:divBdr>
                                                    </w:div>
                                                    <w:div w:id="1492719313">
                                                      <w:marLeft w:val="0"/>
                                                      <w:marRight w:val="0"/>
                                                      <w:marTop w:val="0"/>
                                                      <w:marBottom w:val="0"/>
                                                      <w:divBdr>
                                                        <w:top w:val="none" w:sz="0" w:space="0" w:color="auto"/>
                                                        <w:left w:val="none" w:sz="0" w:space="0" w:color="auto"/>
                                                        <w:bottom w:val="none" w:sz="0" w:space="0" w:color="auto"/>
                                                        <w:right w:val="none" w:sz="0" w:space="0" w:color="auto"/>
                                                      </w:divBdr>
                                                      <w:divsChild>
                                                        <w:div w:id="688986684">
                                                          <w:marLeft w:val="0"/>
                                                          <w:marRight w:val="0"/>
                                                          <w:marTop w:val="0"/>
                                                          <w:marBottom w:val="0"/>
                                                          <w:divBdr>
                                                            <w:top w:val="none" w:sz="0" w:space="0" w:color="auto"/>
                                                            <w:left w:val="none" w:sz="0" w:space="0" w:color="auto"/>
                                                            <w:bottom w:val="none" w:sz="0" w:space="0" w:color="auto"/>
                                                            <w:right w:val="none" w:sz="0" w:space="0" w:color="auto"/>
                                                          </w:divBdr>
                                                          <w:divsChild>
                                                            <w:div w:id="562566630">
                                                              <w:marLeft w:val="0"/>
                                                              <w:marRight w:val="0"/>
                                                              <w:marTop w:val="0"/>
                                                              <w:marBottom w:val="0"/>
                                                              <w:divBdr>
                                                                <w:top w:val="none" w:sz="0" w:space="0" w:color="auto"/>
                                                                <w:left w:val="none" w:sz="0" w:space="0" w:color="auto"/>
                                                                <w:bottom w:val="none" w:sz="0" w:space="0" w:color="auto"/>
                                                                <w:right w:val="none" w:sz="0" w:space="0" w:color="auto"/>
                                                              </w:divBdr>
                                                            </w:div>
                                                          </w:divsChild>
                                                        </w:div>
                                                        <w:div w:id="341781976">
                                                          <w:marLeft w:val="0"/>
                                                          <w:marRight w:val="0"/>
                                                          <w:marTop w:val="0"/>
                                                          <w:marBottom w:val="0"/>
                                                          <w:divBdr>
                                                            <w:top w:val="none" w:sz="0" w:space="0" w:color="auto"/>
                                                            <w:left w:val="none" w:sz="0" w:space="0" w:color="auto"/>
                                                            <w:bottom w:val="none" w:sz="0" w:space="0" w:color="auto"/>
                                                            <w:right w:val="none" w:sz="0" w:space="0" w:color="auto"/>
                                                          </w:divBdr>
                                                          <w:divsChild>
                                                            <w:div w:id="2067491384">
                                                              <w:marLeft w:val="0"/>
                                                              <w:marRight w:val="0"/>
                                                              <w:marTop w:val="0"/>
                                                              <w:marBottom w:val="0"/>
                                                              <w:divBdr>
                                                                <w:top w:val="none" w:sz="0" w:space="0" w:color="auto"/>
                                                                <w:left w:val="none" w:sz="0" w:space="0" w:color="auto"/>
                                                                <w:bottom w:val="none" w:sz="0" w:space="0" w:color="auto"/>
                                                                <w:right w:val="none" w:sz="0" w:space="0" w:color="auto"/>
                                                              </w:divBdr>
                                                            </w:div>
                                                          </w:divsChild>
                                                        </w:div>
                                                        <w:div w:id="510994758">
                                                          <w:marLeft w:val="0"/>
                                                          <w:marRight w:val="0"/>
                                                          <w:marTop w:val="0"/>
                                                          <w:marBottom w:val="0"/>
                                                          <w:divBdr>
                                                            <w:top w:val="none" w:sz="0" w:space="0" w:color="auto"/>
                                                            <w:left w:val="none" w:sz="0" w:space="0" w:color="auto"/>
                                                            <w:bottom w:val="none" w:sz="0" w:space="0" w:color="auto"/>
                                                            <w:right w:val="none" w:sz="0" w:space="0" w:color="auto"/>
                                                          </w:divBdr>
                                                          <w:divsChild>
                                                            <w:div w:id="1484203061">
                                                              <w:marLeft w:val="0"/>
                                                              <w:marRight w:val="0"/>
                                                              <w:marTop w:val="0"/>
                                                              <w:marBottom w:val="0"/>
                                                              <w:divBdr>
                                                                <w:top w:val="none" w:sz="0" w:space="0" w:color="auto"/>
                                                                <w:left w:val="none" w:sz="0" w:space="0" w:color="auto"/>
                                                                <w:bottom w:val="none" w:sz="0" w:space="0" w:color="auto"/>
                                                                <w:right w:val="none" w:sz="0" w:space="0" w:color="auto"/>
                                                              </w:divBdr>
                                                            </w:div>
                                                          </w:divsChild>
                                                        </w:div>
                                                        <w:div w:id="206844613">
                                                          <w:marLeft w:val="0"/>
                                                          <w:marRight w:val="0"/>
                                                          <w:marTop w:val="0"/>
                                                          <w:marBottom w:val="0"/>
                                                          <w:divBdr>
                                                            <w:top w:val="none" w:sz="0" w:space="0" w:color="auto"/>
                                                            <w:left w:val="none" w:sz="0" w:space="0" w:color="auto"/>
                                                            <w:bottom w:val="none" w:sz="0" w:space="0" w:color="auto"/>
                                                            <w:right w:val="none" w:sz="0" w:space="0" w:color="auto"/>
                                                          </w:divBdr>
                                                          <w:divsChild>
                                                            <w:div w:id="16750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08699">
                                                  <w:marLeft w:val="0"/>
                                                  <w:marRight w:val="0"/>
                                                  <w:marTop w:val="0"/>
                                                  <w:marBottom w:val="0"/>
                                                  <w:divBdr>
                                                    <w:top w:val="none" w:sz="0" w:space="0" w:color="auto"/>
                                                    <w:left w:val="none" w:sz="0" w:space="0" w:color="auto"/>
                                                    <w:bottom w:val="none" w:sz="0" w:space="0" w:color="auto"/>
                                                    <w:right w:val="none" w:sz="0" w:space="0" w:color="auto"/>
                                                  </w:divBdr>
                                                  <w:divsChild>
                                                    <w:div w:id="1064717225">
                                                      <w:marLeft w:val="0"/>
                                                      <w:marRight w:val="0"/>
                                                      <w:marTop w:val="0"/>
                                                      <w:marBottom w:val="0"/>
                                                      <w:divBdr>
                                                        <w:top w:val="none" w:sz="0" w:space="0" w:color="auto"/>
                                                        <w:left w:val="none" w:sz="0" w:space="0" w:color="auto"/>
                                                        <w:bottom w:val="none" w:sz="0" w:space="0" w:color="auto"/>
                                                        <w:right w:val="none" w:sz="0" w:space="0" w:color="auto"/>
                                                      </w:divBdr>
                                                    </w:div>
                                                    <w:div w:id="946155691">
                                                      <w:marLeft w:val="0"/>
                                                      <w:marRight w:val="0"/>
                                                      <w:marTop w:val="0"/>
                                                      <w:marBottom w:val="0"/>
                                                      <w:divBdr>
                                                        <w:top w:val="none" w:sz="0" w:space="0" w:color="auto"/>
                                                        <w:left w:val="none" w:sz="0" w:space="0" w:color="auto"/>
                                                        <w:bottom w:val="none" w:sz="0" w:space="0" w:color="auto"/>
                                                        <w:right w:val="none" w:sz="0" w:space="0" w:color="auto"/>
                                                      </w:divBdr>
                                                      <w:divsChild>
                                                        <w:div w:id="1738748930">
                                                          <w:marLeft w:val="0"/>
                                                          <w:marRight w:val="0"/>
                                                          <w:marTop w:val="0"/>
                                                          <w:marBottom w:val="0"/>
                                                          <w:divBdr>
                                                            <w:top w:val="none" w:sz="0" w:space="0" w:color="auto"/>
                                                            <w:left w:val="none" w:sz="0" w:space="0" w:color="auto"/>
                                                            <w:bottom w:val="none" w:sz="0" w:space="0" w:color="auto"/>
                                                            <w:right w:val="none" w:sz="0" w:space="0" w:color="auto"/>
                                                          </w:divBdr>
                                                          <w:divsChild>
                                                            <w:div w:id="1207984391">
                                                              <w:marLeft w:val="0"/>
                                                              <w:marRight w:val="0"/>
                                                              <w:marTop w:val="0"/>
                                                              <w:marBottom w:val="0"/>
                                                              <w:divBdr>
                                                                <w:top w:val="none" w:sz="0" w:space="0" w:color="auto"/>
                                                                <w:left w:val="none" w:sz="0" w:space="0" w:color="auto"/>
                                                                <w:bottom w:val="none" w:sz="0" w:space="0" w:color="auto"/>
                                                                <w:right w:val="none" w:sz="0" w:space="0" w:color="auto"/>
                                                              </w:divBdr>
                                                            </w:div>
                                                          </w:divsChild>
                                                        </w:div>
                                                        <w:div w:id="1406414591">
                                                          <w:marLeft w:val="0"/>
                                                          <w:marRight w:val="0"/>
                                                          <w:marTop w:val="0"/>
                                                          <w:marBottom w:val="0"/>
                                                          <w:divBdr>
                                                            <w:top w:val="none" w:sz="0" w:space="0" w:color="auto"/>
                                                            <w:left w:val="none" w:sz="0" w:space="0" w:color="auto"/>
                                                            <w:bottom w:val="none" w:sz="0" w:space="0" w:color="auto"/>
                                                            <w:right w:val="none" w:sz="0" w:space="0" w:color="auto"/>
                                                          </w:divBdr>
                                                          <w:divsChild>
                                                            <w:div w:id="1448112792">
                                                              <w:marLeft w:val="0"/>
                                                              <w:marRight w:val="0"/>
                                                              <w:marTop w:val="0"/>
                                                              <w:marBottom w:val="0"/>
                                                              <w:divBdr>
                                                                <w:top w:val="none" w:sz="0" w:space="0" w:color="auto"/>
                                                                <w:left w:val="none" w:sz="0" w:space="0" w:color="auto"/>
                                                                <w:bottom w:val="none" w:sz="0" w:space="0" w:color="auto"/>
                                                                <w:right w:val="none" w:sz="0" w:space="0" w:color="auto"/>
                                                              </w:divBdr>
                                                            </w:div>
                                                          </w:divsChild>
                                                        </w:div>
                                                        <w:div w:id="642929041">
                                                          <w:marLeft w:val="0"/>
                                                          <w:marRight w:val="0"/>
                                                          <w:marTop w:val="0"/>
                                                          <w:marBottom w:val="0"/>
                                                          <w:divBdr>
                                                            <w:top w:val="none" w:sz="0" w:space="0" w:color="auto"/>
                                                            <w:left w:val="none" w:sz="0" w:space="0" w:color="auto"/>
                                                            <w:bottom w:val="none" w:sz="0" w:space="0" w:color="auto"/>
                                                            <w:right w:val="none" w:sz="0" w:space="0" w:color="auto"/>
                                                          </w:divBdr>
                                                          <w:divsChild>
                                                            <w:div w:id="2045402817">
                                                              <w:marLeft w:val="0"/>
                                                              <w:marRight w:val="0"/>
                                                              <w:marTop w:val="0"/>
                                                              <w:marBottom w:val="0"/>
                                                              <w:divBdr>
                                                                <w:top w:val="none" w:sz="0" w:space="0" w:color="auto"/>
                                                                <w:left w:val="none" w:sz="0" w:space="0" w:color="auto"/>
                                                                <w:bottom w:val="none" w:sz="0" w:space="0" w:color="auto"/>
                                                                <w:right w:val="none" w:sz="0" w:space="0" w:color="auto"/>
                                                              </w:divBdr>
                                                            </w:div>
                                                          </w:divsChild>
                                                        </w:div>
                                                        <w:div w:id="926116132">
                                                          <w:marLeft w:val="0"/>
                                                          <w:marRight w:val="0"/>
                                                          <w:marTop w:val="0"/>
                                                          <w:marBottom w:val="0"/>
                                                          <w:divBdr>
                                                            <w:top w:val="none" w:sz="0" w:space="0" w:color="auto"/>
                                                            <w:left w:val="none" w:sz="0" w:space="0" w:color="auto"/>
                                                            <w:bottom w:val="none" w:sz="0" w:space="0" w:color="auto"/>
                                                            <w:right w:val="none" w:sz="0" w:space="0" w:color="auto"/>
                                                          </w:divBdr>
                                                          <w:divsChild>
                                                            <w:div w:id="1070663475">
                                                              <w:marLeft w:val="0"/>
                                                              <w:marRight w:val="0"/>
                                                              <w:marTop w:val="0"/>
                                                              <w:marBottom w:val="0"/>
                                                              <w:divBdr>
                                                                <w:top w:val="none" w:sz="0" w:space="0" w:color="auto"/>
                                                                <w:left w:val="none" w:sz="0" w:space="0" w:color="auto"/>
                                                                <w:bottom w:val="none" w:sz="0" w:space="0" w:color="auto"/>
                                                                <w:right w:val="none" w:sz="0" w:space="0" w:color="auto"/>
                                                              </w:divBdr>
                                                            </w:div>
                                                          </w:divsChild>
                                                        </w:div>
                                                        <w:div w:id="765687147">
                                                          <w:marLeft w:val="0"/>
                                                          <w:marRight w:val="0"/>
                                                          <w:marTop w:val="0"/>
                                                          <w:marBottom w:val="0"/>
                                                          <w:divBdr>
                                                            <w:top w:val="none" w:sz="0" w:space="0" w:color="auto"/>
                                                            <w:left w:val="none" w:sz="0" w:space="0" w:color="auto"/>
                                                            <w:bottom w:val="none" w:sz="0" w:space="0" w:color="auto"/>
                                                            <w:right w:val="none" w:sz="0" w:space="0" w:color="auto"/>
                                                          </w:divBdr>
                                                          <w:divsChild>
                                                            <w:div w:id="9000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76886">
                                                  <w:marLeft w:val="0"/>
                                                  <w:marRight w:val="0"/>
                                                  <w:marTop w:val="0"/>
                                                  <w:marBottom w:val="0"/>
                                                  <w:divBdr>
                                                    <w:top w:val="none" w:sz="0" w:space="0" w:color="auto"/>
                                                    <w:left w:val="none" w:sz="0" w:space="0" w:color="auto"/>
                                                    <w:bottom w:val="none" w:sz="0" w:space="0" w:color="auto"/>
                                                    <w:right w:val="none" w:sz="0" w:space="0" w:color="auto"/>
                                                  </w:divBdr>
                                                  <w:divsChild>
                                                    <w:div w:id="103885738">
                                                      <w:marLeft w:val="0"/>
                                                      <w:marRight w:val="0"/>
                                                      <w:marTop w:val="0"/>
                                                      <w:marBottom w:val="0"/>
                                                      <w:divBdr>
                                                        <w:top w:val="none" w:sz="0" w:space="0" w:color="auto"/>
                                                        <w:left w:val="none" w:sz="0" w:space="0" w:color="auto"/>
                                                        <w:bottom w:val="none" w:sz="0" w:space="0" w:color="auto"/>
                                                        <w:right w:val="none" w:sz="0" w:space="0" w:color="auto"/>
                                                      </w:divBdr>
                                                    </w:div>
                                                    <w:div w:id="1580362625">
                                                      <w:marLeft w:val="0"/>
                                                      <w:marRight w:val="0"/>
                                                      <w:marTop w:val="0"/>
                                                      <w:marBottom w:val="0"/>
                                                      <w:divBdr>
                                                        <w:top w:val="none" w:sz="0" w:space="0" w:color="auto"/>
                                                        <w:left w:val="none" w:sz="0" w:space="0" w:color="auto"/>
                                                        <w:bottom w:val="none" w:sz="0" w:space="0" w:color="auto"/>
                                                        <w:right w:val="none" w:sz="0" w:space="0" w:color="auto"/>
                                                      </w:divBdr>
                                                      <w:divsChild>
                                                        <w:div w:id="798038899">
                                                          <w:marLeft w:val="0"/>
                                                          <w:marRight w:val="0"/>
                                                          <w:marTop w:val="0"/>
                                                          <w:marBottom w:val="0"/>
                                                          <w:divBdr>
                                                            <w:top w:val="none" w:sz="0" w:space="0" w:color="auto"/>
                                                            <w:left w:val="none" w:sz="0" w:space="0" w:color="auto"/>
                                                            <w:bottom w:val="none" w:sz="0" w:space="0" w:color="auto"/>
                                                            <w:right w:val="none" w:sz="0" w:space="0" w:color="auto"/>
                                                          </w:divBdr>
                                                          <w:divsChild>
                                                            <w:div w:id="1082918006">
                                                              <w:marLeft w:val="0"/>
                                                              <w:marRight w:val="0"/>
                                                              <w:marTop w:val="0"/>
                                                              <w:marBottom w:val="0"/>
                                                              <w:divBdr>
                                                                <w:top w:val="none" w:sz="0" w:space="0" w:color="auto"/>
                                                                <w:left w:val="none" w:sz="0" w:space="0" w:color="auto"/>
                                                                <w:bottom w:val="none" w:sz="0" w:space="0" w:color="auto"/>
                                                                <w:right w:val="none" w:sz="0" w:space="0" w:color="auto"/>
                                                              </w:divBdr>
                                                            </w:div>
                                                          </w:divsChild>
                                                        </w:div>
                                                        <w:div w:id="830878031">
                                                          <w:marLeft w:val="0"/>
                                                          <w:marRight w:val="0"/>
                                                          <w:marTop w:val="0"/>
                                                          <w:marBottom w:val="0"/>
                                                          <w:divBdr>
                                                            <w:top w:val="none" w:sz="0" w:space="0" w:color="auto"/>
                                                            <w:left w:val="none" w:sz="0" w:space="0" w:color="auto"/>
                                                            <w:bottom w:val="none" w:sz="0" w:space="0" w:color="auto"/>
                                                            <w:right w:val="none" w:sz="0" w:space="0" w:color="auto"/>
                                                          </w:divBdr>
                                                          <w:divsChild>
                                                            <w:div w:id="642738104">
                                                              <w:marLeft w:val="0"/>
                                                              <w:marRight w:val="0"/>
                                                              <w:marTop w:val="0"/>
                                                              <w:marBottom w:val="0"/>
                                                              <w:divBdr>
                                                                <w:top w:val="none" w:sz="0" w:space="0" w:color="auto"/>
                                                                <w:left w:val="none" w:sz="0" w:space="0" w:color="auto"/>
                                                                <w:bottom w:val="none" w:sz="0" w:space="0" w:color="auto"/>
                                                                <w:right w:val="none" w:sz="0" w:space="0" w:color="auto"/>
                                                              </w:divBdr>
                                                            </w:div>
                                                          </w:divsChild>
                                                        </w:div>
                                                        <w:div w:id="93981082">
                                                          <w:marLeft w:val="0"/>
                                                          <w:marRight w:val="0"/>
                                                          <w:marTop w:val="0"/>
                                                          <w:marBottom w:val="0"/>
                                                          <w:divBdr>
                                                            <w:top w:val="none" w:sz="0" w:space="0" w:color="auto"/>
                                                            <w:left w:val="none" w:sz="0" w:space="0" w:color="auto"/>
                                                            <w:bottom w:val="none" w:sz="0" w:space="0" w:color="auto"/>
                                                            <w:right w:val="none" w:sz="0" w:space="0" w:color="auto"/>
                                                          </w:divBdr>
                                                          <w:divsChild>
                                                            <w:div w:id="873737266">
                                                              <w:marLeft w:val="0"/>
                                                              <w:marRight w:val="0"/>
                                                              <w:marTop w:val="0"/>
                                                              <w:marBottom w:val="0"/>
                                                              <w:divBdr>
                                                                <w:top w:val="none" w:sz="0" w:space="0" w:color="auto"/>
                                                                <w:left w:val="none" w:sz="0" w:space="0" w:color="auto"/>
                                                                <w:bottom w:val="none" w:sz="0" w:space="0" w:color="auto"/>
                                                                <w:right w:val="none" w:sz="0" w:space="0" w:color="auto"/>
                                                              </w:divBdr>
                                                            </w:div>
                                                          </w:divsChild>
                                                        </w:div>
                                                        <w:div w:id="351297722">
                                                          <w:marLeft w:val="0"/>
                                                          <w:marRight w:val="0"/>
                                                          <w:marTop w:val="0"/>
                                                          <w:marBottom w:val="0"/>
                                                          <w:divBdr>
                                                            <w:top w:val="none" w:sz="0" w:space="0" w:color="auto"/>
                                                            <w:left w:val="none" w:sz="0" w:space="0" w:color="auto"/>
                                                            <w:bottom w:val="none" w:sz="0" w:space="0" w:color="auto"/>
                                                            <w:right w:val="none" w:sz="0" w:space="0" w:color="auto"/>
                                                          </w:divBdr>
                                                          <w:divsChild>
                                                            <w:div w:id="15335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28948">
                                                  <w:marLeft w:val="0"/>
                                                  <w:marRight w:val="0"/>
                                                  <w:marTop w:val="0"/>
                                                  <w:marBottom w:val="0"/>
                                                  <w:divBdr>
                                                    <w:top w:val="none" w:sz="0" w:space="0" w:color="auto"/>
                                                    <w:left w:val="none" w:sz="0" w:space="0" w:color="auto"/>
                                                    <w:bottom w:val="none" w:sz="0" w:space="0" w:color="auto"/>
                                                    <w:right w:val="none" w:sz="0" w:space="0" w:color="auto"/>
                                                  </w:divBdr>
                                                  <w:divsChild>
                                                    <w:div w:id="571239221">
                                                      <w:marLeft w:val="0"/>
                                                      <w:marRight w:val="0"/>
                                                      <w:marTop w:val="0"/>
                                                      <w:marBottom w:val="0"/>
                                                      <w:divBdr>
                                                        <w:top w:val="none" w:sz="0" w:space="0" w:color="auto"/>
                                                        <w:left w:val="none" w:sz="0" w:space="0" w:color="auto"/>
                                                        <w:bottom w:val="none" w:sz="0" w:space="0" w:color="auto"/>
                                                        <w:right w:val="none" w:sz="0" w:space="0" w:color="auto"/>
                                                      </w:divBdr>
                                                    </w:div>
                                                    <w:div w:id="973757669">
                                                      <w:marLeft w:val="0"/>
                                                      <w:marRight w:val="0"/>
                                                      <w:marTop w:val="0"/>
                                                      <w:marBottom w:val="0"/>
                                                      <w:divBdr>
                                                        <w:top w:val="none" w:sz="0" w:space="0" w:color="auto"/>
                                                        <w:left w:val="none" w:sz="0" w:space="0" w:color="auto"/>
                                                        <w:bottom w:val="none" w:sz="0" w:space="0" w:color="auto"/>
                                                        <w:right w:val="none" w:sz="0" w:space="0" w:color="auto"/>
                                                      </w:divBdr>
                                                      <w:divsChild>
                                                        <w:div w:id="322663083">
                                                          <w:marLeft w:val="0"/>
                                                          <w:marRight w:val="0"/>
                                                          <w:marTop w:val="0"/>
                                                          <w:marBottom w:val="0"/>
                                                          <w:divBdr>
                                                            <w:top w:val="none" w:sz="0" w:space="0" w:color="auto"/>
                                                            <w:left w:val="none" w:sz="0" w:space="0" w:color="auto"/>
                                                            <w:bottom w:val="none" w:sz="0" w:space="0" w:color="auto"/>
                                                            <w:right w:val="none" w:sz="0" w:space="0" w:color="auto"/>
                                                          </w:divBdr>
                                                          <w:divsChild>
                                                            <w:div w:id="186068215">
                                                              <w:marLeft w:val="0"/>
                                                              <w:marRight w:val="0"/>
                                                              <w:marTop w:val="0"/>
                                                              <w:marBottom w:val="0"/>
                                                              <w:divBdr>
                                                                <w:top w:val="none" w:sz="0" w:space="0" w:color="auto"/>
                                                                <w:left w:val="none" w:sz="0" w:space="0" w:color="auto"/>
                                                                <w:bottom w:val="none" w:sz="0" w:space="0" w:color="auto"/>
                                                                <w:right w:val="none" w:sz="0" w:space="0" w:color="auto"/>
                                                              </w:divBdr>
                                                            </w:div>
                                                          </w:divsChild>
                                                        </w:div>
                                                        <w:div w:id="1846940334">
                                                          <w:marLeft w:val="0"/>
                                                          <w:marRight w:val="0"/>
                                                          <w:marTop w:val="0"/>
                                                          <w:marBottom w:val="0"/>
                                                          <w:divBdr>
                                                            <w:top w:val="none" w:sz="0" w:space="0" w:color="auto"/>
                                                            <w:left w:val="none" w:sz="0" w:space="0" w:color="auto"/>
                                                            <w:bottom w:val="none" w:sz="0" w:space="0" w:color="auto"/>
                                                            <w:right w:val="none" w:sz="0" w:space="0" w:color="auto"/>
                                                          </w:divBdr>
                                                          <w:divsChild>
                                                            <w:div w:id="1156921481">
                                                              <w:marLeft w:val="0"/>
                                                              <w:marRight w:val="0"/>
                                                              <w:marTop w:val="0"/>
                                                              <w:marBottom w:val="0"/>
                                                              <w:divBdr>
                                                                <w:top w:val="none" w:sz="0" w:space="0" w:color="auto"/>
                                                                <w:left w:val="none" w:sz="0" w:space="0" w:color="auto"/>
                                                                <w:bottom w:val="none" w:sz="0" w:space="0" w:color="auto"/>
                                                                <w:right w:val="none" w:sz="0" w:space="0" w:color="auto"/>
                                                              </w:divBdr>
                                                            </w:div>
                                                          </w:divsChild>
                                                        </w:div>
                                                        <w:div w:id="706027791">
                                                          <w:marLeft w:val="0"/>
                                                          <w:marRight w:val="0"/>
                                                          <w:marTop w:val="0"/>
                                                          <w:marBottom w:val="0"/>
                                                          <w:divBdr>
                                                            <w:top w:val="none" w:sz="0" w:space="0" w:color="auto"/>
                                                            <w:left w:val="none" w:sz="0" w:space="0" w:color="auto"/>
                                                            <w:bottom w:val="none" w:sz="0" w:space="0" w:color="auto"/>
                                                            <w:right w:val="none" w:sz="0" w:space="0" w:color="auto"/>
                                                          </w:divBdr>
                                                          <w:divsChild>
                                                            <w:div w:id="827676199">
                                                              <w:marLeft w:val="0"/>
                                                              <w:marRight w:val="0"/>
                                                              <w:marTop w:val="0"/>
                                                              <w:marBottom w:val="0"/>
                                                              <w:divBdr>
                                                                <w:top w:val="none" w:sz="0" w:space="0" w:color="auto"/>
                                                                <w:left w:val="none" w:sz="0" w:space="0" w:color="auto"/>
                                                                <w:bottom w:val="none" w:sz="0" w:space="0" w:color="auto"/>
                                                                <w:right w:val="none" w:sz="0" w:space="0" w:color="auto"/>
                                                              </w:divBdr>
                                                            </w:div>
                                                          </w:divsChild>
                                                        </w:div>
                                                        <w:div w:id="972058239">
                                                          <w:marLeft w:val="0"/>
                                                          <w:marRight w:val="0"/>
                                                          <w:marTop w:val="0"/>
                                                          <w:marBottom w:val="0"/>
                                                          <w:divBdr>
                                                            <w:top w:val="none" w:sz="0" w:space="0" w:color="auto"/>
                                                            <w:left w:val="none" w:sz="0" w:space="0" w:color="auto"/>
                                                            <w:bottom w:val="none" w:sz="0" w:space="0" w:color="auto"/>
                                                            <w:right w:val="none" w:sz="0" w:space="0" w:color="auto"/>
                                                          </w:divBdr>
                                                          <w:divsChild>
                                                            <w:div w:id="139685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95139">
                                                  <w:marLeft w:val="0"/>
                                                  <w:marRight w:val="0"/>
                                                  <w:marTop w:val="0"/>
                                                  <w:marBottom w:val="0"/>
                                                  <w:divBdr>
                                                    <w:top w:val="none" w:sz="0" w:space="0" w:color="auto"/>
                                                    <w:left w:val="none" w:sz="0" w:space="0" w:color="auto"/>
                                                    <w:bottom w:val="none" w:sz="0" w:space="0" w:color="auto"/>
                                                    <w:right w:val="none" w:sz="0" w:space="0" w:color="auto"/>
                                                  </w:divBdr>
                                                  <w:divsChild>
                                                    <w:div w:id="1483036876">
                                                      <w:marLeft w:val="0"/>
                                                      <w:marRight w:val="0"/>
                                                      <w:marTop w:val="0"/>
                                                      <w:marBottom w:val="0"/>
                                                      <w:divBdr>
                                                        <w:top w:val="none" w:sz="0" w:space="0" w:color="auto"/>
                                                        <w:left w:val="none" w:sz="0" w:space="0" w:color="auto"/>
                                                        <w:bottom w:val="none" w:sz="0" w:space="0" w:color="auto"/>
                                                        <w:right w:val="none" w:sz="0" w:space="0" w:color="auto"/>
                                                      </w:divBdr>
                                                    </w:div>
                                                    <w:div w:id="1960453500">
                                                      <w:marLeft w:val="0"/>
                                                      <w:marRight w:val="0"/>
                                                      <w:marTop w:val="0"/>
                                                      <w:marBottom w:val="0"/>
                                                      <w:divBdr>
                                                        <w:top w:val="none" w:sz="0" w:space="0" w:color="auto"/>
                                                        <w:left w:val="none" w:sz="0" w:space="0" w:color="auto"/>
                                                        <w:bottom w:val="none" w:sz="0" w:space="0" w:color="auto"/>
                                                        <w:right w:val="none" w:sz="0" w:space="0" w:color="auto"/>
                                                      </w:divBdr>
                                                      <w:divsChild>
                                                        <w:div w:id="505049581">
                                                          <w:marLeft w:val="0"/>
                                                          <w:marRight w:val="0"/>
                                                          <w:marTop w:val="0"/>
                                                          <w:marBottom w:val="0"/>
                                                          <w:divBdr>
                                                            <w:top w:val="none" w:sz="0" w:space="0" w:color="auto"/>
                                                            <w:left w:val="none" w:sz="0" w:space="0" w:color="auto"/>
                                                            <w:bottom w:val="none" w:sz="0" w:space="0" w:color="auto"/>
                                                            <w:right w:val="none" w:sz="0" w:space="0" w:color="auto"/>
                                                          </w:divBdr>
                                                          <w:divsChild>
                                                            <w:div w:id="1651714929">
                                                              <w:marLeft w:val="0"/>
                                                              <w:marRight w:val="0"/>
                                                              <w:marTop w:val="0"/>
                                                              <w:marBottom w:val="0"/>
                                                              <w:divBdr>
                                                                <w:top w:val="none" w:sz="0" w:space="0" w:color="auto"/>
                                                                <w:left w:val="none" w:sz="0" w:space="0" w:color="auto"/>
                                                                <w:bottom w:val="none" w:sz="0" w:space="0" w:color="auto"/>
                                                                <w:right w:val="none" w:sz="0" w:space="0" w:color="auto"/>
                                                              </w:divBdr>
                                                            </w:div>
                                                          </w:divsChild>
                                                        </w:div>
                                                        <w:div w:id="787432506">
                                                          <w:marLeft w:val="0"/>
                                                          <w:marRight w:val="0"/>
                                                          <w:marTop w:val="0"/>
                                                          <w:marBottom w:val="0"/>
                                                          <w:divBdr>
                                                            <w:top w:val="none" w:sz="0" w:space="0" w:color="auto"/>
                                                            <w:left w:val="none" w:sz="0" w:space="0" w:color="auto"/>
                                                            <w:bottom w:val="none" w:sz="0" w:space="0" w:color="auto"/>
                                                            <w:right w:val="none" w:sz="0" w:space="0" w:color="auto"/>
                                                          </w:divBdr>
                                                          <w:divsChild>
                                                            <w:div w:id="1304625210">
                                                              <w:marLeft w:val="0"/>
                                                              <w:marRight w:val="0"/>
                                                              <w:marTop w:val="0"/>
                                                              <w:marBottom w:val="0"/>
                                                              <w:divBdr>
                                                                <w:top w:val="none" w:sz="0" w:space="0" w:color="auto"/>
                                                                <w:left w:val="none" w:sz="0" w:space="0" w:color="auto"/>
                                                                <w:bottom w:val="none" w:sz="0" w:space="0" w:color="auto"/>
                                                                <w:right w:val="none" w:sz="0" w:space="0" w:color="auto"/>
                                                              </w:divBdr>
                                                            </w:div>
                                                          </w:divsChild>
                                                        </w:div>
                                                        <w:div w:id="2085255900">
                                                          <w:marLeft w:val="0"/>
                                                          <w:marRight w:val="0"/>
                                                          <w:marTop w:val="0"/>
                                                          <w:marBottom w:val="0"/>
                                                          <w:divBdr>
                                                            <w:top w:val="none" w:sz="0" w:space="0" w:color="auto"/>
                                                            <w:left w:val="none" w:sz="0" w:space="0" w:color="auto"/>
                                                            <w:bottom w:val="none" w:sz="0" w:space="0" w:color="auto"/>
                                                            <w:right w:val="none" w:sz="0" w:space="0" w:color="auto"/>
                                                          </w:divBdr>
                                                          <w:divsChild>
                                                            <w:div w:id="214004824">
                                                              <w:marLeft w:val="0"/>
                                                              <w:marRight w:val="0"/>
                                                              <w:marTop w:val="0"/>
                                                              <w:marBottom w:val="0"/>
                                                              <w:divBdr>
                                                                <w:top w:val="none" w:sz="0" w:space="0" w:color="auto"/>
                                                                <w:left w:val="none" w:sz="0" w:space="0" w:color="auto"/>
                                                                <w:bottom w:val="none" w:sz="0" w:space="0" w:color="auto"/>
                                                                <w:right w:val="none" w:sz="0" w:space="0" w:color="auto"/>
                                                              </w:divBdr>
                                                            </w:div>
                                                          </w:divsChild>
                                                        </w:div>
                                                        <w:div w:id="807892119">
                                                          <w:marLeft w:val="0"/>
                                                          <w:marRight w:val="0"/>
                                                          <w:marTop w:val="0"/>
                                                          <w:marBottom w:val="0"/>
                                                          <w:divBdr>
                                                            <w:top w:val="none" w:sz="0" w:space="0" w:color="auto"/>
                                                            <w:left w:val="none" w:sz="0" w:space="0" w:color="auto"/>
                                                            <w:bottom w:val="none" w:sz="0" w:space="0" w:color="auto"/>
                                                            <w:right w:val="none" w:sz="0" w:space="0" w:color="auto"/>
                                                          </w:divBdr>
                                                          <w:divsChild>
                                                            <w:div w:id="557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427520">
                                              <w:marLeft w:val="0"/>
                                              <w:marRight w:val="0"/>
                                              <w:marTop w:val="0"/>
                                              <w:marBottom w:val="0"/>
                                              <w:divBdr>
                                                <w:top w:val="none" w:sz="0" w:space="0" w:color="auto"/>
                                                <w:left w:val="none" w:sz="0" w:space="0" w:color="auto"/>
                                                <w:bottom w:val="none" w:sz="0" w:space="0" w:color="auto"/>
                                                <w:right w:val="none" w:sz="0" w:space="0" w:color="auto"/>
                                              </w:divBdr>
                                              <w:divsChild>
                                                <w:div w:id="1234194249">
                                                  <w:marLeft w:val="0"/>
                                                  <w:marRight w:val="0"/>
                                                  <w:marTop w:val="0"/>
                                                  <w:marBottom w:val="0"/>
                                                  <w:divBdr>
                                                    <w:top w:val="none" w:sz="0" w:space="0" w:color="auto"/>
                                                    <w:left w:val="none" w:sz="0" w:space="0" w:color="auto"/>
                                                    <w:bottom w:val="none" w:sz="0" w:space="0" w:color="auto"/>
                                                    <w:right w:val="none" w:sz="0" w:space="0" w:color="auto"/>
                                                  </w:divBdr>
                                                  <w:divsChild>
                                                    <w:div w:id="740832585">
                                                      <w:marLeft w:val="0"/>
                                                      <w:marRight w:val="0"/>
                                                      <w:marTop w:val="0"/>
                                                      <w:marBottom w:val="0"/>
                                                      <w:divBdr>
                                                        <w:top w:val="none" w:sz="0" w:space="0" w:color="auto"/>
                                                        <w:left w:val="none" w:sz="0" w:space="0" w:color="auto"/>
                                                        <w:bottom w:val="none" w:sz="0" w:space="0" w:color="auto"/>
                                                        <w:right w:val="none" w:sz="0" w:space="0" w:color="auto"/>
                                                      </w:divBdr>
                                                      <w:divsChild>
                                                        <w:div w:id="1490361707">
                                                          <w:marLeft w:val="0"/>
                                                          <w:marRight w:val="0"/>
                                                          <w:marTop w:val="0"/>
                                                          <w:marBottom w:val="0"/>
                                                          <w:divBdr>
                                                            <w:top w:val="none" w:sz="0" w:space="0" w:color="auto"/>
                                                            <w:left w:val="none" w:sz="0" w:space="0" w:color="auto"/>
                                                            <w:bottom w:val="none" w:sz="0" w:space="0" w:color="auto"/>
                                                            <w:right w:val="none" w:sz="0" w:space="0" w:color="auto"/>
                                                          </w:divBdr>
                                                        </w:div>
                                                      </w:divsChild>
                                                    </w:div>
                                                    <w:div w:id="1031422128">
                                                      <w:marLeft w:val="0"/>
                                                      <w:marRight w:val="0"/>
                                                      <w:marTop w:val="0"/>
                                                      <w:marBottom w:val="0"/>
                                                      <w:divBdr>
                                                        <w:top w:val="none" w:sz="0" w:space="0" w:color="auto"/>
                                                        <w:left w:val="none" w:sz="0" w:space="0" w:color="auto"/>
                                                        <w:bottom w:val="none" w:sz="0" w:space="0" w:color="auto"/>
                                                        <w:right w:val="none" w:sz="0" w:space="0" w:color="auto"/>
                                                      </w:divBdr>
                                                    </w:div>
                                                  </w:divsChild>
                                                </w:div>
                                                <w:div w:id="1981420087">
                                                  <w:marLeft w:val="0"/>
                                                  <w:marRight w:val="0"/>
                                                  <w:marTop w:val="0"/>
                                                  <w:marBottom w:val="0"/>
                                                  <w:divBdr>
                                                    <w:top w:val="none" w:sz="0" w:space="0" w:color="auto"/>
                                                    <w:left w:val="none" w:sz="0" w:space="0" w:color="auto"/>
                                                    <w:bottom w:val="none" w:sz="0" w:space="0" w:color="auto"/>
                                                    <w:right w:val="none" w:sz="0" w:space="0" w:color="auto"/>
                                                  </w:divBdr>
                                                  <w:divsChild>
                                                    <w:div w:id="1466200157">
                                                      <w:marLeft w:val="0"/>
                                                      <w:marRight w:val="0"/>
                                                      <w:marTop w:val="0"/>
                                                      <w:marBottom w:val="0"/>
                                                      <w:divBdr>
                                                        <w:top w:val="none" w:sz="0" w:space="0" w:color="auto"/>
                                                        <w:left w:val="none" w:sz="0" w:space="0" w:color="auto"/>
                                                        <w:bottom w:val="none" w:sz="0" w:space="0" w:color="auto"/>
                                                        <w:right w:val="none" w:sz="0" w:space="0" w:color="auto"/>
                                                      </w:divBdr>
                                                      <w:divsChild>
                                                        <w:div w:id="1267273885">
                                                          <w:marLeft w:val="0"/>
                                                          <w:marRight w:val="0"/>
                                                          <w:marTop w:val="0"/>
                                                          <w:marBottom w:val="0"/>
                                                          <w:divBdr>
                                                            <w:top w:val="none" w:sz="0" w:space="0" w:color="auto"/>
                                                            <w:left w:val="none" w:sz="0" w:space="0" w:color="auto"/>
                                                            <w:bottom w:val="none" w:sz="0" w:space="0" w:color="auto"/>
                                                            <w:right w:val="none" w:sz="0" w:space="0" w:color="auto"/>
                                                          </w:divBdr>
                                                        </w:div>
                                                      </w:divsChild>
                                                    </w:div>
                                                    <w:div w:id="1245186742">
                                                      <w:marLeft w:val="0"/>
                                                      <w:marRight w:val="0"/>
                                                      <w:marTop w:val="0"/>
                                                      <w:marBottom w:val="0"/>
                                                      <w:divBdr>
                                                        <w:top w:val="none" w:sz="0" w:space="0" w:color="auto"/>
                                                        <w:left w:val="none" w:sz="0" w:space="0" w:color="auto"/>
                                                        <w:bottom w:val="none" w:sz="0" w:space="0" w:color="auto"/>
                                                        <w:right w:val="none" w:sz="0" w:space="0" w:color="auto"/>
                                                      </w:divBdr>
                                                    </w:div>
                                                  </w:divsChild>
                                                </w:div>
                                                <w:div w:id="454641026">
                                                  <w:marLeft w:val="0"/>
                                                  <w:marRight w:val="0"/>
                                                  <w:marTop w:val="0"/>
                                                  <w:marBottom w:val="0"/>
                                                  <w:divBdr>
                                                    <w:top w:val="none" w:sz="0" w:space="0" w:color="auto"/>
                                                    <w:left w:val="none" w:sz="0" w:space="0" w:color="auto"/>
                                                    <w:bottom w:val="none" w:sz="0" w:space="0" w:color="auto"/>
                                                    <w:right w:val="none" w:sz="0" w:space="0" w:color="auto"/>
                                                  </w:divBdr>
                                                  <w:divsChild>
                                                    <w:div w:id="487595016">
                                                      <w:marLeft w:val="0"/>
                                                      <w:marRight w:val="0"/>
                                                      <w:marTop w:val="0"/>
                                                      <w:marBottom w:val="0"/>
                                                      <w:divBdr>
                                                        <w:top w:val="none" w:sz="0" w:space="0" w:color="auto"/>
                                                        <w:left w:val="none" w:sz="0" w:space="0" w:color="auto"/>
                                                        <w:bottom w:val="none" w:sz="0" w:space="0" w:color="auto"/>
                                                        <w:right w:val="none" w:sz="0" w:space="0" w:color="auto"/>
                                                      </w:divBdr>
                                                      <w:divsChild>
                                                        <w:div w:id="1253009342">
                                                          <w:marLeft w:val="0"/>
                                                          <w:marRight w:val="0"/>
                                                          <w:marTop w:val="0"/>
                                                          <w:marBottom w:val="0"/>
                                                          <w:divBdr>
                                                            <w:top w:val="none" w:sz="0" w:space="0" w:color="auto"/>
                                                            <w:left w:val="none" w:sz="0" w:space="0" w:color="auto"/>
                                                            <w:bottom w:val="none" w:sz="0" w:space="0" w:color="auto"/>
                                                            <w:right w:val="none" w:sz="0" w:space="0" w:color="auto"/>
                                                          </w:divBdr>
                                                        </w:div>
                                                      </w:divsChild>
                                                    </w:div>
                                                    <w:div w:id="1614550832">
                                                      <w:marLeft w:val="0"/>
                                                      <w:marRight w:val="0"/>
                                                      <w:marTop w:val="0"/>
                                                      <w:marBottom w:val="0"/>
                                                      <w:divBdr>
                                                        <w:top w:val="none" w:sz="0" w:space="0" w:color="auto"/>
                                                        <w:left w:val="none" w:sz="0" w:space="0" w:color="auto"/>
                                                        <w:bottom w:val="none" w:sz="0" w:space="0" w:color="auto"/>
                                                        <w:right w:val="none" w:sz="0" w:space="0" w:color="auto"/>
                                                      </w:divBdr>
                                                    </w:div>
                                                  </w:divsChild>
                                                </w:div>
                                                <w:div w:id="641085511">
                                                  <w:marLeft w:val="0"/>
                                                  <w:marRight w:val="0"/>
                                                  <w:marTop w:val="0"/>
                                                  <w:marBottom w:val="0"/>
                                                  <w:divBdr>
                                                    <w:top w:val="none" w:sz="0" w:space="0" w:color="auto"/>
                                                    <w:left w:val="none" w:sz="0" w:space="0" w:color="auto"/>
                                                    <w:bottom w:val="none" w:sz="0" w:space="0" w:color="auto"/>
                                                    <w:right w:val="none" w:sz="0" w:space="0" w:color="auto"/>
                                                  </w:divBdr>
                                                  <w:divsChild>
                                                    <w:div w:id="1643267802">
                                                      <w:marLeft w:val="0"/>
                                                      <w:marRight w:val="0"/>
                                                      <w:marTop w:val="0"/>
                                                      <w:marBottom w:val="0"/>
                                                      <w:divBdr>
                                                        <w:top w:val="none" w:sz="0" w:space="0" w:color="auto"/>
                                                        <w:left w:val="none" w:sz="0" w:space="0" w:color="auto"/>
                                                        <w:bottom w:val="none" w:sz="0" w:space="0" w:color="auto"/>
                                                        <w:right w:val="none" w:sz="0" w:space="0" w:color="auto"/>
                                                      </w:divBdr>
                                                      <w:divsChild>
                                                        <w:div w:id="461654641">
                                                          <w:marLeft w:val="0"/>
                                                          <w:marRight w:val="0"/>
                                                          <w:marTop w:val="0"/>
                                                          <w:marBottom w:val="0"/>
                                                          <w:divBdr>
                                                            <w:top w:val="none" w:sz="0" w:space="0" w:color="auto"/>
                                                            <w:left w:val="none" w:sz="0" w:space="0" w:color="auto"/>
                                                            <w:bottom w:val="none" w:sz="0" w:space="0" w:color="auto"/>
                                                            <w:right w:val="none" w:sz="0" w:space="0" w:color="auto"/>
                                                          </w:divBdr>
                                                        </w:div>
                                                      </w:divsChild>
                                                    </w:div>
                                                    <w:div w:id="1051001840">
                                                      <w:marLeft w:val="0"/>
                                                      <w:marRight w:val="0"/>
                                                      <w:marTop w:val="0"/>
                                                      <w:marBottom w:val="0"/>
                                                      <w:divBdr>
                                                        <w:top w:val="none" w:sz="0" w:space="0" w:color="auto"/>
                                                        <w:left w:val="none" w:sz="0" w:space="0" w:color="auto"/>
                                                        <w:bottom w:val="none" w:sz="0" w:space="0" w:color="auto"/>
                                                        <w:right w:val="none" w:sz="0" w:space="0" w:color="auto"/>
                                                      </w:divBdr>
                                                    </w:div>
                                                  </w:divsChild>
                                                </w:div>
                                                <w:div w:id="941647072">
                                                  <w:marLeft w:val="0"/>
                                                  <w:marRight w:val="0"/>
                                                  <w:marTop w:val="0"/>
                                                  <w:marBottom w:val="0"/>
                                                  <w:divBdr>
                                                    <w:top w:val="none" w:sz="0" w:space="0" w:color="auto"/>
                                                    <w:left w:val="none" w:sz="0" w:space="0" w:color="auto"/>
                                                    <w:bottom w:val="none" w:sz="0" w:space="0" w:color="auto"/>
                                                    <w:right w:val="none" w:sz="0" w:space="0" w:color="auto"/>
                                                  </w:divBdr>
                                                  <w:divsChild>
                                                    <w:div w:id="864631523">
                                                      <w:marLeft w:val="0"/>
                                                      <w:marRight w:val="0"/>
                                                      <w:marTop w:val="0"/>
                                                      <w:marBottom w:val="0"/>
                                                      <w:divBdr>
                                                        <w:top w:val="none" w:sz="0" w:space="0" w:color="auto"/>
                                                        <w:left w:val="none" w:sz="0" w:space="0" w:color="auto"/>
                                                        <w:bottom w:val="none" w:sz="0" w:space="0" w:color="auto"/>
                                                        <w:right w:val="none" w:sz="0" w:space="0" w:color="auto"/>
                                                      </w:divBdr>
                                                      <w:divsChild>
                                                        <w:div w:id="539559184">
                                                          <w:marLeft w:val="0"/>
                                                          <w:marRight w:val="0"/>
                                                          <w:marTop w:val="0"/>
                                                          <w:marBottom w:val="0"/>
                                                          <w:divBdr>
                                                            <w:top w:val="none" w:sz="0" w:space="0" w:color="auto"/>
                                                            <w:left w:val="none" w:sz="0" w:space="0" w:color="auto"/>
                                                            <w:bottom w:val="none" w:sz="0" w:space="0" w:color="auto"/>
                                                            <w:right w:val="none" w:sz="0" w:space="0" w:color="auto"/>
                                                          </w:divBdr>
                                                        </w:div>
                                                      </w:divsChild>
                                                    </w:div>
                                                    <w:div w:id="491406709">
                                                      <w:marLeft w:val="0"/>
                                                      <w:marRight w:val="0"/>
                                                      <w:marTop w:val="0"/>
                                                      <w:marBottom w:val="0"/>
                                                      <w:divBdr>
                                                        <w:top w:val="none" w:sz="0" w:space="0" w:color="auto"/>
                                                        <w:left w:val="none" w:sz="0" w:space="0" w:color="auto"/>
                                                        <w:bottom w:val="none" w:sz="0" w:space="0" w:color="auto"/>
                                                        <w:right w:val="none" w:sz="0" w:space="0" w:color="auto"/>
                                                      </w:divBdr>
                                                    </w:div>
                                                  </w:divsChild>
                                                </w:div>
                                                <w:div w:id="225530194">
                                                  <w:marLeft w:val="0"/>
                                                  <w:marRight w:val="0"/>
                                                  <w:marTop w:val="0"/>
                                                  <w:marBottom w:val="0"/>
                                                  <w:divBdr>
                                                    <w:top w:val="none" w:sz="0" w:space="0" w:color="auto"/>
                                                    <w:left w:val="none" w:sz="0" w:space="0" w:color="auto"/>
                                                    <w:bottom w:val="none" w:sz="0" w:space="0" w:color="auto"/>
                                                    <w:right w:val="none" w:sz="0" w:space="0" w:color="auto"/>
                                                  </w:divBdr>
                                                  <w:divsChild>
                                                    <w:div w:id="902368260">
                                                      <w:marLeft w:val="0"/>
                                                      <w:marRight w:val="0"/>
                                                      <w:marTop w:val="0"/>
                                                      <w:marBottom w:val="0"/>
                                                      <w:divBdr>
                                                        <w:top w:val="none" w:sz="0" w:space="0" w:color="auto"/>
                                                        <w:left w:val="none" w:sz="0" w:space="0" w:color="auto"/>
                                                        <w:bottom w:val="none" w:sz="0" w:space="0" w:color="auto"/>
                                                        <w:right w:val="none" w:sz="0" w:space="0" w:color="auto"/>
                                                      </w:divBdr>
                                                      <w:divsChild>
                                                        <w:div w:id="2048065557">
                                                          <w:marLeft w:val="0"/>
                                                          <w:marRight w:val="0"/>
                                                          <w:marTop w:val="0"/>
                                                          <w:marBottom w:val="0"/>
                                                          <w:divBdr>
                                                            <w:top w:val="none" w:sz="0" w:space="0" w:color="auto"/>
                                                            <w:left w:val="none" w:sz="0" w:space="0" w:color="auto"/>
                                                            <w:bottom w:val="none" w:sz="0" w:space="0" w:color="auto"/>
                                                            <w:right w:val="none" w:sz="0" w:space="0" w:color="auto"/>
                                                          </w:divBdr>
                                                        </w:div>
                                                      </w:divsChild>
                                                    </w:div>
                                                    <w:div w:id="52584075">
                                                      <w:marLeft w:val="0"/>
                                                      <w:marRight w:val="0"/>
                                                      <w:marTop w:val="0"/>
                                                      <w:marBottom w:val="0"/>
                                                      <w:divBdr>
                                                        <w:top w:val="none" w:sz="0" w:space="0" w:color="auto"/>
                                                        <w:left w:val="none" w:sz="0" w:space="0" w:color="auto"/>
                                                        <w:bottom w:val="none" w:sz="0" w:space="0" w:color="auto"/>
                                                        <w:right w:val="none" w:sz="0" w:space="0" w:color="auto"/>
                                                      </w:divBdr>
                                                    </w:div>
                                                  </w:divsChild>
                                                </w:div>
                                                <w:div w:id="1669167393">
                                                  <w:marLeft w:val="0"/>
                                                  <w:marRight w:val="0"/>
                                                  <w:marTop w:val="0"/>
                                                  <w:marBottom w:val="0"/>
                                                  <w:divBdr>
                                                    <w:top w:val="none" w:sz="0" w:space="0" w:color="auto"/>
                                                    <w:left w:val="none" w:sz="0" w:space="0" w:color="auto"/>
                                                    <w:bottom w:val="none" w:sz="0" w:space="0" w:color="auto"/>
                                                    <w:right w:val="none" w:sz="0" w:space="0" w:color="auto"/>
                                                  </w:divBdr>
                                                  <w:divsChild>
                                                    <w:div w:id="491483245">
                                                      <w:marLeft w:val="0"/>
                                                      <w:marRight w:val="0"/>
                                                      <w:marTop w:val="0"/>
                                                      <w:marBottom w:val="0"/>
                                                      <w:divBdr>
                                                        <w:top w:val="none" w:sz="0" w:space="0" w:color="auto"/>
                                                        <w:left w:val="none" w:sz="0" w:space="0" w:color="auto"/>
                                                        <w:bottom w:val="none" w:sz="0" w:space="0" w:color="auto"/>
                                                        <w:right w:val="none" w:sz="0" w:space="0" w:color="auto"/>
                                                      </w:divBdr>
                                                      <w:divsChild>
                                                        <w:div w:id="1535968984">
                                                          <w:marLeft w:val="0"/>
                                                          <w:marRight w:val="0"/>
                                                          <w:marTop w:val="0"/>
                                                          <w:marBottom w:val="0"/>
                                                          <w:divBdr>
                                                            <w:top w:val="none" w:sz="0" w:space="0" w:color="auto"/>
                                                            <w:left w:val="none" w:sz="0" w:space="0" w:color="auto"/>
                                                            <w:bottom w:val="none" w:sz="0" w:space="0" w:color="auto"/>
                                                            <w:right w:val="none" w:sz="0" w:space="0" w:color="auto"/>
                                                          </w:divBdr>
                                                        </w:div>
                                                      </w:divsChild>
                                                    </w:div>
                                                    <w:div w:id="52390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5375">
                                              <w:marLeft w:val="0"/>
                                              <w:marRight w:val="0"/>
                                              <w:marTop w:val="0"/>
                                              <w:marBottom w:val="0"/>
                                              <w:divBdr>
                                                <w:top w:val="none" w:sz="0" w:space="0" w:color="auto"/>
                                                <w:left w:val="none" w:sz="0" w:space="0" w:color="auto"/>
                                                <w:bottom w:val="none" w:sz="0" w:space="0" w:color="auto"/>
                                                <w:right w:val="none" w:sz="0" w:space="0" w:color="auto"/>
                                              </w:divBdr>
                                            </w:div>
                                            <w:div w:id="846679465">
                                              <w:marLeft w:val="0"/>
                                              <w:marRight w:val="0"/>
                                              <w:marTop w:val="0"/>
                                              <w:marBottom w:val="0"/>
                                              <w:divBdr>
                                                <w:top w:val="none" w:sz="0" w:space="0" w:color="auto"/>
                                                <w:left w:val="none" w:sz="0" w:space="0" w:color="auto"/>
                                                <w:bottom w:val="none" w:sz="0" w:space="0" w:color="auto"/>
                                                <w:right w:val="none" w:sz="0" w:space="0" w:color="auto"/>
                                              </w:divBdr>
                                            </w:div>
                                            <w:div w:id="665941053">
                                              <w:marLeft w:val="0"/>
                                              <w:marRight w:val="0"/>
                                              <w:marTop w:val="0"/>
                                              <w:marBottom w:val="0"/>
                                              <w:divBdr>
                                                <w:top w:val="none" w:sz="0" w:space="0" w:color="auto"/>
                                                <w:left w:val="none" w:sz="0" w:space="0" w:color="auto"/>
                                                <w:bottom w:val="none" w:sz="0" w:space="0" w:color="auto"/>
                                                <w:right w:val="none" w:sz="0" w:space="0" w:color="auto"/>
                                              </w:divBdr>
                                              <w:divsChild>
                                                <w:div w:id="2034304527">
                                                  <w:marLeft w:val="0"/>
                                                  <w:marRight w:val="0"/>
                                                  <w:marTop w:val="0"/>
                                                  <w:marBottom w:val="0"/>
                                                  <w:divBdr>
                                                    <w:top w:val="none" w:sz="0" w:space="0" w:color="auto"/>
                                                    <w:left w:val="none" w:sz="0" w:space="0" w:color="auto"/>
                                                    <w:bottom w:val="none" w:sz="0" w:space="0" w:color="auto"/>
                                                    <w:right w:val="none" w:sz="0" w:space="0" w:color="auto"/>
                                                  </w:divBdr>
                                                  <w:divsChild>
                                                    <w:div w:id="1810317089">
                                                      <w:marLeft w:val="0"/>
                                                      <w:marRight w:val="0"/>
                                                      <w:marTop w:val="0"/>
                                                      <w:marBottom w:val="0"/>
                                                      <w:divBdr>
                                                        <w:top w:val="none" w:sz="0" w:space="0" w:color="auto"/>
                                                        <w:left w:val="none" w:sz="0" w:space="0" w:color="auto"/>
                                                        <w:bottom w:val="none" w:sz="0" w:space="0" w:color="auto"/>
                                                        <w:right w:val="none" w:sz="0" w:space="0" w:color="auto"/>
                                                      </w:divBdr>
                                                    </w:div>
                                                  </w:divsChild>
                                                </w:div>
                                                <w:div w:id="611788040">
                                                  <w:marLeft w:val="0"/>
                                                  <w:marRight w:val="0"/>
                                                  <w:marTop w:val="0"/>
                                                  <w:marBottom w:val="0"/>
                                                  <w:divBdr>
                                                    <w:top w:val="none" w:sz="0" w:space="0" w:color="auto"/>
                                                    <w:left w:val="none" w:sz="0" w:space="0" w:color="auto"/>
                                                    <w:bottom w:val="none" w:sz="0" w:space="0" w:color="auto"/>
                                                    <w:right w:val="none" w:sz="0" w:space="0" w:color="auto"/>
                                                  </w:divBdr>
                                                  <w:divsChild>
                                                    <w:div w:id="112138913">
                                                      <w:marLeft w:val="0"/>
                                                      <w:marRight w:val="0"/>
                                                      <w:marTop w:val="0"/>
                                                      <w:marBottom w:val="0"/>
                                                      <w:divBdr>
                                                        <w:top w:val="none" w:sz="0" w:space="0" w:color="auto"/>
                                                        <w:left w:val="none" w:sz="0" w:space="0" w:color="auto"/>
                                                        <w:bottom w:val="none" w:sz="0" w:space="0" w:color="auto"/>
                                                        <w:right w:val="none" w:sz="0" w:space="0" w:color="auto"/>
                                                      </w:divBdr>
                                                    </w:div>
                                                    <w:div w:id="8417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8085">
                                              <w:marLeft w:val="0"/>
                                              <w:marRight w:val="0"/>
                                              <w:marTop w:val="0"/>
                                              <w:marBottom w:val="0"/>
                                              <w:divBdr>
                                                <w:top w:val="none" w:sz="0" w:space="0" w:color="auto"/>
                                                <w:left w:val="none" w:sz="0" w:space="0" w:color="auto"/>
                                                <w:bottom w:val="none" w:sz="0" w:space="0" w:color="auto"/>
                                                <w:right w:val="none" w:sz="0" w:space="0" w:color="auto"/>
                                              </w:divBdr>
                                              <w:divsChild>
                                                <w:div w:id="1176722794">
                                                  <w:marLeft w:val="0"/>
                                                  <w:marRight w:val="0"/>
                                                  <w:marTop w:val="0"/>
                                                  <w:marBottom w:val="0"/>
                                                  <w:divBdr>
                                                    <w:top w:val="none" w:sz="0" w:space="0" w:color="auto"/>
                                                    <w:left w:val="none" w:sz="0" w:space="0" w:color="auto"/>
                                                    <w:bottom w:val="none" w:sz="0" w:space="0" w:color="auto"/>
                                                    <w:right w:val="none" w:sz="0" w:space="0" w:color="auto"/>
                                                  </w:divBdr>
                                                </w:div>
                                              </w:divsChild>
                                            </w:div>
                                            <w:div w:id="375204300">
                                              <w:marLeft w:val="0"/>
                                              <w:marRight w:val="0"/>
                                              <w:marTop w:val="0"/>
                                              <w:marBottom w:val="0"/>
                                              <w:divBdr>
                                                <w:top w:val="none" w:sz="0" w:space="0" w:color="auto"/>
                                                <w:left w:val="none" w:sz="0" w:space="0" w:color="auto"/>
                                                <w:bottom w:val="none" w:sz="0" w:space="0" w:color="auto"/>
                                                <w:right w:val="none" w:sz="0" w:space="0" w:color="auto"/>
                                              </w:divBdr>
                                              <w:divsChild>
                                                <w:div w:id="1290086960">
                                                  <w:marLeft w:val="0"/>
                                                  <w:marRight w:val="0"/>
                                                  <w:marTop w:val="0"/>
                                                  <w:marBottom w:val="0"/>
                                                  <w:divBdr>
                                                    <w:top w:val="none" w:sz="0" w:space="0" w:color="auto"/>
                                                    <w:left w:val="none" w:sz="0" w:space="0" w:color="auto"/>
                                                    <w:bottom w:val="none" w:sz="0" w:space="0" w:color="auto"/>
                                                    <w:right w:val="none" w:sz="0" w:space="0" w:color="auto"/>
                                                  </w:divBdr>
                                                </w:div>
                                              </w:divsChild>
                                            </w:div>
                                            <w:div w:id="207449650">
                                              <w:marLeft w:val="0"/>
                                              <w:marRight w:val="0"/>
                                              <w:marTop w:val="0"/>
                                              <w:marBottom w:val="0"/>
                                              <w:divBdr>
                                                <w:top w:val="none" w:sz="0" w:space="0" w:color="auto"/>
                                                <w:left w:val="none" w:sz="0" w:space="0" w:color="auto"/>
                                                <w:bottom w:val="none" w:sz="0" w:space="0" w:color="auto"/>
                                                <w:right w:val="none" w:sz="0" w:space="0" w:color="auto"/>
                                              </w:divBdr>
                                              <w:divsChild>
                                                <w:div w:id="78408071">
                                                  <w:marLeft w:val="0"/>
                                                  <w:marRight w:val="0"/>
                                                  <w:marTop w:val="0"/>
                                                  <w:marBottom w:val="0"/>
                                                  <w:divBdr>
                                                    <w:top w:val="none" w:sz="0" w:space="0" w:color="auto"/>
                                                    <w:left w:val="none" w:sz="0" w:space="0" w:color="auto"/>
                                                    <w:bottom w:val="none" w:sz="0" w:space="0" w:color="auto"/>
                                                    <w:right w:val="none" w:sz="0" w:space="0" w:color="auto"/>
                                                  </w:divBdr>
                                                </w:div>
                                              </w:divsChild>
                                            </w:div>
                                            <w:div w:id="133328469">
                                              <w:marLeft w:val="0"/>
                                              <w:marRight w:val="0"/>
                                              <w:marTop w:val="0"/>
                                              <w:marBottom w:val="0"/>
                                              <w:divBdr>
                                                <w:top w:val="none" w:sz="0" w:space="0" w:color="auto"/>
                                                <w:left w:val="none" w:sz="0" w:space="0" w:color="auto"/>
                                                <w:bottom w:val="none" w:sz="0" w:space="0" w:color="auto"/>
                                                <w:right w:val="none" w:sz="0" w:space="0" w:color="auto"/>
                                              </w:divBdr>
                                              <w:divsChild>
                                                <w:div w:id="436339726">
                                                  <w:marLeft w:val="0"/>
                                                  <w:marRight w:val="0"/>
                                                  <w:marTop w:val="0"/>
                                                  <w:marBottom w:val="0"/>
                                                  <w:divBdr>
                                                    <w:top w:val="none" w:sz="0" w:space="0" w:color="auto"/>
                                                    <w:left w:val="none" w:sz="0" w:space="0" w:color="auto"/>
                                                    <w:bottom w:val="none" w:sz="0" w:space="0" w:color="auto"/>
                                                    <w:right w:val="none" w:sz="0" w:space="0" w:color="auto"/>
                                                  </w:divBdr>
                                                </w:div>
                                              </w:divsChild>
                                            </w:div>
                                            <w:div w:id="1262297940">
                                              <w:marLeft w:val="0"/>
                                              <w:marRight w:val="0"/>
                                              <w:marTop w:val="0"/>
                                              <w:marBottom w:val="0"/>
                                              <w:divBdr>
                                                <w:top w:val="none" w:sz="0" w:space="0" w:color="auto"/>
                                                <w:left w:val="none" w:sz="0" w:space="0" w:color="auto"/>
                                                <w:bottom w:val="none" w:sz="0" w:space="0" w:color="auto"/>
                                                <w:right w:val="none" w:sz="0" w:space="0" w:color="auto"/>
                                              </w:divBdr>
                                              <w:divsChild>
                                                <w:div w:id="1609045939">
                                                  <w:marLeft w:val="0"/>
                                                  <w:marRight w:val="0"/>
                                                  <w:marTop w:val="0"/>
                                                  <w:marBottom w:val="0"/>
                                                  <w:divBdr>
                                                    <w:top w:val="none" w:sz="0" w:space="0" w:color="auto"/>
                                                    <w:left w:val="none" w:sz="0" w:space="0" w:color="auto"/>
                                                    <w:bottom w:val="none" w:sz="0" w:space="0" w:color="auto"/>
                                                    <w:right w:val="none" w:sz="0" w:space="0" w:color="auto"/>
                                                  </w:divBdr>
                                                </w:div>
                                              </w:divsChild>
                                            </w:div>
                                            <w:div w:id="855340166">
                                              <w:marLeft w:val="0"/>
                                              <w:marRight w:val="0"/>
                                              <w:marTop w:val="0"/>
                                              <w:marBottom w:val="0"/>
                                              <w:divBdr>
                                                <w:top w:val="none" w:sz="0" w:space="0" w:color="auto"/>
                                                <w:left w:val="none" w:sz="0" w:space="0" w:color="auto"/>
                                                <w:bottom w:val="none" w:sz="0" w:space="0" w:color="auto"/>
                                                <w:right w:val="none" w:sz="0" w:space="0" w:color="auto"/>
                                              </w:divBdr>
                                              <w:divsChild>
                                                <w:div w:id="181379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hyperlink" Target="https://windowsforum.com/threads/aws-security-hub-adds-azure-vm-and-identity-risk-findings.438171/" TargetMode="Externa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6454</Words>
  <Characters>36789</Characters>
  <Application>Microsoft Office Word</Application>
  <DocSecurity>0</DocSecurity>
  <Lines>306</Lines>
  <Paragraphs>86</Paragraphs>
  <ScaleCrop>false</ScaleCrop>
  <Company/>
  <LinksUpToDate>false</LinksUpToDate>
  <CharactersWithSpaces>43157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Tausif</dc:creator>
  <cp:keywords/>
  <dc:description/>
  <cp:lastModifiedBy>Khan Tausif</cp:lastModifiedBy>
  <cp:revision>1</cp:revision>
  <dcterms:created xsi:type="dcterms:W3CDTF">2026-10-12T11:05:00Z</dcterms:created>
  <dcterms:modified xsi:type="dcterms:W3CDTF">2026-10-12T11:05:00Z</dcterms:modified>
</cp:coreProperties>
</file>