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A66" w:rsidRPr="00E51A66" w:rsidRDefault="00C0781A">
      <w:pPr>
        <w:rPr>
          <w:rFonts w:ascii="Times New Roman" w:hAnsi="Times New Roman" w:cs="Times New Roman"/>
          <w:b/>
        </w:rPr>
      </w:pPr>
      <w:r>
        <w:rPr>
          <w:rFonts w:ascii="Times New Roman" w:hAnsi="Times New Roman" w:cs="Times New Roman"/>
          <w:b/>
        </w:rPr>
        <w:t>Solution</w:t>
      </w:r>
      <w:r w:rsidR="00E51A66" w:rsidRPr="00E51A66">
        <w:rPr>
          <w:rFonts w:ascii="Times New Roman" w:hAnsi="Times New Roman" w:cs="Times New Roman"/>
          <w:b/>
        </w:rPr>
        <w:t xml:space="preserve"> - Logistic Regression</w:t>
      </w:r>
    </w:p>
    <w:p w:rsidR="00E51A66" w:rsidRDefault="00E51A66">
      <w:pPr>
        <w:rPr>
          <w:rFonts w:ascii="Times New Roman" w:hAnsi="Times New Roman" w:cs="Times New Roman"/>
        </w:rPr>
      </w:pPr>
      <w:r w:rsidRPr="00E51A66">
        <w:rPr>
          <w:rFonts w:ascii="Times New Roman" w:hAnsi="Times New Roman" w:cs="Times New Roman"/>
        </w:rPr>
        <w:t>File: creditset.csv</w:t>
      </w:r>
    </w:p>
    <w:p w:rsidR="00E51A66" w:rsidRDefault="00E51A66" w:rsidP="00E51A66">
      <w:pPr>
        <w:pStyle w:val="ListParagraph"/>
        <w:numPr>
          <w:ilvl w:val="0"/>
          <w:numId w:val="1"/>
        </w:numPr>
        <w:rPr>
          <w:rFonts w:ascii="Times New Roman" w:hAnsi="Times New Roman" w:cs="Times New Roman"/>
        </w:rPr>
      </w:pPr>
      <w:r>
        <w:rPr>
          <w:rFonts w:ascii="Times New Roman" w:hAnsi="Times New Roman" w:cs="Times New Roman"/>
        </w:rPr>
        <w:t>Build Logistic regression model for predicting default10yr on the basis of age, income &amp; loan.</w:t>
      </w:r>
    </w:p>
    <w:p w:rsidR="00C0781A" w:rsidRPr="00C0781A" w:rsidRDefault="00E51A66" w:rsidP="00C0781A">
      <w:pPr>
        <w:pStyle w:val="ListParagraph"/>
        <w:numPr>
          <w:ilvl w:val="0"/>
          <w:numId w:val="2"/>
        </w:numPr>
        <w:rPr>
          <w:rFonts w:ascii="Times New Roman" w:hAnsi="Times New Roman" w:cs="Times New Roman"/>
        </w:rPr>
      </w:pPr>
      <w:r>
        <w:rPr>
          <w:rFonts w:ascii="Times New Roman" w:hAnsi="Times New Roman" w:cs="Times New Roman"/>
        </w:rPr>
        <w:t xml:space="preserve">Write </w:t>
      </w:r>
      <w:proofErr w:type="spellStart"/>
      <w:r>
        <w:rPr>
          <w:rFonts w:ascii="Times New Roman" w:hAnsi="Times New Roman" w:cs="Times New Roman"/>
        </w:rPr>
        <w:t>logit</w:t>
      </w:r>
      <w:proofErr w:type="spellEnd"/>
      <w:r>
        <w:rPr>
          <w:rFonts w:ascii="Times New Roman" w:hAnsi="Times New Roman" w:cs="Times New Roman"/>
        </w:rPr>
        <w:t xml:space="preserve"> function with coefficients</w:t>
      </w:r>
    </w:p>
    <w:p w:rsidR="00C0781A" w:rsidRPr="00C0781A" w:rsidRDefault="00E51A66" w:rsidP="00C0781A">
      <w:pPr>
        <w:pStyle w:val="ListParagraph"/>
        <w:numPr>
          <w:ilvl w:val="0"/>
          <w:numId w:val="2"/>
        </w:numPr>
        <w:rPr>
          <w:rFonts w:ascii="Times New Roman" w:hAnsi="Times New Roman" w:cs="Times New Roman"/>
        </w:rPr>
      </w:pPr>
      <w:r>
        <w:rPr>
          <w:rFonts w:ascii="Times New Roman" w:hAnsi="Times New Roman" w:cs="Times New Roman"/>
        </w:rPr>
        <w:t>Which predictors are good and why?</w:t>
      </w:r>
    </w:p>
    <w:p w:rsidR="00E51A66" w:rsidRDefault="00E51A66" w:rsidP="00E51A66">
      <w:pPr>
        <w:pStyle w:val="ListParagraph"/>
        <w:numPr>
          <w:ilvl w:val="0"/>
          <w:numId w:val="2"/>
        </w:numPr>
        <w:rPr>
          <w:rFonts w:ascii="Times New Roman" w:hAnsi="Times New Roman" w:cs="Times New Roman"/>
        </w:rPr>
      </w:pPr>
      <w:r>
        <w:rPr>
          <w:rFonts w:ascii="Times New Roman" w:hAnsi="Times New Roman" w:cs="Times New Roman"/>
        </w:rPr>
        <w:t>What is classification accuracy for group ‘0’?</w:t>
      </w:r>
    </w:p>
    <w:p w:rsidR="00E51A66" w:rsidRDefault="00E51A66" w:rsidP="00E51A66">
      <w:pPr>
        <w:pStyle w:val="ListParagraph"/>
        <w:numPr>
          <w:ilvl w:val="0"/>
          <w:numId w:val="2"/>
        </w:numPr>
        <w:rPr>
          <w:rFonts w:ascii="Times New Roman" w:hAnsi="Times New Roman" w:cs="Times New Roman"/>
        </w:rPr>
      </w:pPr>
      <w:r>
        <w:rPr>
          <w:rFonts w:ascii="Times New Roman" w:hAnsi="Times New Roman" w:cs="Times New Roman"/>
        </w:rPr>
        <w:t>What is classification accuracy for group ‘1’?</w:t>
      </w:r>
    </w:p>
    <w:p w:rsidR="00E51A66" w:rsidRDefault="00E51A66" w:rsidP="00E51A66">
      <w:pPr>
        <w:pStyle w:val="ListParagraph"/>
        <w:numPr>
          <w:ilvl w:val="0"/>
          <w:numId w:val="2"/>
        </w:numPr>
        <w:rPr>
          <w:rFonts w:ascii="Times New Roman" w:hAnsi="Times New Roman" w:cs="Times New Roman"/>
        </w:rPr>
      </w:pPr>
      <w:r>
        <w:rPr>
          <w:rFonts w:ascii="Times New Roman" w:hAnsi="Times New Roman" w:cs="Times New Roman"/>
        </w:rPr>
        <w:t>What is the area under ROC curve?</w:t>
      </w:r>
    </w:p>
    <w:p w:rsidR="00C34BB4" w:rsidRPr="00C34BB4" w:rsidRDefault="00E51A66" w:rsidP="00C34BB4">
      <w:pPr>
        <w:pStyle w:val="ListParagraph"/>
        <w:numPr>
          <w:ilvl w:val="0"/>
          <w:numId w:val="2"/>
        </w:numPr>
        <w:rPr>
          <w:rFonts w:ascii="Times New Roman" w:hAnsi="Times New Roman" w:cs="Times New Roman"/>
        </w:rPr>
      </w:pPr>
      <w:r>
        <w:rPr>
          <w:rFonts w:ascii="Times New Roman" w:hAnsi="Times New Roman" w:cs="Times New Roman"/>
        </w:rPr>
        <w:t>What is Nagelkerke R square?</w:t>
      </w:r>
    </w:p>
    <w:tbl>
      <w:tblPr>
        <w:tblStyle w:val="TableGrid"/>
        <w:tblW w:w="0" w:type="auto"/>
        <w:tblLook w:val="04A0" w:firstRow="1" w:lastRow="0" w:firstColumn="1" w:lastColumn="0" w:noHBand="0" w:noVBand="1"/>
      </w:tblPr>
      <w:tblGrid>
        <w:gridCol w:w="9242"/>
      </w:tblGrid>
      <w:tr w:rsidR="00AC0B8C" w:rsidTr="00AC0B8C">
        <w:tc>
          <w:tcPr>
            <w:tcW w:w="9242" w:type="dxa"/>
          </w:tcPr>
          <w:p w:rsidR="00AC0B8C" w:rsidRDefault="00AC0B8C" w:rsidP="00AC0B8C">
            <w:pPr>
              <w:rPr>
                <w:rFonts w:ascii="Times New Roman" w:hAnsi="Times New Roman" w:cs="Times New Roman"/>
                <w:b/>
                <w:color w:val="FF0000"/>
              </w:rPr>
            </w:pPr>
            <w:r w:rsidRPr="00AC0B8C">
              <w:rPr>
                <w:rFonts w:ascii="Times New Roman" w:hAnsi="Times New Roman" w:cs="Times New Roman"/>
                <w:b/>
                <w:color w:val="FF0000"/>
              </w:rPr>
              <w:t>Answer a)</w:t>
            </w:r>
          </w:p>
          <w:p w:rsidR="00AC0B8C" w:rsidRPr="00A628D4" w:rsidRDefault="00AC0B8C" w:rsidP="00AC0B8C">
            <w:pPr>
              <w:rPr>
                <w:rFonts w:ascii="Times New Roman" w:hAnsi="Times New Roman" w:cs="Times New Roman"/>
                <w:b/>
              </w:rPr>
            </w:pPr>
          </w:p>
          <w:tbl>
            <w:tblPr>
              <w:tblStyle w:val="TableGrid"/>
              <w:tblW w:w="0" w:type="auto"/>
              <w:tblLook w:val="04A0" w:firstRow="1" w:lastRow="0" w:firstColumn="1" w:lastColumn="0" w:noHBand="0" w:noVBand="1"/>
            </w:tblPr>
            <w:tblGrid>
              <w:gridCol w:w="9016"/>
            </w:tblGrid>
            <w:tr w:rsidR="00AC0B8C" w:rsidTr="00F431FD">
              <w:tc>
                <w:tcPr>
                  <w:tcW w:w="9242" w:type="dxa"/>
                </w:tcPr>
                <w:p w:rsidR="00AC0B8C" w:rsidRPr="00A628D4" w:rsidRDefault="00AC0B8C" w:rsidP="00AC0B8C">
                  <w:pPr>
                    <w:pStyle w:val="HTMLPreformatted"/>
                    <w:ind w:left="1440"/>
                    <w:rPr>
                      <w:rFonts w:ascii="Times New Roman" w:hAnsi="Times New Roman" w:cs="Times New Roman"/>
                      <w:sz w:val="28"/>
                      <w:szCs w:val="28"/>
                    </w:rPr>
                  </w:pPr>
                  <m:oMathPara>
                    <m:oMath>
                      <m:func>
                        <m:funcPr>
                          <m:ctrlPr>
                            <w:rPr>
                              <w:rFonts w:ascii="Cambria Math" w:eastAsiaTheme="minorHAnsi" w:hAnsi="Cambria Math" w:cs="Times New Roman"/>
                              <w:color w:val="365F91" w:themeColor="accent1" w:themeShade="BF"/>
                              <w:sz w:val="28"/>
                              <w:szCs w:val="28"/>
                              <w:lang w:val="en-IN"/>
                            </w:rPr>
                          </m:ctrlPr>
                        </m:funcPr>
                        <m:fName>
                          <m:r>
                            <m:rPr>
                              <m:sty m:val="p"/>
                            </m:rPr>
                            <w:rPr>
                              <w:rFonts w:ascii="Cambria Math" w:eastAsiaTheme="minorHAnsi" w:hAnsi="Cambria Math" w:cs="Times New Roman"/>
                              <w:color w:val="365F91" w:themeColor="accent1" w:themeShade="BF"/>
                              <w:sz w:val="28"/>
                              <w:szCs w:val="28"/>
                              <w:lang w:val="en-IN"/>
                            </w:rPr>
                            <m:t>log</m:t>
                          </m:r>
                        </m:fName>
                        <m:e>
                          <m:r>
                            <w:rPr>
                              <w:rFonts w:ascii="Cambria Math" w:eastAsiaTheme="minorHAnsi" w:hAnsi="Cambria Math" w:cs="Times New Roman"/>
                              <w:color w:val="365F91" w:themeColor="accent1" w:themeShade="BF"/>
                              <w:sz w:val="28"/>
                              <w:szCs w:val="28"/>
                              <w:lang w:val="en-IN"/>
                            </w:rPr>
                            <m:t>it</m:t>
                          </m:r>
                          <m:d>
                            <m:dPr>
                              <m:ctrlPr>
                                <w:rPr>
                                  <w:rFonts w:ascii="Cambria Math" w:hAnsi="Cambria Math" w:cs="Times New Roman"/>
                                  <w:i/>
                                  <w:color w:val="365F91" w:themeColor="accent1" w:themeShade="BF"/>
                                  <w:sz w:val="28"/>
                                  <w:szCs w:val="28"/>
                                </w:rPr>
                              </m:ctrlPr>
                            </m:dPr>
                            <m:e>
                              <m:r>
                                <w:rPr>
                                  <w:rFonts w:ascii="Cambria Math" w:hAnsi="Cambria Math" w:cs="Times New Roman"/>
                                  <w:color w:val="365F91" w:themeColor="accent1" w:themeShade="BF"/>
                                  <w:sz w:val="28"/>
                                  <w:szCs w:val="28"/>
                                </w:rPr>
                                <m:t>default10yr</m:t>
                              </m:r>
                            </m:e>
                          </m:d>
                          <m:r>
                            <w:rPr>
                              <w:rFonts w:ascii="Cambria Math" w:hAnsi="Cambria Math" w:cs="Times New Roman"/>
                              <w:color w:val="365F91" w:themeColor="accent1" w:themeShade="BF"/>
                              <w:sz w:val="28"/>
                              <w:szCs w:val="28"/>
                            </w:rPr>
                            <m:t xml:space="preserve">= </m:t>
                          </m:r>
                        </m:e>
                      </m:func>
                      <m:r>
                        <w:rPr>
                          <w:rFonts w:ascii="Cambria Math" w:hAnsi="Cambria Math" w:cs="Times New Roman"/>
                          <w:color w:val="365F91" w:themeColor="accent1" w:themeShade="BF"/>
                          <w:sz w:val="28"/>
                          <w:szCs w:val="28"/>
                        </w:rPr>
                        <m:t>logit</m:t>
                      </m:r>
                      <m:d>
                        <m:dPr>
                          <m:ctrlPr>
                            <w:rPr>
                              <w:rFonts w:ascii="Cambria Math" w:hAnsi="Cambria Math" w:cs="Times New Roman"/>
                              <w:i/>
                              <w:color w:val="365F91" w:themeColor="accent1" w:themeShade="BF"/>
                              <w:sz w:val="28"/>
                              <w:szCs w:val="28"/>
                            </w:rPr>
                          </m:ctrlPr>
                        </m:dPr>
                        <m:e>
                          <m:r>
                            <w:rPr>
                              <w:rFonts w:ascii="Cambria Math" w:hAnsi="Cambria Math" w:cs="Times New Roman"/>
                              <w:color w:val="365F91" w:themeColor="accent1" w:themeShade="BF"/>
                              <w:sz w:val="28"/>
                              <w:szCs w:val="28"/>
                            </w:rPr>
                            <m:t>odds</m:t>
                          </m:r>
                        </m:e>
                      </m:d>
                      <m:r>
                        <w:rPr>
                          <w:rFonts w:ascii="Cambria Math" w:hAnsi="Cambria Math" w:cs="Times New Roman"/>
                          <w:color w:val="365F91" w:themeColor="accent1" w:themeShade="BF"/>
                          <w:sz w:val="28"/>
                          <w:szCs w:val="28"/>
                        </w:rPr>
                        <m:t xml:space="preserve"> </m:t>
                      </m:r>
                      <m:r>
                        <w:rPr>
                          <w:rFonts w:ascii="Cambria Math" w:hAnsi="Cambria Math" w:cs="Times New Roman"/>
                          <w:sz w:val="28"/>
                          <w:szCs w:val="28"/>
                        </w:rPr>
                        <m:t xml:space="preserve"> =9.9414690+</m:t>
                      </m:r>
                      <m:d>
                        <m:dPr>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-0.0002434</m:t>
                              </m:r>
                            </m:e>
                          </m:d>
                          <m:r>
                            <w:rPr>
                              <w:rFonts w:ascii="Cambria Math" w:hAnsi="Cambria Math" w:cs="Times New Roman"/>
                              <w:sz w:val="28"/>
                              <w:szCs w:val="28"/>
                            </w:rPr>
                            <m:t>*Income</m:t>
                          </m:r>
                        </m:e>
                      </m:d>
                      <m:r>
                        <w:rPr>
                          <w:rFonts w:ascii="Cambria Math" w:hAnsi="Cambria Math" w:cs="Times New Roman"/>
                          <w:sz w:val="28"/>
                          <w:szCs w:val="28"/>
                        </w:rPr>
                        <m:t>+</m:t>
                      </m:r>
                      <m:d>
                        <m:dPr>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-0.3493025</m:t>
                              </m:r>
                            </m:e>
                          </m:d>
                          <m:r>
                            <w:rPr>
                              <w:rFonts w:ascii="Cambria Math" w:hAnsi="Cambria Math" w:cs="Times New Roman"/>
                              <w:sz w:val="28"/>
                              <w:szCs w:val="28"/>
                            </w:rPr>
                            <m:t>×age</m:t>
                          </m:r>
                        </m:e>
                      </m:d>
                      <m:r>
                        <w:rPr>
                          <w:rFonts w:ascii="Cambria Math" w:hAnsi="Cambria Math" w:cs="Times New Roman"/>
                          <w:sz w:val="28"/>
                          <w:szCs w:val="28"/>
                        </w:rPr>
                        <m:t>+</m:t>
                      </m:r>
                      <m:d>
                        <m:dPr>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0.0017343</m:t>
                              </m:r>
                            </m:e>
                          </m:d>
                          <m:r>
                            <w:rPr>
                              <w:rFonts w:ascii="Cambria Math" w:hAnsi="Cambria Math" w:cs="Times New Roman"/>
                              <w:sz w:val="28"/>
                              <w:szCs w:val="28"/>
                            </w:rPr>
                            <m:t>×loan</m:t>
                          </m:r>
                        </m:e>
                      </m:d>
                    </m:oMath>
                  </m:oMathPara>
                </w:p>
                <w:p w:rsidR="00AC0B8C" w:rsidRDefault="00AC0B8C" w:rsidP="00AC0B8C">
                  <w:pPr>
                    <w:pStyle w:val="HTMLPreformatted"/>
                    <w:ind w:left="1440"/>
                    <w:rPr>
                      <w:rStyle w:val="HTMLCode"/>
                    </w:rPr>
                  </w:pPr>
                </w:p>
              </w:tc>
            </w:tr>
          </w:tbl>
          <w:p w:rsidR="00AC0B8C" w:rsidRDefault="00AC0B8C" w:rsidP="00AC0B8C">
            <w:pPr>
              <w:pStyle w:val="HTMLPreformatted"/>
              <w:rPr>
                <w:rStyle w:val="HTMLCode"/>
              </w:rPr>
            </w:pPr>
          </w:p>
          <w:p w:rsidR="00AC0B8C" w:rsidRDefault="00AC0B8C" w:rsidP="00AC0B8C">
            <w:pPr>
              <w:pStyle w:val="HTMLPreformatted"/>
              <w:rPr>
                <w:rStyle w:val="HTMLCode"/>
              </w:rPr>
            </w:pPr>
          </w:p>
          <w:tbl>
            <w:tblPr>
              <w:tblStyle w:val="TableGrid"/>
              <w:tblpPr w:leftFromText="180" w:rightFromText="180" w:vertAnchor="text" w:horzAnchor="margin" w:tblpY="155"/>
              <w:tblW w:w="8690" w:type="dxa"/>
              <w:tblLook w:val="04A0" w:firstRow="1" w:lastRow="0" w:firstColumn="1" w:lastColumn="0" w:noHBand="0" w:noVBand="1"/>
            </w:tblPr>
            <w:tblGrid>
              <w:gridCol w:w="8690"/>
            </w:tblGrid>
            <w:tr w:rsidR="00AC0B8C" w:rsidTr="00F431FD">
              <w:trPr>
                <w:trHeight w:val="1487"/>
              </w:trPr>
              <w:tc>
                <w:tcPr>
                  <w:tcW w:w="8690" w:type="dxa"/>
                </w:tcPr>
                <w:p w:rsidR="00AC0B8C" w:rsidRPr="00AC0B8C" w:rsidRDefault="00AC0B8C" w:rsidP="00AC0B8C">
                  <w:pPr>
                    <w:pStyle w:val="HTMLPreformatted"/>
                    <w:rPr>
                      <w:rStyle w:val="HTMLCode"/>
                      <w:b/>
                      <w:color w:val="365F91" w:themeColor="accent1" w:themeShade="BF"/>
                      <w:sz w:val="28"/>
                      <w:szCs w:val="28"/>
                    </w:rPr>
                  </w:pPr>
                  <w:proofErr w:type="spellStart"/>
                  <w:r w:rsidRPr="00AC0B8C">
                    <w:rPr>
                      <w:rStyle w:val="HTMLCode"/>
                      <w:b/>
                      <w:color w:val="365F91" w:themeColor="accent1" w:themeShade="BF"/>
                      <w:sz w:val="28"/>
                      <w:szCs w:val="28"/>
                    </w:rPr>
                    <w:t>Prob</w:t>
                  </w:r>
                  <w:proofErr w:type="spellEnd"/>
                  <w:r w:rsidRPr="00AC0B8C">
                    <w:rPr>
                      <w:rStyle w:val="HTMLCode"/>
                      <w:b/>
                      <w:color w:val="365F91" w:themeColor="accent1" w:themeShade="BF"/>
                      <w:sz w:val="28"/>
                      <w:szCs w:val="28"/>
                    </w:rPr>
                    <w:t xml:space="preserve">(default10yr)  = </w:t>
                  </w:r>
                </w:p>
                <w:p w:rsidR="00AC0B8C" w:rsidRPr="00A628D4" w:rsidRDefault="00AC0B8C" w:rsidP="00AC0B8C">
                  <w:pPr>
                    <w:pStyle w:val="HTMLPreformatted"/>
                    <w:rPr>
                      <w:rStyle w:val="HTMLCode"/>
                      <w:b/>
                    </w:rPr>
                  </w:pPr>
                </w:p>
                <w:p w:rsidR="00AC0B8C" w:rsidRDefault="00AC0B8C" w:rsidP="00AC0B8C">
                  <w:pPr>
                    <w:pStyle w:val="HTMLPreformatted"/>
                    <w:rPr>
                      <w:rStyle w:val="HTMLCode"/>
                    </w:rPr>
                  </w:pPr>
                  <m:oMathPara>
                    <m:oMath>
                      <m:f>
                        <m:fPr>
                          <m:ctrlPr>
                            <w:rPr>
                              <w:rStyle w:val="HTMLCode"/>
                              <w:rFonts w:ascii="Cambria Math" w:hAnsi="Cambria Math"/>
                              <w:i/>
                              <w:sz w:val="28"/>
                              <w:szCs w:val="28"/>
                            </w:rPr>
                          </m:ctrlPr>
                        </m:fPr>
                        <m:num>
                          <m:sSup>
                            <m:sSupPr>
                              <m:ctrlPr>
                                <w:rPr>
                                  <w:rStyle w:val="HTMLCode"/>
                                  <w:rFonts w:ascii="Cambria Math" w:hAnsi="Cambria Math"/>
                                  <w:i/>
                                  <w:sz w:val="28"/>
                                  <w:szCs w:val="28"/>
                                </w:rPr>
                              </m:ctrlPr>
                            </m:sSupPr>
                            <m:e>
                              <m:r>
                                <w:rPr>
                                  <w:rStyle w:val="HTMLCode"/>
                                  <w:rFonts w:ascii="Cambria Math" w:hAnsi="Cambria Math"/>
                                  <w:sz w:val="28"/>
                                  <w:szCs w:val="28"/>
                                </w:rPr>
                                <m:t>e</m:t>
                              </m:r>
                            </m:e>
                            <m:sup>
                              <m:d>
                                <m:dPr>
                                  <m:ctrlPr>
                                    <w:rPr>
                                      <w:rStyle w:val="HTMLCode"/>
                                      <w:rFonts w:ascii="Cambria Math" w:hAnsi="Cambria Math"/>
                                      <w:i/>
                                      <w:sz w:val="28"/>
                                      <w:szCs w:val="28"/>
                                    </w:rPr>
                                  </m:ctrlPr>
                                </m:dPr>
                                <m:e>
                                  <m:r>
                                    <w:rPr>
                                      <w:rStyle w:val="HTMLCode"/>
                                      <w:rFonts w:ascii="Cambria Math" w:hAnsi="Cambria Math"/>
                                      <w:sz w:val="28"/>
                                      <w:szCs w:val="28"/>
                                    </w:rPr>
                                    <m:t>9.9414690+</m:t>
                                  </m:r>
                                  <m:d>
                                    <m:dPr>
                                      <m:ctrlPr>
                                        <w:rPr>
                                          <w:rStyle w:val="HTMLCode"/>
                                          <w:rFonts w:ascii="Cambria Math" w:hAnsi="Cambria Math"/>
                                          <w:i/>
                                          <w:sz w:val="28"/>
                                          <w:szCs w:val="28"/>
                                        </w:rPr>
                                      </m:ctrlPr>
                                    </m:dPr>
                                    <m:e>
                                      <m:d>
                                        <m:dPr>
                                          <m:ctrlPr>
                                            <w:rPr>
                                              <w:rStyle w:val="HTMLCode"/>
                                              <w:rFonts w:ascii="Cambria Math" w:hAnsi="Cambria Math"/>
                                              <w:i/>
                                              <w:sz w:val="28"/>
                                              <w:szCs w:val="28"/>
                                            </w:rPr>
                                          </m:ctrlPr>
                                        </m:dPr>
                                        <m:e>
                                          <m:r>
                                            <w:rPr>
                                              <w:rStyle w:val="HTMLCode"/>
                                              <w:rFonts w:ascii="Cambria Math" w:hAnsi="Cambria Math"/>
                                              <w:sz w:val="28"/>
                                              <w:szCs w:val="28"/>
                                            </w:rPr>
                                            <m:t>-0.000234</m:t>
                                          </m:r>
                                        </m:e>
                                      </m:d>
                                      <m:r>
                                        <w:rPr>
                                          <w:rStyle w:val="HTMLCode"/>
                                          <w:rFonts w:ascii="Cambria Math" w:hAnsi="Cambria Math"/>
                                          <w:sz w:val="28"/>
                                          <w:szCs w:val="28"/>
                                        </w:rPr>
                                        <m:t>×Income</m:t>
                                      </m:r>
                                    </m:e>
                                  </m:d>
                                  <m:r>
                                    <w:rPr>
                                      <w:rStyle w:val="HTMLCode"/>
                                      <w:rFonts w:ascii="Cambria Math" w:hAnsi="Cambria Math"/>
                                      <w:sz w:val="28"/>
                                      <w:szCs w:val="28"/>
                                    </w:rPr>
                                    <m:t>+</m:t>
                                  </m:r>
                                  <m:d>
                                    <m:dPr>
                                      <m:ctrlPr>
                                        <w:rPr>
                                          <w:rStyle w:val="HTMLCode"/>
                                          <w:rFonts w:ascii="Cambria Math" w:hAnsi="Cambria Math"/>
                                          <w:i/>
                                          <w:sz w:val="28"/>
                                          <w:szCs w:val="28"/>
                                        </w:rPr>
                                      </m:ctrlPr>
                                    </m:dPr>
                                    <m:e>
                                      <m:d>
                                        <m:dPr>
                                          <m:ctrlPr>
                                            <w:rPr>
                                              <w:rStyle w:val="HTMLCode"/>
                                              <w:rFonts w:ascii="Cambria Math" w:hAnsi="Cambria Math"/>
                                              <w:i/>
                                              <w:sz w:val="28"/>
                                              <w:szCs w:val="28"/>
                                            </w:rPr>
                                          </m:ctrlPr>
                                        </m:dPr>
                                        <m:e>
                                          <m:r>
                                            <w:rPr>
                                              <w:rStyle w:val="HTMLCode"/>
                                              <w:rFonts w:ascii="Cambria Math" w:hAnsi="Cambria Math"/>
                                              <w:sz w:val="28"/>
                                              <w:szCs w:val="28"/>
                                            </w:rPr>
                                            <m:t>-0.3493025</m:t>
                                          </m:r>
                                        </m:e>
                                      </m:d>
                                      <m:r>
                                        <w:rPr>
                                          <w:rStyle w:val="HTMLCode"/>
                                          <w:rFonts w:ascii="Cambria Math" w:hAnsi="Cambria Math"/>
                                          <w:sz w:val="28"/>
                                          <w:szCs w:val="28"/>
                                        </w:rPr>
                                        <m:t>×age</m:t>
                                      </m:r>
                                    </m:e>
                                  </m:d>
                                  <m:r>
                                    <w:rPr>
                                      <w:rStyle w:val="HTMLCode"/>
                                      <w:rFonts w:ascii="Cambria Math" w:hAnsi="Cambria Math"/>
                                      <w:sz w:val="28"/>
                                      <w:szCs w:val="28"/>
                                    </w:rPr>
                                    <m:t>+</m:t>
                                  </m:r>
                                  <m:d>
                                    <m:dPr>
                                      <m:ctrlPr>
                                        <w:rPr>
                                          <w:rStyle w:val="HTMLCode"/>
                                          <w:rFonts w:ascii="Cambria Math" w:hAnsi="Cambria Math"/>
                                          <w:i/>
                                          <w:sz w:val="28"/>
                                          <w:szCs w:val="28"/>
                                        </w:rPr>
                                      </m:ctrlPr>
                                    </m:dPr>
                                    <m:e>
                                      <m:d>
                                        <m:dPr>
                                          <m:ctrlPr>
                                            <w:rPr>
                                              <w:rStyle w:val="HTMLCode"/>
                                              <w:rFonts w:ascii="Cambria Math" w:hAnsi="Cambria Math"/>
                                              <w:i/>
                                              <w:sz w:val="28"/>
                                              <w:szCs w:val="28"/>
                                            </w:rPr>
                                          </m:ctrlPr>
                                        </m:dPr>
                                        <m:e>
                                          <m:r>
                                            <w:rPr>
                                              <w:rStyle w:val="HTMLCode"/>
                                              <w:rFonts w:ascii="Cambria Math" w:hAnsi="Cambria Math"/>
                                              <w:sz w:val="28"/>
                                              <w:szCs w:val="28"/>
                                            </w:rPr>
                                            <m:t>0.0017343</m:t>
                                          </m:r>
                                        </m:e>
                                      </m:d>
                                      <m:r>
                                        <w:rPr>
                                          <w:rStyle w:val="HTMLCode"/>
                                          <w:rFonts w:ascii="Cambria Math" w:hAnsi="Cambria Math"/>
                                          <w:sz w:val="28"/>
                                          <w:szCs w:val="28"/>
                                        </w:rPr>
                                        <m:t>×loan</m:t>
                                      </m:r>
                                    </m:e>
                                  </m:d>
                                </m:e>
                              </m:d>
                            </m:sup>
                          </m:sSup>
                        </m:num>
                        <m:den>
                          <m:r>
                            <w:rPr>
                              <w:rStyle w:val="HTMLCode"/>
                              <w:rFonts w:ascii="Cambria Math" w:hAnsi="Cambria Math"/>
                              <w:sz w:val="28"/>
                              <w:szCs w:val="28"/>
                            </w:rPr>
                            <m:t xml:space="preserve">1+ </m:t>
                          </m:r>
                          <m:sSup>
                            <m:sSupPr>
                              <m:ctrlPr>
                                <w:rPr>
                                  <w:rStyle w:val="HTMLCode"/>
                                  <w:rFonts w:ascii="Cambria Math" w:hAnsi="Cambria Math"/>
                                  <w:i/>
                                  <w:sz w:val="28"/>
                                  <w:szCs w:val="28"/>
                                </w:rPr>
                              </m:ctrlPr>
                            </m:sSupPr>
                            <m:e>
                              <m:r>
                                <w:rPr>
                                  <w:rStyle w:val="HTMLCode"/>
                                  <w:rFonts w:ascii="Cambria Math" w:hAnsi="Cambria Math"/>
                                  <w:sz w:val="28"/>
                                  <w:szCs w:val="28"/>
                                </w:rPr>
                                <m:t>e</m:t>
                              </m:r>
                            </m:e>
                            <m:sup>
                              <m:d>
                                <m:dPr>
                                  <m:ctrlPr>
                                    <w:rPr>
                                      <w:rStyle w:val="HTMLCode"/>
                                      <w:rFonts w:ascii="Cambria Math" w:hAnsi="Cambria Math"/>
                                      <w:i/>
                                      <w:sz w:val="28"/>
                                      <w:szCs w:val="28"/>
                                    </w:rPr>
                                  </m:ctrlPr>
                                </m:dPr>
                                <m:e>
                                  <m:r>
                                    <w:rPr>
                                      <w:rStyle w:val="HTMLCode"/>
                                      <w:rFonts w:ascii="Cambria Math" w:hAnsi="Cambria Math"/>
                                      <w:sz w:val="28"/>
                                      <w:szCs w:val="28"/>
                                    </w:rPr>
                                    <m:t>9.9414690+</m:t>
                                  </m:r>
                                  <m:d>
                                    <m:dPr>
                                      <m:ctrlPr>
                                        <w:rPr>
                                          <w:rStyle w:val="HTMLCode"/>
                                          <w:rFonts w:ascii="Cambria Math" w:hAnsi="Cambria Math"/>
                                          <w:i/>
                                          <w:sz w:val="28"/>
                                          <w:szCs w:val="28"/>
                                        </w:rPr>
                                      </m:ctrlPr>
                                    </m:dPr>
                                    <m:e>
                                      <m:d>
                                        <m:dPr>
                                          <m:ctrlPr>
                                            <w:rPr>
                                              <w:rStyle w:val="HTMLCode"/>
                                              <w:rFonts w:ascii="Cambria Math" w:hAnsi="Cambria Math"/>
                                              <w:i/>
                                              <w:sz w:val="28"/>
                                              <w:szCs w:val="28"/>
                                            </w:rPr>
                                          </m:ctrlPr>
                                        </m:dPr>
                                        <m:e>
                                          <m:r>
                                            <w:rPr>
                                              <w:rStyle w:val="HTMLCode"/>
                                              <w:rFonts w:ascii="Cambria Math" w:hAnsi="Cambria Math"/>
                                              <w:sz w:val="28"/>
                                              <w:szCs w:val="28"/>
                                            </w:rPr>
                                            <m:t>-0.000234</m:t>
                                          </m:r>
                                        </m:e>
                                      </m:d>
                                      <m:r>
                                        <w:rPr>
                                          <w:rStyle w:val="HTMLCode"/>
                                          <w:rFonts w:ascii="Cambria Math" w:hAnsi="Cambria Math"/>
                                          <w:sz w:val="28"/>
                                          <w:szCs w:val="28"/>
                                        </w:rPr>
                                        <m:t>×Income</m:t>
                                      </m:r>
                                    </m:e>
                                  </m:d>
                                  <m:r>
                                    <w:rPr>
                                      <w:rStyle w:val="HTMLCode"/>
                                      <w:rFonts w:ascii="Cambria Math" w:hAnsi="Cambria Math"/>
                                      <w:sz w:val="28"/>
                                      <w:szCs w:val="28"/>
                                    </w:rPr>
                                    <m:t>+</m:t>
                                  </m:r>
                                  <m:d>
                                    <m:dPr>
                                      <m:ctrlPr>
                                        <w:rPr>
                                          <w:rStyle w:val="HTMLCode"/>
                                          <w:rFonts w:ascii="Cambria Math" w:hAnsi="Cambria Math"/>
                                          <w:i/>
                                          <w:sz w:val="28"/>
                                          <w:szCs w:val="28"/>
                                        </w:rPr>
                                      </m:ctrlPr>
                                    </m:dPr>
                                    <m:e>
                                      <m:d>
                                        <m:dPr>
                                          <m:ctrlPr>
                                            <w:rPr>
                                              <w:rStyle w:val="HTMLCode"/>
                                              <w:rFonts w:ascii="Cambria Math" w:hAnsi="Cambria Math"/>
                                              <w:i/>
                                              <w:sz w:val="28"/>
                                              <w:szCs w:val="28"/>
                                            </w:rPr>
                                          </m:ctrlPr>
                                        </m:dPr>
                                        <m:e>
                                          <m:r>
                                            <w:rPr>
                                              <w:rStyle w:val="HTMLCode"/>
                                              <w:rFonts w:ascii="Cambria Math" w:hAnsi="Cambria Math"/>
                                              <w:sz w:val="28"/>
                                              <w:szCs w:val="28"/>
                                            </w:rPr>
                                            <m:t>-0.3493025</m:t>
                                          </m:r>
                                        </m:e>
                                      </m:d>
                                      <m:r>
                                        <w:rPr>
                                          <w:rStyle w:val="HTMLCode"/>
                                          <w:rFonts w:ascii="Cambria Math" w:hAnsi="Cambria Math"/>
                                          <w:sz w:val="28"/>
                                          <w:szCs w:val="28"/>
                                        </w:rPr>
                                        <m:t>×age</m:t>
                                      </m:r>
                                    </m:e>
                                  </m:d>
                                  <m:r>
                                    <w:rPr>
                                      <w:rStyle w:val="HTMLCode"/>
                                      <w:rFonts w:ascii="Cambria Math" w:hAnsi="Cambria Math"/>
                                      <w:sz w:val="28"/>
                                      <w:szCs w:val="28"/>
                                    </w:rPr>
                                    <m:t>+</m:t>
                                  </m:r>
                                  <m:d>
                                    <m:dPr>
                                      <m:ctrlPr>
                                        <w:rPr>
                                          <w:rStyle w:val="HTMLCode"/>
                                          <w:rFonts w:ascii="Cambria Math" w:hAnsi="Cambria Math"/>
                                          <w:i/>
                                          <w:sz w:val="28"/>
                                          <w:szCs w:val="28"/>
                                        </w:rPr>
                                      </m:ctrlPr>
                                    </m:dPr>
                                    <m:e>
                                      <m:d>
                                        <m:dPr>
                                          <m:ctrlPr>
                                            <w:rPr>
                                              <w:rStyle w:val="HTMLCode"/>
                                              <w:rFonts w:ascii="Cambria Math" w:hAnsi="Cambria Math"/>
                                              <w:i/>
                                              <w:sz w:val="28"/>
                                              <w:szCs w:val="28"/>
                                            </w:rPr>
                                          </m:ctrlPr>
                                        </m:dPr>
                                        <m:e>
                                          <m:r>
                                            <w:rPr>
                                              <w:rStyle w:val="HTMLCode"/>
                                              <w:rFonts w:ascii="Cambria Math" w:hAnsi="Cambria Math"/>
                                              <w:sz w:val="28"/>
                                              <w:szCs w:val="28"/>
                                            </w:rPr>
                                            <m:t>0.0017343</m:t>
                                          </m:r>
                                        </m:e>
                                      </m:d>
                                      <m:r>
                                        <w:rPr>
                                          <w:rStyle w:val="HTMLCode"/>
                                          <w:rFonts w:ascii="Cambria Math" w:hAnsi="Cambria Math"/>
                                          <w:sz w:val="28"/>
                                          <w:szCs w:val="28"/>
                                        </w:rPr>
                                        <m:t>×loan</m:t>
                                      </m:r>
                                    </m:e>
                                  </m:d>
                                </m:e>
                              </m:d>
                            </m:sup>
                          </m:sSup>
                        </m:den>
                      </m:f>
                    </m:oMath>
                  </m:oMathPara>
                </w:p>
                <w:p w:rsidR="00AC0B8C" w:rsidRDefault="00AC0B8C" w:rsidP="00AC0B8C">
                  <w:pPr>
                    <w:pStyle w:val="ListParagraph"/>
                    <w:ind w:left="0"/>
                    <w:rPr>
                      <w:rFonts w:ascii="Times New Roman" w:hAnsi="Times New Roman" w:cs="Times New Roman"/>
                    </w:rPr>
                  </w:pPr>
                </w:p>
              </w:tc>
            </w:tr>
          </w:tbl>
          <w:p w:rsidR="00AC0B8C" w:rsidRDefault="00AC0B8C" w:rsidP="00AC0B8C">
            <w:pPr>
              <w:pStyle w:val="HTMLPreformatted"/>
              <w:rPr>
                <w:rStyle w:val="HTMLCode"/>
              </w:rPr>
            </w:pPr>
            <w:r>
              <w:rPr>
                <w:rStyle w:val="HTMLCode"/>
              </w:rPr>
              <w:t xml:space="preserve">                  </w:t>
            </w:r>
          </w:p>
          <w:p w:rsidR="00AC0B8C" w:rsidRDefault="00AC0B8C" w:rsidP="00A628D4">
            <w:pPr>
              <w:rPr>
                <w:rFonts w:ascii="Times New Roman" w:hAnsi="Times New Roman" w:cs="Times New Roman"/>
                <w:b/>
              </w:rPr>
            </w:pPr>
          </w:p>
        </w:tc>
      </w:tr>
    </w:tbl>
    <w:p w:rsidR="00C0781A" w:rsidRDefault="00C0781A" w:rsidP="00A628D4">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AC0B8C" w:rsidTr="00AC0B8C">
        <w:tc>
          <w:tcPr>
            <w:tcW w:w="9242" w:type="dxa"/>
          </w:tcPr>
          <w:p w:rsidR="00AC0B8C" w:rsidRDefault="00AC0B8C" w:rsidP="00AC0B8C">
            <w:pPr>
              <w:pStyle w:val="HTMLPreformatted"/>
              <w:jc w:val="both"/>
              <w:rPr>
                <w:rFonts w:ascii="Times New Roman" w:hAnsi="Times New Roman" w:cs="Times New Roman"/>
                <w:b/>
                <w:color w:val="FF0000"/>
                <w:sz w:val="24"/>
                <w:szCs w:val="24"/>
              </w:rPr>
            </w:pPr>
            <w:r w:rsidRPr="00AC0B8C">
              <w:rPr>
                <w:rFonts w:ascii="Times New Roman" w:hAnsi="Times New Roman" w:cs="Times New Roman"/>
                <w:b/>
                <w:color w:val="FF0000"/>
                <w:sz w:val="24"/>
                <w:szCs w:val="24"/>
              </w:rPr>
              <w:t>Answer  b )</w:t>
            </w:r>
          </w:p>
          <w:p w:rsidR="00AC0B8C" w:rsidRDefault="00AC0B8C" w:rsidP="00AC0B8C">
            <w:pPr>
              <w:pStyle w:val="HTMLPreformatted"/>
              <w:jc w:val="both"/>
              <w:rPr>
                <w:rStyle w:val="HTMLCode"/>
                <w:rFonts w:ascii="Times New Roman" w:hAnsi="Times New Roman" w:cs="Times New Roman"/>
                <w:sz w:val="24"/>
                <w:szCs w:val="24"/>
              </w:rPr>
            </w:pPr>
            <w:r w:rsidRPr="00AC0B8C">
              <w:rPr>
                <w:rStyle w:val="HTMLCode"/>
                <w:rFonts w:ascii="Times New Roman" w:hAnsi="Times New Roman" w:cs="Times New Roman"/>
                <w:sz w:val="24"/>
                <w:szCs w:val="24"/>
              </w:rPr>
              <w:t>We can say that age, income and loan all are good predictors of our response variable. We have built a model named “model” that gives us the least value of the Residual deviance &amp; AIC value of all the models that can be built using the predictors available.</w:t>
            </w:r>
          </w:p>
          <w:p w:rsidR="00AC0B8C" w:rsidRPr="00AC0B8C" w:rsidRDefault="00AC0B8C" w:rsidP="00AC0B8C">
            <w:pPr>
              <w:pStyle w:val="HTMLPreformatted"/>
              <w:jc w:val="both"/>
              <w:rPr>
                <w:rFonts w:ascii="Times New Roman" w:hAnsi="Times New Roman" w:cs="Times New Roman"/>
                <w:sz w:val="24"/>
                <w:szCs w:val="24"/>
              </w:rPr>
            </w:pPr>
          </w:p>
          <w:p w:rsidR="00AC0B8C" w:rsidRPr="00AC0B8C" w:rsidRDefault="00AC0B8C" w:rsidP="00AC0B8C">
            <w:pPr>
              <w:jc w:val="both"/>
              <w:rPr>
                <w:rStyle w:val="HTMLCode"/>
                <w:rFonts w:ascii="Times New Roman" w:eastAsiaTheme="minorHAnsi" w:hAnsi="Times New Roman" w:cs="Times New Roman"/>
                <w:sz w:val="24"/>
                <w:szCs w:val="24"/>
              </w:rPr>
            </w:pPr>
            <w:r w:rsidRPr="00AC0B8C">
              <w:rPr>
                <w:rFonts w:ascii="Times New Roman" w:hAnsi="Times New Roman" w:cs="Times New Roman"/>
                <w:sz w:val="24"/>
                <w:szCs w:val="24"/>
              </w:rPr>
              <w:t xml:space="preserve"> </w:t>
            </w:r>
            <w:r w:rsidRPr="00AC0B8C">
              <w:rPr>
                <w:rStyle w:val="HTMLCode"/>
                <w:rFonts w:ascii="Times New Roman" w:eastAsiaTheme="minorHAnsi" w:hAnsi="Times New Roman" w:cs="Times New Roman"/>
                <w:sz w:val="24"/>
                <w:szCs w:val="24"/>
              </w:rPr>
              <w:t>We need to predict default10yr from the data given. As default10yr is a categorical 1 being defaulter 0 being non -defaulter. We need to use logistic regression for predicting our dependent variable "default10yr.In above we have divided our data set into 2 parts training and testing. We are going to build our model /train our model with training dataset and will test the same model on our testing dataset. training &amp; testing are the subsets of creditset .For building our  Logistic Regression model clientid  and LTI are not the predictors of default10yr we will not use these variables while building our model . Our predictor variables are age,</w:t>
            </w:r>
            <w:r>
              <w:rPr>
                <w:rStyle w:val="HTMLCode"/>
                <w:rFonts w:ascii="Times New Roman" w:eastAsiaTheme="minorHAnsi" w:hAnsi="Times New Roman" w:cs="Times New Roman"/>
                <w:sz w:val="24"/>
                <w:szCs w:val="24"/>
              </w:rPr>
              <w:t xml:space="preserve"> </w:t>
            </w:r>
            <w:r w:rsidRPr="00AC0B8C">
              <w:rPr>
                <w:rStyle w:val="HTMLCode"/>
                <w:rFonts w:ascii="Times New Roman" w:eastAsiaTheme="minorHAnsi" w:hAnsi="Times New Roman" w:cs="Times New Roman"/>
                <w:sz w:val="24"/>
                <w:szCs w:val="24"/>
              </w:rPr>
              <w:t>income and loan .We need to decide and optimize our model in such a way that the accuracy is more and the threshold cut</w:t>
            </w:r>
            <w:r>
              <w:rPr>
                <w:rStyle w:val="HTMLCode"/>
                <w:rFonts w:ascii="Times New Roman" w:eastAsiaTheme="minorHAnsi" w:hAnsi="Times New Roman" w:cs="Times New Roman"/>
                <w:sz w:val="24"/>
                <w:szCs w:val="24"/>
              </w:rPr>
              <w:t>-</w:t>
            </w:r>
            <w:r w:rsidRPr="00AC0B8C">
              <w:rPr>
                <w:rStyle w:val="HTMLCode"/>
                <w:rFonts w:ascii="Times New Roman" w:eastAsiaTheme="minorHAnsi" w:hAnsi="Times New Roman" w:cs="Times New Roman"/>
                <w:sz w:val="24"/>
                <w:szCs w:val="24"/>
              </w:rPr>
              <w:t>off probability is such that the model is not dangerous like we predict defaulters as non-defaulters as such an info will be dangerous for bank meaning False-</w:t>
            </w:r>
            <w:r w:rsidR="007A264F">
              <w:rPr>
                <w:rStyle w:val="HTMLCode"/>
                <w:rFonts w:ascii="Times New Roman" w:eastAsiaTheme="minorHAnsi" w:hAnsi="Times New Roman" w:cs="Times New Roman"/>
                <w:sz w:val="24"/>
                <w:szCs w:val="24"/>
              </w:rPr>
              <w:t xml:space="preserve">Negative should be minimum but </w:t>
            </w:r>
            <w:r w:rsidRPr="00AC0B8C">
              <w:rPr>
                <w:rStyle w:val="HTMLCode"/>
                <w:rFonts w:ascii="Times New Roman" w:eastAsiaTheme="minorHAnsi" w:hAnsi="Times New Roman" w:cs="Times New Roman"/>
                <w:sz w:val="24"/>
                <w:szCs w:val="24"/>
              </w:rPr>
              <w:t>not much accuracy of the model is lost</w:t>
            </w:r>
            <w:r>
              <w:rPr>
                <w:rStyle w:val="HTMLCode"/>
                <w:rFonts w:ascii="Times New Roman" w:eastAsiaTheme="minorHAnsi" w:hAnsi="Times New Roman" w:cs="Times New Roman"/>
                <w:sz w:val="24"/>
                <w:szCs w:val="24"/>
              </w:rPr>
              <w:t>.</w:t>
            </w:r>
          </w:p>
          <w:p w:rsidR="00AC0B8C" w:rsidRDefault="00AC0B8C" w:rsidP="00A628D4">
            <w:pPr>
              <w:rPr>
                <w:rFonts w:ascii="Times New Roman" w:hAnsi="Times New Roman" w:cs="Times New Roman"/>
              </w:rPr>
            </w:pPr>
          </w:p>
        </w:tc>
        <w:bookmarkStart w:id="0" w:name="_GoBack"/>
        <w:bookmarkEnd w:id="0"/>
      </w:tr>
    </w:tbl>
    <w:p w:rsidR="00A628D4" w:rsidRDefault="00A628D4" w:rsidP="00A628D4">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AC0B8C" w:rsidTr="00AC0B8C">
        <w:tc>
          <w:tcPr>
            <w:tcW w:w="9242" w:type="dxa"/>
          </w:tcPr>
          <w:p w:rsidR="00AC0B8C" w:rsidRDefault="00AC0B8C" w:rsidP="00AC0B8C">
            <w:pPr>
              <w:rPr>
                <w:rFonts w:ascii="Times New Roman" w:hAnsi="Times New Roman" w:cs="Times New Roman"/>
              </w:rPr>
            </w:pPr>
            <w:r w:rsidRPr="00AC0B8C">
              <w:rPr>
                <w:rFonts w:ascii="Times New Roman" w:hAnsi="Times New Roman" w:cs="Times New Roman"/>
                <w:b/>
                <w:color w:val="FF0000"/>
              </w:rPr>
              <w:t>Answer c)</w:t>
            </w:r>
            <w:r>
              <w:rPr>
                <w:rFonts w:ascii="Times New Roman" w:hAnsi="Times New Roman" w:cs="Times New Roman"/>
              </w:rPr>
              <w:t xml:space="preserve">  </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Pr>
                <w:rFonts w:ascii="Times New Roman" w:hAnsi="Times New Roman" w:cs="Times New Roman"/>
              </w:rPr>
              <w:t xml:space="preserve"> Classification Accuracy of group ‘0’ is also known as specificity </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Pr>
                <w:rFonts w:ascii="Times New Roman" w:hAnsi="Times New Roman" w:cs="Times New Roman"/>
              </w:rPr>
              <w:t xml:space="preserve">The specificity of our training set is   </w:t>
            </w:r>
            <w:r w:rsidRPr="00AC0B8C">
              <w:rPr>
                <w:rFonts w:ascii="Times New Roman" w:hAnsi="Times New Roman" w:cs="Times New Roman"/>
                <w:b/>
              </w:rPr>
              <w:t>0.959755</w:t>
            </w:r>
            <w:r>
              <w:rPr>
                <w:rFonts w:ascii="Times New Roman" w:hAnsi="Times New Roman" w:cs="Times New Roman"/>
              </w:rPr>
              <w:t xml:space="preserve"> meaning </w:t>
            </w:r>
            <w:r w:rsidRPr="00AC0B8C">
              <w:rPr>
                <w:rFonts w:ascii="Times New Roman" w:hAnsi="Times New Roman" w:cs="Times New Roman"/>
                <w:b/>
              </w:rPr>
              <w:t>95.97%</w:t>
            </w:r>
            <w:r>
              <w:rPr>
                <w:rFonts w:ascii="Times New Roman" w:hAnsi="Times New Roman" w:cs="Times New Roman"/>
              </w:rPr>
              <w:t xml:space="preserve"> the model was able to accurately predict non-defaulter as non-defaulter</w:t>
            </w:r>
          </w:p>
          <w:p w:rsidR="00AC0B8C" w:rsidRDefault="00AC0B8C" w:rsidP="0031156B">
            <w:pPr>
              <w:rPr>
                <w:rFonts w:ascii="Times New Roman" w:hAnsi="Times New Roman" w:cs="Times New Roman"/>
              </w:rPr>
            </w:pPr>
          </w:p>
        </w:tc>
      </w:tr>
    </w:tbl>
    <w:p w:rsidR="0031156B" w:rsidRDefault="0031156B" w:rsidP="0031156B">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AC0B8C" w:rsidTr="00AC0B8C">
        <w:tc>
          <w:tcPr>
            <w:tcW w:w="9242" w:type="dxa"/>
          </w:tcPr>
          <w:p w:rsidR="00AC0B8C" w:rsidRDefault="00AC0B8C" w:rsidP="00AC0B8C">
            <w:pPr>
              <w:rPr>
                <w:rFonts w:ascii="Times New Roman" w:hAnsi="Times New Roman" w:cs="Times New Roman"/>
              </w:rPr>
            </w:pPr>
            <w:r w:rsidRPr="00AC0B8C">
              <w:rPr>
                <w:rFonts w:ascii="Times New Roman" w:hAnsi="Times New Roman" w:cs="Times New Roman"/>
                <w:b/>
                <w:color w:val="FF0000"/>
              </w:rPr>
              <w:t>Answer d)</w:t>
            </w:r>
            <w:r>
              <w:rPr>
                <w:rFonts w:ascii="Times New Roman" w:hAnsi="Times New Roman" w:cs="Times New Roman"/>
              </w:rPr>
              <w:t xml:space="preserve"> </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Pr>
                <w:rFonts w:ascii="Times New Roman" w:hAnsi="Times New Roman" w:cs="Times New Roman"/>
              </w:rPr>
              <w:t xml:space="preserve">Classification Accuracy of group ‘1’ is also known as sensitivity </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Pr>
                <w:rFonts w:ascii="Times New Roman" w:hAnsi="Times New Roman" w:cs="Times New Roman"/>
              </w:rPr>
              <w:t xml:space="preserve">The sensitivity of our training set is   </w:t>
            </w:r>
            <w:r w:rsidRPr="00AC0B8C">
              <w:rPr>
                <w:rFonts w:ascii="Times New Roman" w:hAnsi="Times New Roman" w:cs="Times New Roman"/>
                <w:b/>
              </w:rPr>
              <w:t xml:space="preserve">0.8789474 </w:t>
            </w:r>
            <w:r>
              <w:rPr>
                <w:rFonts w:ascii="Times New Roman" w:hAnsi="Times New Roman" w:cs="Times New Roman"/>
              </w:rPr>
              <w:t xml:space="preserve">meaning </w:t>
            </w:r>
            <w:r w:rsidRPr="00AC0B8C">
              <w:rPr>
                <w:rFonts w:ascii="Times New Roman" w:hAnsi="Times New Roman" w:cs="Times New Roman"/>
                <w:b/>
              </w:rPr>
              <w:t>87.89</w:t>
            </w:r>
            <w:proofErr w:type="gramStart"/>
            <w:r w:rsidRPr="00AC0B8C">
              <w:rPr>
                <w:rFonts w:ascii="Times New Roman" w:hAnsi="Times New Roman" w:cs="Times New Roman"/>
                <w:b/>
              </w:rPr>
              <w:t>%</w:t>
            </w:r>
            <w:r>
              <w:rPr>
                <w:rFonts w:ascii="Times New Roman" w:hAnsi="Times New Roman" w:cs="Times New Roman"/>
                <w:b/>
              </w:rPr>
              <w:t xml:space="preserve"> </w:t>
            </w:r>
            <w:r w:rsidRPr="00AC0B8C">
              <w:rPr>
                <w:rFonts w:ascii="Times New Roman" w:hAnsi="Times New Roman" w:cs="Times New Roman"/>
                <w:b/>
              </w:rPr>
              <w:t xml:space="preserve"> </w:t>
            </w:r>
            <w:r>
              <w:rPr>
                <w:rFonts w:ascii="Times New Roman" w:hAnsi="Times New Roman" w:cs="Times New Roman"/>
              </w:rPr>
              <w:t>the</w:t>
            </w:r>
            <w:proofErr w:type="gramEnd"/>
            <w:r>
              <w:rPr>
                <w:rFonts w:ascii="Times New Roman" w:hAnsi="Times New Roman" w:cs="Times New Roman"/>
              </w:rPr>
              <w:t xml:space="preserve"> model was able to accurately predict defaulter as defaulter.</w:t>
            </w:r>
          </w:p>
          <w:p w:rsidR="00AC0B8C" w:rsidRDefault="00AC0B8C" w:rsidP="0031156B">
            <w:pPr>
              <w:rPr>
                <w:rFonts w:ascii="Times New Roman" w:hAnsi="Times New Roman" w:cs="Times New Roman"/>
              </w:rPr>
            </w:pPr>
          </w:p>
        </w:tc>
      </w:tr>
    </w:tbl>
    <w:p w:rsidR="00A4295D" w:rsidRDefault="00A4295D" w:rsidP="0031156B">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AC0B8C" w:rsidTr="00AC0B8C">
        <w:tc>
          <w:tcPr>
            <w:tcW w:w="9242" w:type="dxa"/>
          </w:tcPr>
          <w:p w:rsidR="00AC0B8C" w:rsidRDefault="00AC0B8C" w:rsidP="00AC0B8C">
            <w:pPr>
              <w:rPr>
                <w:rFonts w:ascii="Times New Roman" w:hAnsi="Times New Roman" w:cs="Times New Roman"/>
              </w:rPr>
            </w:pPr>
            <w:r w:rsidRPr="00AC0B8C">
              <w:rPr>
                <w:rFonts w:ascii="Times New Roman" w:hAnsi="Times New Roman" w:cs="Times New Roman"/>
                <w:b/>
                <w:color w:val="FF0000"/>
              </w:rPr>
              <w:t>Answer e)</w:t>
            </w:r>
            <w:r>
              <w:rPr>
                <w:rFonts w:ascii="Times New Roman" w:hAnsi="Times New Roman" w:cs="Times New Roman"/>
              </w:rPr>
              <w:t xml:space="preserve"> </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Pr>
                <w:rFonts w:ascii="Times New Roman" w:hAnsi="Times New Roman" w:cs="Times New Roman"/>
              </w:rPr>
              <w:t>Area under Roc curve is calculated by using the Verification package in R.</w:t>
            </w:r>
          </w:p>
          <w:p w:rsidR="00AC0B8C" w:rsidRDefault="00AC0B8C" w:rsidP="00AC0B8C">
            <w:pPr>
              <w:rPr>
                <w:rFonts w:ascii="Times New Roman" w:hAnsi="Times New Roman" w:cs="Times New Roman"/>
              </w:rPr>
            </w:pPr>
            <w:r>
              <w:rPr>
                <w:rFonts w:ascii="Times New Roman" w:hAnsi="Times New Roman" w:cs="Times New Roman"/>
              </w:rPr>
              <w:t xml:space="preserve">The command used for ROC area is </w:t>
            </w:r>
          </w:p>
          <w:p w:rsidR="00AC0B8C" w:rsidRDefault="00AC0B8C" w:rsidP="00AC0B8C">
            <w:pPr>
              <w:rPr>
                <w:rFonts w:ascii="Times New Roman" w:hAnsi="Times New Roman" w:cs="Times New Roman"/>
              </w:rPr>
            </w:pPr>
          </w:p>
          <w:p w:rsidR="00AC0B8C" w:rsidRPr="00AC0B8C" w:rsidRDefault="00AC0B8C" w:rsidP="00AC0B8C">
            <w:pPr>
              <w:pStyle w:val="ListParagraph"/>
              <w:numPr>
                <w:ilvl w:val="0"/>
                <w:numId w:val="5"/>
              </w:numPr>
              <w:rPr>
                <w:rFonts w:ascii="Times New Roman" w:hAnsi="Times New Roman" w:cs="Times New Roman"/>
                <w:b/>
              </w:rPr>
            </w:pPr>
            <w:r w:rsidRPr="00AC0B8C">
              <w:rPr>
                <w:rFonts w:ascii="Times New Roman" w:hAnsi="Times New Roman" w:cs="Times New Roman"/>
                <w:b/>
              </w:rPr>
              <w:t>roc.area(training$default10yr,res)</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Pr>
                <w:rFonts w:ascii="Times New Roman" w:hAnsi="Times New Roman" w:cs="Times New Roman"/>
              </w:rPr>
              <w:t xml:space="preserve">Area under the ROC curve comes out to be </w:t>
            </w:r>
            <w:r w:rsidRPr="00A4295D">
              <w:rPr>
                <w:rFonts w:ascii="Times New Roman" w:hAnsi="Times New Roman" w:cs="Times New Roman"/>
                <w:b/>
              </w:rPr>
              <w:t>0.9844868</w:t>
            </w:r>
            <w:r>
              <w:rPr>
                <w:rFonts w:ascii="Times New Roman" w:hAnsi="Times New Roman" w:cs="Times New Roman"/>
              </w:rPr>
              <w:t xml:space="preserve">. </w:t>
            </w:r>
          </w:p>
          <w:p w:rsidR="00AC0B8C" w:rsidRDefault="00AC0B8C" w:rsidP="00AC0B8C">
            <w:pPr>
              <w:rPr>
                <w:rFonts w:ascii="Times New Roman" w:hAnsi="Times New Roman" w:cs="Times New Roman"/>
              </w:rPr>
            </w:pPr>
          </w:p>
          <w:p w:rsidR="00AC0B8C" w:rsidRPr="00A4295D" w:rsidRDefault="00AC0B8C" w:rsidP="00AC0B8C">
            <w:pPr>
              <w:rPr>
                <w:rFonts w:ascii="Times New Roman" w:hAnsi="Times New Roman" w:cs="Times New Roman"/>
              </w:rPr>
            </w:pPr>
            <w:r>
              <w:rPr>
                <w:rFonts w:ascii="Times New Roman" w:hAnsi="Times New Roman" w:cs="Times New Roman"/>
              </w:rPr>
              <w:t xml:space="preserve">The area of the box in which ROC curve is made is considered to have unit area. We need to build a model in order to have maximum </w:t>
            </w:r>
            <w:r w:rsidR="000B14F1">
              <w:rPr>
                <w:rFonts w:ascii="Times New Roman" w:hAnsi="Times New Roman" w:cs="Times New Roman"/>
              </w:rPr>
              <w:t>area under the ROC Curve</w:t>
            </w:r>
            <w:r>
              <w:rPr>
                <w:rFonts w:ascii="Times New Roman" w:hAnsi="Times New Roman" w:cs="Times New Roman"/>
              </w:rPr>
              <w:t>.</w:t>
            </w:r>
          </w:p>
          <w:p w:rsidR="00AC0B8C" w:rsidRDefault="00AC0B8C" w:rsidP="0031156B">
            <w:pPr>
              <w:rPr>
                <w:rFonts w:ascii="Times New Roman" w:hAnsi="Times New Roman" w:cs="Times New Roman"/>
              </w:rPr>
            </w:pPr>
          </w:p>
        </w:tc>
      </w:tr>
    </w:tbl>
    <w:p w:rsidR="00A4295D" w:rsidRDefault="00A4295D" w:rsidP="0031156B">
      <w:pPr>
        <w:rPr>
          <w:rFonts w:ascii="Times New Roman" w:hAnsi="Times New Roman" w:cs="Times New Roman"/>
        </w:rPr>
      </w:pPr>
    </w:p>
    <w:tbl>
      <w:tblPr>
        <w:tblStyle w:val="TableGrid"/>
        <w:tblW w:w="0" w:type="auto"/>
        <w:tblLook w:val="04A0" w:firstRow="1" w:lastRow="0" w:firstColumn="1" w:lastColumn="0" w:noHBand="0" w:noVBand="1"/>
      </w:tblPr>
      <w:tblGrid>
        <w:gridCol w:w="9242"/>
      </w:tblGrid>
      <w:tr w:rsidR="00AC0B8C" w:rsidTr="00AC0B8C">
        <w:tc>
          <w:tcPr>
            <w:tcW w:w="9242" w:type="dxa"/>
          </w:tcPr>
          <w:p w:rsidR="00AC0B8C" w:rsidRDefault="00AC0B8C" w:rsidP="00AC0B8C">
            <w:pPr>
              <w:rPr>
                <w:rFonts w:ascii="Times New Roman" w:hAnsi="Times New Roman" w:cs="Times New Roman"/>
              </w:rPr>
            </w:pPr>
            <w:r w:rsidRPr="00AC0B8C">
              <w:rPr>
                <w:rFonts w:ascii="Times New Roman" w:hAnsi="Times New Roman" w:cs="Times New Roman"/>
                <w:b/>
                <w:color w:val="FF0000"/>
              </w:rPr>
              <w:t>Answer f)</w:t>
            </w:r>
            <w:r>
              <w:rPr>
                <w:rFonts w:ascii="Times New Roman" w:hAnsi="Times New Roman" w:cs="Times New Roman"/>
              </w:rPr>
              <w:t xml:space="preserve">   </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sidRPr="00AC0B8C">
              <w:rPr>
                <w:rFonts w:ascii="Times New Roman" w:hAnsi="Times New Roman" w:cs="Times New Roman"/>
                <w:b/>
              </w:rPr>
              <w:t>Nagelkerke R</w:t>
            </w:r>
            <w:r>
              <w:rPr>
                <w:rFonts w:ascii="Times New Roman" w:hAnsi="Times New Roman" w:cs="Times New Roman"/>
              </w:rPr>
              <w:t xml:space="preserve"> square is obtained in R using the </w:t>
            </w:r>
            <w:r w:rsidRPr="00A4295D">
              <w:rPr>
                <w:rFonts w:ascii="Times New Roman" w:hAnsi="Times New Roman" w:cs="Times New Roman"/>
                <w:b/>
              </w:rPr>
              <w:t>fmsb</w:t>
            </w:r>
            <w:r>
              <w:rPr>
                <w:rFonts w:ascii="Times New Roman" w:hAnsi="Times New Roman" w:cs="Times New Roman"/>
              </w:rPr>
              <w:t xml:space="preserve"> package</w:t>
            </w:r>
            <w:r>
              <w:rPr>
                <w:rFonts w:ascii="Times New Roman" w:hAnsi="Times New Roman" w:cs="Times New Roman"/>
              </w:rPr>
              <w:t>.</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Pr>
                <w:rFonts w:ascii="Times New Roman" w:hAnsi="Times New Roman" w:cs="Times New Roman"/>
              </w:rPr>
              <w:t xml:space="preserve">The command for calculating Nagelkerke R square in R is </w:t>
            </w:r>
          </w:p>
          <w:p w:rsidR="00AC0B8C" w:rsidRDefault="00AC0B8C" w:rsidP="00AC0B8C">
            <w:pPr>
              <w:pStyle w:val="ListParagraph"/>
              <w:numPr>
                <w:ilvl w:val="0"/>
                <w:numId w:val="5"/>
              </w:numPr>
              <w:rPr>
                <w:rFonts w:ascii="Times New Roman" w:hAnsi="Times New Roman" w:cs="Times New Roman"/>
              </w:rPr>
            </w:pPr>
            <w:r>
              <w:rPr>
                <w:rFonts w:ascii="Times New Roman" w:hAnsi="Times New Roman" w:cs="Times New Roman"/>
              </w:rPr>
              <w:t>Nagelkeker2(model)</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Pr>
                <w:rFonts w:ascii="Times New Roman" w:hAnsi="Times New Roman" w:cs="Times New Roman"/>
              </w:rPr>
              <w:t xml:space="preserve">The value of Nagelkerke R square comes out for our model equal to </w:t>
            </w:r>
            <w:r w:rsidRPr="00AC0B8C">
              <w:rPr>
                <w:rFonts w:ascii="Times New Roman" w:hAnsi="Times New Roman" w:cs="Times New Roman"/>
                <w:b/>
              </w:rPr>
              <w:t>0.8043509</w:t>
            </w:r>
            <w:r>
              <w:rPr>
                <w:rFonts w:ascii="Times New Roman" w:hAnsi="Times New Roman" w:cs="Times New Roman"/>
              </w:rPr>
              <w:t xml:space="preserve">. </w:t>
            </w:r>
          </w:p>
          <w:p w:rsidR="00AC0B8C" w:rsidRDefault="00AC0B8C" w:rsidP="00AC0B8C">
            <w:pPr>
              <w:rPr>
                <w:rFonts w:ascii="Times New Roman" w:hAnsi="Times New Roman" w:cs="Times New Roman"/>
              </w:rPr>
            </w:pPr>
          </w:p>
          <w:p w:rsidR="00AC0B8C" w:rsidRDefault="00AC0B8C" w:rsidP="00AC0B8C">
            <w:pPr>
              <w:rPr>
                <w:rFonts w:ascii="Times New Roman" w:hAnsi="Times New Roman" w:cs="Times New Roman"/>
              </w:rPr>
            </w:pPr>
            <w:r>
              <w:rPr>
                <w:rFonts w:ascii="Times New Roman" w:hAnsi="Times New Roman" w:cs="Times New Roman"/>
              </w:rPr>
              <w:t>High value of this R square means Logistic Regression model is a good</w:t>
            </w:r>
            <w:r w:rsidR="00C34BB4">
              <w:rPr>
                <w:rFonts w:ascii="Times New Roman" w:hAnsi="Times New Roman" w:cs="Times New Roman"/>
              </w:rPr>
              <w:t>ness of</w:t>
            </w:r>
            <w:r>
              <w:rPr>
                <w:rFonts w:ascii="Times New Roman" w:hAnsi="Times New Roman" w:cs="Times New Roman"/>
              </w:rPr>
              <w:t xml:space="preserve"> fit</w:t>
            </w:r>
            <w:r w:rsidR="00C34BB4">
              <w:rPr>
                <w:rFonts w:ascii="Times New Roman" w:hAnsi="Times New Roman" w:cs="Times New Roman"/>
              </w:rPr>
              <w:t xml:space="preserve"> of model </w:t>
            </w:r>
            <w:r>
              <w:rPr>
                <w:rFonts w:ascii="Times New Roman" w:hAnsi="Times New Roman" w:cs="Times New Roman"/>
              </w:rPr>
              <w:t xml:space="preserve"> for predicting the</w:t>
            </w:r>
            <w:r>
              <w:rPr>
                <w:rFonts w:ascii="Times New Roman" w:hAnsi="Times New Roman" w:cs="Times New Roman"/>
              </w:rPr>
              <w:t xml:space="preserve"> response categorical variable</w:t>
            </w:r>
          </w:p>
        </w:tc>
      </w:tr>
    </w:tbl>
    <w:p w:rsidR="00A4295D" w:rsidRPr="00A4295D" w:rsidRDefault="00A4295D" w:rsidP="00A4295D">
      <w:pPr>
        <w:rPr>
          <w:rFonts w:ascii="Times New Roman" w:hAnsi="Times New Roman" w:cs="Times New Roman"/>
        </w:rPr>
      </w:pPr>
    </w:p>
    <w:sectPr w:rsidR="00A4295D" w:rsidRPr="00A4295D" w:rsidSect="004B3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059DE"/>
    <w:multiLevelType w:val="hybridMultilevel"/>
    <w:tmpl w:val="6F9069D6"/>
    <w:lvl w:ilvl="0" w:tplc="597C3C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8F0363B"/>
    <w:multiLevelType w:val="hybridMultilevel"/>
    <w:tmpl w:val="D47C2450"/>
    <w:lvl w:ilvl="0" w:tplc="C67C012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94021"/>
    <w:multiLevelType w:val="hybridMultilevel"/>
    <w:tmpl w:val="938CE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B543368"/>
    <w:multiLevelType w:val="hybridMultilevel"/>
    <w:tmpl w:val="47B68712"/>
    <w:lvl w:ilvl="0" w:tplc="8826B9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6A21E27"/>
    <w:multiLevelType w:val="hybridMultilevel"/>
    <w:tmpl w:val="284A0DC8"/>
    <w:lvl w:ilvl="0" w:tplc="07049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51A66"/>
    <w:rsid w:val="000B14F1"/>
    <w:rsid w:val="0031156B"/>
    <w:rsid w:val="003526DB"/>
    <w:rsid w:val="004B33D9"/>
    <w:rsid w:val="005821DD"/>
    <w:rsid w:val="007A264F"/>
    <w:rsid w:val="00A4295D"/>
    <w:rsid w:val="00A628D4"/>
    <w:rsid w:val="00AC0B8C"/>
    <w:rsid w:val="00C0781A"/>
    <w:rsid w:val="00C34BB4"/>
    <w:rsid w:val="00E13A18"/>
    <w:rsid w:val="00E51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5D4E8B-1C1F-4EA3-B2FA-377C24DE0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A66"/>
    <w:pPr>
      <w:ind w:left="720"/>
      <w:contextualSpacing/>
    </w:pPr>
  </w:style>
  <w:style w:type="character" w:styleId="PlaceholderText">
    <w:name w:val="Placeholder Text"/>
    <w:basedOn w:val="DefaultParagraphFont"/>
    <w:uiPriority w:val="99"/>
    <w:semiHidden/>
    <w:rsid w:val="00C0781A"/>
    <w:rPr>
      <w:color w:val="808080"/>
    </w:rPr>
  </w:style>
  <w:style w:type="paragraph" w:styleId="HTMLPreformatted">
    <w:name w:val="HTML Preformatted"/>
    <w:basedOn w:val="Normal"/>
    <w:link w:val="HTMLPreformattedChar"/>
    <w:uiPriority w:val="99"/>
    <w:unhideWhenUsed/>
    <w:rsid w:val="00C0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781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C0781A"/>
    <w:rPr>
      <w:rFonts w:ascii="Courier New" w:eastAsia="Times New Roman" w:hAnsi="Courier New" w:cs="Courier New"/>
      <w:sz w:val="20"/>
      <w:szCs w:val="20"/>
    </w:rPr>
  </w:style>
  <w:style w:type="table" w:styleId="TableGrid">
    <w:name w:val="Table Grid"/>
    <w:basedOn w:val="TableNormal"/>
    <w:uiPriority w:val="59"/>
    <w:rsid w:val="00A62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512867">
      <w:bodyDiv w:val="1"/>
      <w:marLeft w:val="0"/>
      <w:marRight w:val="0"/>
      <w:marTop w:val="0"/>
      <w:marBottom w:val="0"/>
      <w:divBdr>
        <w:top w:val="none" w:sz="0" w:space="0" w:color="auto"/>
        <w:left w:val="none" w:sz="0" w:space="0" w:color="auto"/>
        <w:bottom w:val="none" w:sz="0" w:space="0" w:color="auto"/>
        <w:right w:val="none" w:sz="0" w:space="0" w:color="auto"/>
      </w:divBdr>
    </w:div>
    <w:div w:id="1775830325">
      <w:bodyDiv w:val="1"/>
      <w:marLeft w:val="0"/>
      <w:marRight w:val="0"/>
      <w:marTop w:val="0"/>
      <w:marBottom w:val="0"/>
      <w:divBdr>
        <w:top w:val="none" w:sz="0" w:space="0" w:color="auto"/>
        <w:left w:val="none" w:sz="0" w:space="0" w:color="auto"/>
        <w:bottom w:val="none" w:sz="0" w:space="0" w:color="auto"/>
        <w:right w:val="none" w:sz="0" w:space="0" w:color="auto"/>
      </w:divBdr>
    </w:div>
    <w:div w:id="184932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Vinod</dc:creator>
  <cp:lastModifiedBy>Mohit</cp:lastModifiedBy>
  <cp:revision>9</cp:revision>
  <dcterms:created xsi:type="dcterms:W3CDTF">2016-08-25T08:22:00Z</dcterms:created>
  <dcterms:modified xsi:type="dcterms:W3CDTF">2017-12-06T13:09:00Z</dcterms:modified>
</cp:coreProperties>
</file>