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2C5F3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  <w:t>棉花糖教育成长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平台 - 完整开发计划</w:t>
      </w:r>
    </w:p>
    <w:p w14:paraId="68ACF14C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目标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：快速构建一个基于 LBS 的家教信息撮合平台，整合个体教师、机构、家长，采用会员制 + 全员分销模式，不介入课时交易，仅提供信息展示、匹配沟通及教学辅助工具。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存储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：MySQL安装在 ECS 本地（自建数据库），所有数据落盘。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br w:type="textWrapping"/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技术栈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748940A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后端：Node.js + NestJS（TypeScript）</w:t>
      </w:r>
    </w:p>
    <w:p w14:paraId="3A626C6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服务器信息：</w:t>
      </w:r>
      <w:r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14"/>
          <w:szCs w:val="14"/>
          <w:shd w:val="clear" w:fill="FFFFFF"/>
        </w:rPr>
        <w:t>Alibaba Cloud Linux 3.2104 LTS 64位</w:t>
      </w:r>
    </w:p>
    <w:p w14:paraId="087792E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IP：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120.24.238.176</w:t>
      </w:r>
    </w:p>
    <w:p w14:paraId="19B7DA4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微软雅黑" w:hAnsi="微软雅黑" w:eastAsia="微软雅黑" w:cs="微软雅黑"/>
          <w:i w:val="0"/>
          <w:iCs w:val="0"/>
          <w:caps w:val="0"/>
          <w:color w:val="20A53A"/>
          <w:spacing w:val="0"/>
          <w:sz w:val="14"/>
          <w:szCs w:val="14"/>
          <w:u w:val="none"/>
          <w:bdr w:val="none" w:color="auto" w:sz="0" w:space="0"/>
          <w:shd w:val="clear" w:fill="F5F5F5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站点目录：</w:t>
      </w:r>
      <w:r>
        <w:rPr>
          <w:rFonts w:ascii="微软雅黑" w:hAnsi="微软雅黑" w:eastAsia="微软雅黑" w:cs="微软雅黑"/>
          <w:i w:val="0"/>
          <w:iCs w:val="0"/>
          <w:caps w:val="0"/>
          <w:color w:val="20A53A"/>
          <w:spacing w:val="0"/>
          <w:sz w:val="14"/>
          <w:szCs w:val="14"/>
          <w:u w:val="none"/>
          <w:bdr w:val="none" w:color="auto" w:sz="0" w:space="0"/>
          <w:shd w:val="clear" w:fill="F5F5F5"/>
        </w:rPr>
        <w:fldChar w:fldCharType="begin"/>
      </w:r>
      <w:r>
        <w:rPr>
          <w:rFonts w:ascii="微软雅黑" w:hAnsi="微软雅黑" w:eastAsia="微软雅黑" w:cs="微软雅黑"/>
          <w:i w:val="0"/>
          <w:iCs w:val="0"/>
          <w:caps w:val="0"/>
          <w:color w:val="20A53A"/>
          <w:spacing w:val="0"/>
          <w:sz w:val="14"/>
          <w:szCs w:val="14"/>
          <w:u w:val="none"/>
          <w:bdr w:val="none" w:color="auto" w:sz="0" w:space="0"/>
          <w:shd w:val="clear" w:fill="F5F5F5"/>
        </w:rPr>
        <w:instrText xml:space="preserve"> HYPERLINK "javascript:;" \o "/www/wwwroot/dajiaopei.com" </w:instrText>
      </w:r>
      <w:r>
        <w:rPr>
          <w:rFonts w:ascii="微软雅黑" w:hAnsi="微软雅黑" w:eastAsia="微软雅黑" w:cs="微软雅黑"/>
          <w:i w:val="0"/>
          <w:iCs w:val="0"/>
          <w:caps w:val="0"/>
          <w:color w:val="20A53A"/>
          <w:spacing w:val="0"/>
          <w:sz w:val="14"/>
          <w:szCs w:val="14"/>
          <w:u w:val="none"/>
          <w:bdr w:val="none" w:color="auto" w:sz="0" w:space="0"/>
          <w:shd w:val="clear" w:fill="F5F5F5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20A53A"/>
          <w:spacing w:val="0"/>
          <w:sz w:val="14"/>
          <w:szCs w:val="14"/>
          <w:u w:val="none"/>
          <w:bdr w:val="none" w:color="auto" w:sz="0" w:space="0"/>
          <w:shd w:val="clear" w:fill="F5F5F5"/>
        </w:rPr>
        <w:t>/www/wwwroot/dajiaopei.com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0A53A"/>
          <w:spacing w:val="0"/>
          <w:sz w:val="14"/>
          <w:szCs w:val="14"/>
          <w:u w:val="none"/>
          <w:bdr w:val="none" w:color="auto" w:sz="0" w:space="0"/>
          <w:shd w:val="clear" w:fill="F5F5F5"/>
        </w:rPr>
        <w:fldChar w:fldCharType="end"/>
      </w:r>
    </w:p>
    <w:p w14:paraId="711E9CC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数据库：MySQL</w:t>
      </w:r>
    </w:p>
    <w:p w14:paraId="049D02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  <w:r>
        <w:rPr>
          <w:rFonts w:hint="eastAsia"/>
          <w:lang w:val="en-US" w:eastAsia="zh-CN"/>
        </w:rPr>
        <w:t>名称：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dajiaopei</w:t>
      </w:r>
    </w:p>
    <w:p w14:paraId="3B3BC7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  <w:r>
        <w:rPr>
          <w:rFonts w:hint="eastAsia"/>
          <w:lang w:val="en-US" w:eastAsia="zh-CN"/>
        </w:rPr>
        <w:t>用户名：dajiaopei</w:t>
      </w:r>
    </w:p>
    <w:p w14:paraId="7CF831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72" w:beforeAutospacing="0" w:after="0" w:afterAutospacing="1"/>
        <w:ind w:left="0" w:hanging="360"/>
      </w:pPr>
      <w:r>
        <w:rPr>
          <w:rFonts w:hint="eastAsia"/>
          <w:lang w:val="en-US" w:eastAsia="zh-CN"/>
        </w:rPr>
        <w:t>密码:djp2026</w:t>
      </w:r>
    </w:p>
    <w:p w14:paraId="3B70407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缓存/消息队列：Redis 7.x（本地）</w:t>
      </w:r>
    </w:p>
    <w:p w14:paraId="267B66A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前端：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电脑端、H5,、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微信小程序 + 微信公众号 H5（uni-app）</w:t>
      </w:r>
    </w:p>
    <w:p w14:paraId="0010608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管理后台：Vue3 + Element Plus</w:t>
      </w:r>
    </w:p>
    <w:p w14:paraId="1898B87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服务器：Alibaba Cloud Linux 3.2104 LTS（Docker 或直接部署）</w:t>
      </w:r>
    </w:p>
    <w:p w14:paraId="7B524C3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推送：极光推送 / 微信订阅消息</w:t>
      </w:r>
    </w:p>
    <w:p w14:paraId="5A5249AC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核心原则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</w:t>
      </w:r>
    </w:p>
    <w:p w14:paraId="6E56559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1.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平台不介入课时费交易，仅提供信息撮合和工具。</w:t>
      </w:r>
    </w:p>
    <w:p w14:paraId="2777FE0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2.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联系方式仅在订单匹配后对双方可见，不公开。</w:t>
      </w:r>
    </w:p>
    <w:p w14:paraId="6648862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3.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全员分销，两级佣金 + 城市代理提点，所有非课时消费均可设置独立分佣比例。</w:t>
      </w:r>
    </w:p>
    <w:p w14:paraId="47307F9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4.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机构通过邀请链接/二维码挂靠教师，不强制派单，仅用于分佣关系。</w:t>
      </w:r>
    </w:p>
    <w:p w14:paraId="5548A20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5.所有端口均在前端个人中心里面切换。</w:t>
      </w:r>
      <w:bookmarkStart w:id="0" w:name="_GoBack"/>
      <w:bookmarkEnd w:id="0"/>
    </w:p>
    <w:p w14:paraId="27ABBD6C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一、数据库设计（本地 MySQL ）</w:t>
      </w:r>
    </w:p>
    <w:p w14:paraId="5EA9A2A2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1.1 用户表 </w:t>
      </w:r>
      <w:r>
        <w:rPr>
          <w:rStyle w:val="11"/>
          <w:rFonts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>users</w:t>
      </w:r>
    </w:p>
    <w:p w14:paraId="56C3C2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4"/>
          <w:szCs w:val="14"/>
          <w:lang w:val="en-US" w:eastAsia="zh-CN" w:bidi="ar"/>
        </w:rPr>
        <w:t>sql</w:t>
      </w:r>
    </w:p>
    <w:p w14:paraId="0BC9CE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复制下载</w:t>
      </w:r>
    </w:p>
    <w:p w14:paraId="5B1093D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CREATE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TABLE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users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AUTO_INCREMENT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openid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64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'微信openid'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unionid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64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mobile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20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'手机号'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nickname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50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avatar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255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role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'0'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'0家长 1个体教师 2机构老板 3城市代理'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status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'1'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'1正常 0封禁'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membership_type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'0'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'0免费 1付费会员'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membership_expire_at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datetime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'会员到期时间'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latitude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decimal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7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'纬度'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longitude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decimal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7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'经度'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city_code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'城市编码'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inviter_id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'一级邀请人ID'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inviter_2nd_id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'二级邀请人ID（冗余，由触发器维护）'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city_agent_id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'归属城市代理ID（根据注册城市匹配）'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affiliated_org_id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'挂靠机构ID（仅教师）'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created_at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datetime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CURRENT_TIMESTAMP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updated_at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datetime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CURRENT_TIMESTAMP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ON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UPDATE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CURRENT_TIMESTAMP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PRIMARY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idx_openid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openid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idx_inviter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inviter_id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idx_location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latitude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`,`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longitude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`))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ENGINE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InnoDB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CHARSET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utf8mb4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;</w:t>
      </w:r>
    </w:p>
    <w:p w14:paraId="32C738FB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1.2 教师扩展表 </w:t>
      </w:r>
      <w:r>
        <w:rPr>
          <w:rStyle w:val="11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>teacher_profiles</w:t>
      </w:r>
    </w:p>
    <w:p w14:paraId="6824F5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4"/>
          <w:szCs w:val="14"/>
          <w:lang w:val="en-US" w:eastAsia="zh-CN" w:bidi="ar"/>
        </w:rPr>
        <w:t>sql</w:t>
      </w:r>
    </w:p>
    <w:p w14:paraId="4F6D78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复制下载</w:t>
      </w:r>
    </w:p>
    <w:p w14:paraId="7B03AE7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CREATE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TABLE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teacher_profiles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user_id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real_name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20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gender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birth_year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year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education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50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'学历'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certificates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json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'资质证书图片数组'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subjects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json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'擅长科目数组'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max_distance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'10'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'最大接单距离(km)'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hourly_rate_min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decimal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hourly_rate_max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decimal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intro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text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'自我介绍'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photos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json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'个人照片'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schedule_settings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json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'排课偏好设置'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PRIMARY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user_id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`))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ENGINE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InnoDB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CHARSET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utf8mb4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;</w:t>
      </w:r>
    </w:p>
    <w:p w14:paraId="147F7297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1.3 机构表 </w:t>
      </w:r>
      <w:r>
        <w:rPr>
          <w:rStyle w:val="11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>organizations</w:t>
      </w:r>
    </w:p>
    <w:p w14:paraId="51F30F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4"/>
          <w:szCs w:val="14"/>
          <w:lang w:val="en-US" w:eastAsia="zh-CN" w:bidi="ar"/>
        </w:rPr>
        <w:t>sql</w:t>
      </w:r>
    </w:p>
    <w:p w14:paraId="3E4D23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复制下载</w:t>
      </w:r>
    </w:p>
    <w:p w14:paraId="4573975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CREATE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TABLE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organizations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user_id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org_name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100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license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255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'营业执照'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address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255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contact_person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20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contact_phone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20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intro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text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status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'0'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'0待审核 1已审核 2驳回'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PRIMARY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user_id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`))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ENGINE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InnoDB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CHARSET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utf8mb4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;</w:t>
      </w:r>
    </w:p>
    <w:p w14:paraId="76EB7567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1.4 城市代理表 </w:t>
      </w:r>
      <w:r>
        <w:rPr>
          <w:rStyle w:val="11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>city_agents</w:t>
      </w:r>
    </w:p>
    <w:p w14:paraId="705D28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4"/>
          <w:szCs w:val="14"/>
          <w:lang w:val="en-US" w:eastAsia="zh-CN" w:bidi="ar"/>
        </w:rPr>
        <w:t>sql</w:t>
      </w:r>
    </w:p>
    <w:p w14:paraId="04B13C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复制下载</w:t>
      </w:r>
    </w:p>
    <w:p w14:paraId="0FBF291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CREATE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TABLE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city_agents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user_id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city_code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city_name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50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commission_rate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decimal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5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'10.00'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'城市提点比例（%）'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balance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decimal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'0.00'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'待结算佣金'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PRIMARY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user_id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UNIQUE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city_code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city_code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`))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ENGINE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InnoDB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CHARSET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utf8mb4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;</w:t>
      </w:r>
    </w:p>
    <w:p w14:paraId="7A23CC16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1.5 家长需求表 </w:t>
      </w:r>
      <w:r>
        <w:rPr>
          <w:rStyle w:val="11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>orders</w:t>
      </w:r>
    </w:p>
    <w:p w14:paraId="4C9B09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4"/>
          <w:szCs w:val="14"/>
          <w:lang w:val="en-US" w:eastAsia="zh-CN" w:bidi="ar"/>
        </w:rPr>
        <w:t>sql</w:t>
      </w:r>
    </w:p>
    <w:p w14:paraId="352A07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复制下载</w:t>
      </w:r>
    </w:p>
    <w:p w14:paraId="23878FA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CREATE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TABLE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orders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AUTO_INCREMENT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parent_id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'家长ID'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subject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50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'科目'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hourly_rate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decimal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'期望课酬'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student_gender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'1男 2女'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student_grade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20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'年级'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address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255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latitude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decimal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7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longitude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decimal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7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description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text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'详细需求'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status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'0'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'0待抢单 1已匹配沟通中 2试课中 3已签约 4已完成 5已解除'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matched_teacher_id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'当前匹配教师ID'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matched_at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datetime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expire_at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datetime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'订单过期时间（超时未接自动释放）'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created_at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datetime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CURRENT_TIMESTAMP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updated_at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datetime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CURRENT_TIMESTAMP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ON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UPDATE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CURRENT_TIMESTAMP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PRIMARY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idx_parent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parent_id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idx_status_expire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status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`,`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expire_at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idx_location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latitude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`,`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longitude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`))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ENGINE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InnoDB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CHARSET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utf8mb4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;</w:t>
      </w:r>
    </w:p>
    <w:p w14:paraId="374A0513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1.6 订单匹配记录表 </w:t>
      </w:r>
      <w:r>
        <w:rPr>
          <w:rStyle w:val="11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>order_matches</w:t>
      </w:r>
    </w:p>
    <w:p w14:paraId="69A924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4"/>
          <w:szCs w:val="14"/>
          <w:lang w:val="en-US" w:eastAsia="zh-CN" w:bidi="ar"/>
        </w:rPr>
        <w:t>sql</w:t>
      </w:r>
    </w:p>
    <w:p w14:paraId="5707A9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复制下载</w:t>
      </w:r>
    </w:p>
    <w:p w14:paraId="74553C9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CREATE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TABLE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order_matches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AUTO_INCREMENT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order_id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teacher_id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status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'0'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'0匹配中 1已接单 2已解除 3已完成'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contact_unlocked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'0'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'是否已解锁联系方式'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unlocked_at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datetime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created_at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datetime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CURRENT_TIMESTAMP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PRIMARY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UNIQUE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order_teacher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order_id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`,`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teacher_id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idx_teacher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teacher_id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`))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ENGINE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InnoDB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CHARSET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utf8mb4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;</w:t>
      </w:r>
    </w:p>
    <w:p w14:paraId="2435B7C4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1.7 会员套餐表 </w:t>
      </w:r>
      <w:r>
        <w:rPr>
          <w:rStyle w:val="11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>membership_plans</w:t>
      </w:r>
    </w:p>
    <w:p w14:paraId="5419B9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4"/>
          <w:szCs w:val="14"/>
          <w:lang w:val="en-US" w:eastAsia="zh-CN" w:bidi="ar"/>
        </w:rPr>
        <w:t>sql</w:t>
      </w:r>
    </w:p>
    <w:p w14:paraId="5C0869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复制下载</w:t>
      </w:r>
    </w:p>
    <w:p w14:paraId="4A6680E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CREATE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TABLE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membership_plans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AUTO_INCREMENT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name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50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role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'0家长 1教师 2机构'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price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decimal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duration_days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'有效天数'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commission_level1_rate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decimal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5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'0.00'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'一级佣金比例%'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commission_level2_rate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decimal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5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'0.00'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'二级佣金比例%'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city_agent_rate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decimal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5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'0.00'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'城市提点比例%'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is_active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'1'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PRIMARY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`))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ENGINE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InnoDB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CHARSET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utf8mb4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;</w:t>
      </w:r>
    </w:p>
    <w:p w14:paraId="186AC26C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1.8 商品表（教辅等） </w:t>
      </w:r>
      <w:r>
        <w:rPr>
          <w:rStyle w:val="11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>products</w:t>
      </w:r>
    </w:p>
    <w:p w14:paraId="73BDDB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4"/>
          <w:szCs w:val="14"/>
          <w:lang w:val="en-US" w:eastAsia="zh-CN" w:bidi="ar"/>
        </w:rPr>
        <w:t>sql</w:t>
      </w:r>
    </w:p>
    <w:p w14:paraId="7CC6B2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复制下载</w:t>
      </w:r>
    </w:p>
    <w:p w14:paraId="770ACE9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CREATE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TABLE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products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AUTO_INCREMENT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name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100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cover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255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price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decimal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stock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'0'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commission_level1_rate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decimal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5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'0.00'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commission_level2_rate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decimal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5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'0.00'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city_agent_rate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decimal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5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'0.00'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is_active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'1'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PRIMARY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`))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ENGINE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InnoDB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CHARSET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utf8mb4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;</w:t>
      </w:r>
    </w:p>
    <w:p w14:paraId="7B453ED9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1.9 订单支付表（会员/商品购买） </w:t>
      </w:r>
      <w:r>
        <w:rPr>
          <w:rStyle w:val="11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>payments</w:t>
      </w:r>
    </w:p>
    <w:p w14:paraId="558E69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4"/>
          <w:szCs w:val="14"/>
          <w:lang w:val="en-US" w:eastAsia="zh-CN" w:bidi="ar"/>
        </w:rPr>
        <w:t>sql</w:t>
      </w:r>
    </w:p>
    <w:p w14:paraId="3A7267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复制下载</w:t>
      </w:r>
    </w:p>
    <w:p w14:paraId="2FFEAB1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CREATE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TABLE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payments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AUTO_INCREMENT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user_id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target_type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'1会员 2商品'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target_id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'会员套餐ID或商品ID'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amount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decimal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payment_no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64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'平台订单号'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transaction_id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64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'微信支付交易号'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status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'0'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'0待支付 1已支付 2已退款'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paid_at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datetime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created_at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datetime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CURRENT_TIMESTAMP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PRIMARY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UNIQUE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payment_no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payment_no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idx_user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user_id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`))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ENGINE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InnoDB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CHARSET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utf8mb4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;</w:t>
      </w:r>
    </w:p>
    <w:p w14:paraId="37D36130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1.10 分佣记录表 </w:t>
      </w:r>
      <w:r>
        <w:rPr>
          <w:rStyle w:val="11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>commissions</w:t>
      </w:r>
    </w:p>
    <w:p w14:paraId="1F339C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4"/>
          <w:szCs w:val="14"/>
          <w:lang w:val="en-US" w:eastAsia="zh-CN" w:bidi="ar"/>
        </w:rPr>
        <w:t>sql</w:t>
      </w:r>
    </w:p>
    <w:p w14:paraId="25817D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复制下载</w:t>
      </w:r>
    </w:p>
    <w:p w14:paraId="0FE447F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CREATE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TABLE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commissions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AUTO_INCREMENT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user_id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'获得佣金的用户ID'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from_user_id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'来源用户ID（购买者）'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payment_id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'关联支付记录'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level_type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'1一级 2二级 3城市代理 4机构'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amount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decimal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'佣金金额'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rate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decimal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5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'佣金比例'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status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'0'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'0待结算 1已结算 2已提现'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settled_at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datetime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created_at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datetime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CURRENT_TIMESTAMP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PRIMARY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idx_user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user_id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idx_payment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payment_id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`))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ENGINE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InnoDB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CHARSET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utf8mb4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;</w:t>
      </w:r>
    </w:p>
    <w:p w14:paraId="01D02010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1.11 教师排课记录表 </w:t>
      </w:r>
      <w:r>
        <w:rPr>
          <w:rStyle w:val="11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>teacher_schedules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（个人记账工具）</w:t>
      </w:r>
    </w:p>
    <w:p w14:paraId="340EEF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4"/>
          <w:szCs w:val="14"/>
          <w:lang w:val="en-US" w:eastAsia="zh-CN" w:bidi="ar"/>
        </w:rPr>
        <w:t>sql</w:t>
      </w:r>
    </w:p>
    <w:p w14:paraId="29B4C8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复制下载</w:t>
      </w:r>
    </w:p>
    <w:p w14:paraId="514FAE4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CREATE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TABLE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teacher_schedules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AUTO_INCREMENT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teacher_id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student_name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50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student_grade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20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subject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50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start_time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datetime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end_time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datetime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note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text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'课后记录'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created_at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datetime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CURRENT_TIMESTAMP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PRIMARY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idx_teacher_time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teacher_id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`,`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start_time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`))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ENGINE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InnoDB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CHARSET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utf8mb4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;</w:t>
      </w:r>
    </w:p>
    <w:p w14:paraId="2084A0C0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1.12 联系方式查看日志 </w:t>
      </w:r>
      <w:r>
        <w:rPr>
          <w:rStyle w:val="11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>contact_view_logs</w:t>
      </w:r>
    </w:p>
    <w:p w14:paraId="33FB06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4"/>
          <w:szCs w:val="14"/>
          <w:lang w:val="en-US" w:eastAsia="zh-CN" w:bidi="ar"/>
        </w:rPr>
        <w:t>sql</w:t>
      </w:r>
    </w:p>
    <w:p w14:paraId="0ABDD3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复制下载</w:t>
      </w:r>
    </w:p>
    <w:p w14:paraId="31E52DE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CREATE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TABLE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contact_view_logs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AUTO_INCREMENT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order_id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user_id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target_user_id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'被查看的用户ID'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ip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45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created_at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datetime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CURRENT_TIMESTAMP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PRIMARY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idx_order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order_id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`))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ENGINE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InnoDB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CHARSET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utf8mb4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;</w:t>
      </w:r>
    </w:p>
    <w:p w14:paraId="0AC07118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1.13 广告位表 </w:t>
      </w:r>
      <w:r>
        <w:rPr>
          <w:rStyle w:val="11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>ad_positions</w:t>
      </w:r>
    </w:p>
    <w:p w14:paraId="1826E5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4"/>
          <w:szCs w:val="14"/>
          <w:lang w:val="en-US" w:eastAsia="zh-CN" w:bidi="ar"/>
        </w:rPr>
        <w:t>sql</w:t>
      </w:r>
    </w:p>
    <w:p w14:paraId="54FCE9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复制下载</w:t>
      </w:r>
    </w:p>
    <w:p w14:paraId="142719F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CREATE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TABLE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ad_positions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AUTO_INCREMENT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position_key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50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COMMENT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'位置标识: home_top, home_middle'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title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100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image_url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255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link_url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255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sort_order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'0'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is_active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tinyint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50A14F"/>
          <w:spacing w:val="0"/>
          <w:bdr w:val="none" w:color="auto" w:sz="0" w:space="0"/>
        </w:rPr>
        <w:t>'1'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PRIMARY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`))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ENGINE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InnoDB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CHARSET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utf8mb4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;</w:t>
      </w:r>
    </w:p>
    <w:p w14:paraId="2A6F1938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1.14 机构邀请链接记录表 </w:t>
      </w:r>
      <w:r>
        <w:rPr>
          <w:rStyle w:val="11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>org_invite_links</w:t>
      </w:r>
    </w:p>
    <w:p w14:paraId="02721B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4"/>
          <w:szCs w:val="14"/>
          <w:lang w:val="en-US" w:eastAsia="zh-CN" w:bidi="ar"/>
        </w:rPr>
        <w:t>sql</w:t>
      </w:r>
    </w:p>
    <w:p w14:paraId="774A04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19"/>
          <w:szCs w:val="19"/>
          <w:bdr w:val="none" w:color="auto" w:sz="0" w:space="0"/>
          <w:lang w:val="en-US" w:eastAsia="zh-CN" w:bidi="ar"/>
        </w:rPr>
        <w:t>复制下载</w:t>
      </w:r>
    </w:p>
    <w:p w14:paraId="7E992C1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0" w:afterAutospacing="0"/>
        <w:ind w:left="0" w:right="0"/>
        <w:rPr>
          <w:rFonts w:hint="default" w:ascii="var(--ds-font-family-code)" w:hAnsi="var(--ds-font-family-code)" w:eastAsia="var(--ds-font-family-code)" w:cs="var(--ds-font-family-code)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CREATE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TABLE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org_invite_links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AUTO_INCREMENT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org_id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11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code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32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NOT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qr_code_url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varchar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255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expire_at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datetime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B76B01"/>
          <w:spacing w:val="0"/>
          <w:bdr w:val="none" w:color="auto" w:sz="0" w:space="0"/>
        </w:rPr>
        <w:t>NULL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created_at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datetime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CURRENT_TIMESTAMP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PRIMARY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id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`),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UNIQUE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KEY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code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(`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code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`))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ENGINE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InnoDB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DEFAULT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 xml:space="preserve"> 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A626A4"/>
          <w:spacing w:val="0"/>
          <w:bdr w:val="none" w:color="auto" w:sz="0" w:space="0"/>
        </w:rPr>
        <w:t>CHARSET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4078F2"/>
          <w:spacing w:val="0"/>
          <w:bdr w:val="none" w:color="auto" w:sz="0" w:space="0"/>
        </w:rPr>
        <w:t>=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</w:rPr>
        <w:t>utf8mb4</w:t>
      </w: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383A42"/>
          <w:spacing w:val="0"/>
          <w:bdr w:val="none" w:color="auto" w:sz="0" w:space="0"/>
        </w:rPr>
        <w:t>;</w:t>
      </w:r>
    </w:p>
    <w:p w14:paraId="1B7B8E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var(--ds-font-family-code)" w:hAnsi="var(--ds-font-family-code)" w:eastAsia="var(--ds-font-family-code)" w:cs="var(--ds-font-family-code)"/>
        </w:rP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5F49C3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二、功能模块划分（无时间周数，可并行开发）</w:t>
      </w:r>
    </w:p>
    <w:p w14:paraId="5CF8A5AE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模块一：基础架构与用户系统</w:t>
      </w:r>
    </w:p>
    <w:p w14:paraId="555F8C4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NestJS 项目初始化，TypeScript，TypeORM，Redis 客户端，统一响应格式，JWT 认证。</w:t>
      </w:r>
    </w:p>
    <w:p w14:paraId="6795FE0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eastAsia="宋体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手机端网页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登录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或者微信公众号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、手机号绑定。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（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后面开发为微信小程序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eastAsia="zh-CN"/>
        </w:rPr>
        <w:t>）</w:t>
      </w:r>
    </w:p>
    <w:p w14:paraId="7DB5EAD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角色选择（家长/教师/机构，机构需提交资质审核）。</w:t>
      </w:r>
    </w:p>
    <w:p w14:paraId="3BF939E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城市定位（前端获取经纬度，后端保存）。</w:t>
      </w:r>
    </w:p>
    <w:p w14:paraId="2DBB446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会员套餐展示与购买（微信支付统一下单，回调更新用户会员状态）。</w:t>
      </w:r>
    </w:p>
    <w:p w14:paraId="79B0ACB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分销关系绑定（生成邀请链接/海报，注册时绑定邀请人，自动计算二级邀请人）。</w:t>
      </w:r>
    </w:p>
    <w:p w14:paraId="62F3A666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模块二：LBS 需求发布与抢单</w:t>
      </w:r>
    </w:p>
    <w:p w14:paraId="6739951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家长端发布需求表单（科目、课酬、年级、性别、地址）。</w:t>
      </w:r>
    </w:p>
    <w:p w14:paraId="4854558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教师端 LBS 订单列表（基于距离排序，只显示付费教师的可抢订单）。</w:t>
      </w:r>
    </w:p>
    <w:p w14:paraId="437A12B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抢单逻辑（Redis 分布式锁，更新订单状态，创建匹配记录）。</w:t>
      </w:r>
    </w:p>
    <w:p w14:paraId="381F971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订单详情页：双方解锁联系方式（仅匹配后可见，记录日志）。</w:t>
      </w:r>
    </w:p>
    <w:p w14:paraId="5C9861C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订单状态流转：待抢单 → 已匹配 → 沟通中/试课中 → 已完成/已解除（解除后回流公海池）。</w:t>
      </w:r>
    </w:p>
    <w:p w14:paraId="284101A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定时任务：自动解除超时未沟通的订单。</w:t>
      </w:r>
    </w:p>
    <w:p w14:paraId="79C468C4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模块三：机构与教师挂靠</w:t>
      </w:r>
    </w:p>
    <w:p w14:paraId="202E7B4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机构入驻申请（提交营业执照等），管理后台审核。</w:t>
      </w:r>
    </w:p>
    <w:p w14:paraId="1FBD5BA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机构生成邀请链接/二维码（带 code）。</w:t>
      </w:r>
    </w:p>
    <w:p w14:paraId="57E376F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教师点击邀请链接扫码，确认挂靠，更新 </w:t>
      </w:r>
      <w:r>
        <w:rPr>
          <w:rStyle w:val="11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FFFFFF"/>
        </w:rPr>
        <w:t>affiliated_org_id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0668512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机构后台查看挂靠教师列表、分佣记录。</w:t>
      </w:r>
    </w:p>
    <w:p w14:paraId="0DE2F0F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当挂靠教师产生消费时，自动为机构创建分佣记录（</w:t>
      </w:r>
      <w:r>
        <w:rPr>
          <w:rStyle w:val="11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FFFFFF"/>
        </w:rPr>
        <w:t>level_type=4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，比例从商品/会员套餐的 </w:t>
      </w:r>
      <w:r>
        <w:rPr>
          <w:rStyle w:val="11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FFFFFF"/>
        </w:rPr>
        <w:t>commission_org_rate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字段获取）。</w:t>
      </w:r>
    </w:p>
    <w:p w14:paraId="33FD3B60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模块四：全员分销与佣金结算</w:t>
      </w:r>
    </w:p>
    <w:p w14:paraId="01D2E3A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支付成功回调触发分佣：根据购买者的邀请链（一级、二级）、城市代理、挂靠机构，分别创建佣金记录。</w:t>
      </w:r>
    </w:p>
    <w:p w14:paraId="7E2B11A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佣金明细查询（用户端展示）。</w:t>
      </w:r>
    </w:p>
    <w:p w14:paraId="0C9C202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提现申请（用户发起，管理后台审核，转账后更新状态）。</w:t>
      </w:r>
    </w:p>
    <w:p w14:paraId="1845A2C2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模块五：教师工具与商城</w:t>
      </w:r>
    </w:p>
    <w:p w14:paraId="515A6B2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教师排课工具（日历视图，增删改查课时记录）。</w:t>
      </w:r>
    </w:p>
    <w:p w14:paraId="2FD4E72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教辅商城（商品列表、购买、支付触发分佣）。</w:t>
      </w:r>
    </w:p>
    <w:p w14:paraId="4384FD1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管理后台商品管理（CRUD，设置分佣比例）。</w:t>
      </w:r>
    </w:p>
    <w:p w14:paraId="70073021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模块六：首页与广告</w:t>
      </w:r>
    </w:p>
    <w:p w14:paraId="6139339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城市定位显示，轮播广告（从数据库读取）。</w:t>
      </w:r>
    </w:p>
    <w:p w14:paraId="533A3C2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学科筛选条，双列信息流（根据用户角色展示教师或订单，LBS 排序）。</w:t>
      </w:r>
    </w:p>
    <w:p w14:paraId="2F4DCB2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中部横幅广告。</w:t>
      </w:r>
    </w:p>
    <w:p w14:paraId="0970AC40">
      <w:pPr>
        <w:keepNext w:val="0"/>
        <w:keepLines w:val="0"/>
        <w:widowControl/>
        <w:numPr>
          <w:ilvl w:val="0"/>
          <w:numId w:val="2"/>
        </w:numPr>
        <w:suppressLineNumbers w:val="0"/>
        <w:spacing w:before="72" w:beforeAutospacing="0" w:after="0" w:afterAutospacing="1"/>
        <w:ind w:left="0" w:hanging="360"/>
      </w:pPr>
    </w:p>
    <w:p w14:paraId="266CF77E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模块七：消息推送与定时任务</w:t>
      </w:r>
    </w:p>
    <w:p w14:paraId="08DB9D1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微信订阅消息/极光推送：订单被抢、新订单发布。</w:t>
      </w:r>
    </w:p>
    <w:p w14:paraId="227F4EF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定时任务：自动解除匹配订单、清理过期订单、检查会员过期。</w:t>
      </w:r>
    </w:p>
    <w:p w14:paraId="5502219B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模块八：管理后台</w:t>
      </w:r>
    </w:p>
    <w:p w14:paraId="47A08F0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Vue3 独立项目，使用 Element Plus。</w:t>
      </w:r>
    </w:p>
    <w:p w14:paraId="5C57CF0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功能：用户管理、订单管理、商品管理、会员套餐管理、广告位管理、机构审核、佣金管理、城市代理管理、数据统计。</w:t>
      </w:r>
    </w:p>
    <w:p w14:paraId="26841DDD">
      <w:pPr>
        <w:keepNext w:val="0"/>
        <w:keepLines w:val="0"/>
        <w:widowControl/>
        <w:numPr>
          <w:ilvl w:val="0"/>
          <w:numId w:val="3"/>
        </w:numPr>
        <w:suppressLineNumbers w:val="0"/>
        <w:spacing w:before="72" w:beforeAutospacing="0" w:after="0" w:afterAutospacing="1"/>
        <w:ind w:left="0" w:hanging="360"/>
      </w:pPr>
    </w:p>
    <w:p w14:paraId="6A57BD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FC604B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三、关键接口设计（RESTful）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3"/>
        <w:gridCol w:w="1380"/>
        <w:gridCol w:w="4455"/>
        <w:gridCol w:w="2110"/>
      </w:tblGrid>
      <w:tr w14:paraId="4AD47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0AF17E">
            <w:pPr>
              <w:keepNext w:val="0"/>
              <w:keepLines w:val="0"/>
              <w:widowControl/>
              <w:suppressLineNumbers w:val="0"/>
              <w:jc w:val="left"/>
              <w:rPr>
                <w:rFonts w:ascii="var(--dsw-font-markdown-table-head)" w:hAnsi="var(--dsw-font-markdown-table-head)" w:eastAsia="var(--dsw-font-markdown-table-head)" w:cs="var(--dsw-font-markdown-table-head)"/>
                <w:b/>
                <w:bCs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B91A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BCEA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路径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7996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</w:rPr>
            </w:pPr>
            <w:r>
              <w:rPr>
                <w:rFonts w:hint="default" w:ascii="var(--dsw-font-markdown-table-head)" w:hAnsi="var(--dsw-font-markdown-table-head)" w:eastAsia="var(--dsw-font-markdown-table-head)" w:cs="var(--dsw-font-markdown-table-head)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D28F1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80B1F3">
            <w:pPr>
              <w:keepNext w:val="0"/>
              <w:keepLines w:val="0"/>
              <w:widowControl/>
              <w:suppressLineNumbers w:val="0"/>
              <w:jc w:val="left"/>
              <w:rPr>
                <w:rFonts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D4A9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71F9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/api/auth/wechat-login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66DC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微信登录</w:t>
            </w:r>
          </w:p>
        </w:tc>
      </w:tr>
      <w:tr w14:paraId="515B66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D26D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E221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0804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/api/auth/bind-mobile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7D7F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绑定手机号</w:t>
            </w:r>
          </w:p>
        </w:tc>
      </w:tr>
      <w:tr w14:paraId="2D64B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5304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8DE3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95F6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/api/user/profile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C16C1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获取个人信息</w:t>
            </w:r>
          </w:p>
        </w:tc>
      </w:tr>
      <w:tr w14:paraId="4E0C1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5A01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91BB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863F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/api/user/profile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2B106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更新个人信息</w:t>
            </w:r>
          </w:p>
        </w:tc>
      </w:tr>
      <w:tr w14:paraId="7BD16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90B6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1516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3B4B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/api/user/membership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C9057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会员信息</w:t>
            </w:r>
          </w:p>
        </w:tc>
      </w:tr>
      <w:tr w14:paraId="43CC7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E019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44FB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C0C7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/api/user/buy-membership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02F6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购买会员</w:t>
            </w:r>
          </w:p>
        </w:tc>
      </w:tr>
      <w:tr w14:paraId="13C1B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13E3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752F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ACFA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/api/user/location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3C970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更新位置</w:t>
            </w:r>
          </w:p>
        </w:tc>
      </w:tr>
      <w:tr w14:paraId="1C7156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E61C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订单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129C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3873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/api/orders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6A05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发布需求</w:t>
            </w:r>
          </w:p>
        </w:tc>
      </w:tr>
      <w:tr w14:paraId="66D77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1048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订单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4976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F634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/api/orders/parent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88AE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家长订单列表</w:t>
            </w:r>
          </w:p>
        </w:tc>
      </w:tr>
      <w:tr w14:paraId="06F75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55BC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订单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DBFF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D181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/api/orders/teacher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A1854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教师可抢订单列表（LBS）</w:t>
            </w:r>
          </w:p>
        </w:tc>
      </w:tr>
      <w:tr w14:paraId="70576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03AB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订单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AE0F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4522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/api/orders/:id/grab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6554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抢单</w:t>
            </w:r>
          </w:p>
        </w:tc>
      </w:tr>
      <w:tr w14:paraId="1F6BC0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350E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订单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7F0B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CEDA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/api/orders/:id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A45D1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订单详情</w:t>
            </w:r>
          </w:p>
        </w:tc>
      </w:tr>
      <w:tr w14:paraId="31D26D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9E42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订单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3CEB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4183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/api/orders/:id/unbind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E0D7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解除绑定</w:t>
            </w:r>
          </w:p>
        </w:tc>
      </w:tr>
      <w:tr w14:paraId="49ACC9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D1CD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订单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AFBB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70EC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/api/orders/:id/contact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7B354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获取联系方式</w:t>
            </w:r>
          </w:p>
        </w:tc>
      </w:tr>
      <w:tr w14:paraId="19E18F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7819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教师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9A23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8CC7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/api/teacher/schedules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D4E32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排课列表</w:t>
            </w:r>
          </w:p>
        </w:tc>
      </w:tr>
      <w:tr w14:paraId="00E9D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BE36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教师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036E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3E4D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/api/teacher/schedules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2CAC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新增排课</w:t>
            </w:r>
          </w:p>
        </w:tc>
      </w:tr>
      <w:tr w14:paraId="546294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CDDD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教师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B480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PUT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9E43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/api/teacher/schedules/:id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48BE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更新排课</w:t>
            </w:r>
          </w:p>
        </w:tc>
      </w:tr>
      <w:tr w14:paraId="32984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1935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教师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B5EA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DELETE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EA99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/api/teacher/schedules/:id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867B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删除排课</w:t>
            </w:r>
          </w:p>
        </w:tc>
      </w:tr>
      <w:tr w14:paraId="2AEFAC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DD87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商品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995A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71AE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/api/products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37E0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商品列表</w:t>
            </w:r>
          </w:p>
        </w:tc>
      </w:tr>
      <w:tr w14:paraId="50A170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92F4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商品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CD98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2688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/api/products/:id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3AE10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商品详情</w:t>
            </w:r>
          </w:p>
        </w:tc>
      </w:tr>
      <w:tr w14:paraId="3EB42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AFDC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商品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B43A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64B8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/api/orders/product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59A88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购买商品</w:t>
            </w:r>
          </w:p>
        </w:tc>
      </w:tr>
      <w:tr w14:paraId="5A6AD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CEC0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分销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81B4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FBCA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/api/distribution/invite-info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F847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邀请信息</w:t>
            </w:r>
          </w:p>
        </w:tc>
      </w:tr>
      <w:tr w14:paraId="1EB68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11A1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分销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973A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DB90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/api/distribution/commission-list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6A59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佣金明细</w:t>
            </w:r>
          </w:p>
        </w:tc>
      </w:tr>
      <w:tr w14:paraId="00D854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7750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分销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8EE6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9D90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/api/distribution/withdraw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D70A1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申请提现</w:t>
            </w:r>
          </w:p>
        </w:tc>
      </w:tr>
      <w:tr w14:paraId="15137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6A53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机构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5B2E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4920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/api/org/apply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ED497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机构入驻申请</w:t>
            </w:r>
          </w:p>
        </w:tc>
      </w:tr>
      <w:tr w14:paraId="7A22B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5968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机构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3F8B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AA34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/api/org/invite-links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206B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邀请链接列表</w:t>
            </w:r>
          </w:p>
        </w:tc>
      </w:tr>
      <w:tr w14:paraId="18795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B1F2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机构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2F2C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FB3B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/api/org/invite-links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DEEF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生成邀请链接</w:t>
            </w:r>
          </w:p>
        </w:tc>
      </w:tr>
      <w:tr w14:paraId="1171D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9897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机构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FB83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F008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/api/org/teachers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5D90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挂靠教师列表</w:t>
            </w:r>
          </w:p>
        </w:tc>
      </w:tr>
      <w:tr w14:paraId="68F26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48EC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机构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5664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BF50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/api/org/commission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7CEE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机构分佣统计</w:t>
            </w:r>
          </w:p>
        </w:tc>
      </w:tr>
      <w:tr w14:paraId="77721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829F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代理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097D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0040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/api/agent/dashboard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F429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代理看板</w:t>
            </w:r>
          </w:p>
        </w:tc>
      </w:tr>
      <w:tr w14:paraId="66166E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FB03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代理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7A33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2C76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/api/agent/commission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544E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代理佣金明细</w:t>
            </w:r>
          </w:p>
        </w:tc>
      </w:tr>
      <w:tr w14:paraId="1E700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75BC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公共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CD2B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DB6E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/api/ad-positions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54E14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广告位列表</w:t>
            </w:r>
          </w:p>
        </w:tc>
      </w:tr>
      <w:tr w14:paraId="1C611C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C770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公共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41E8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8261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/api/subjects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0DD7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学科列表</w:t>
            </w:r>
          </w:p>
        </w:tc>
      </w:tr>
      <w:tr w14:paraId="4974B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39B2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公共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3B02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F07F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/api/cities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4A6F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城市列表</w:t>
            </w:r>
          </w:p>
        </w:tc>
      </w:tr>
    </w:tbl>
    <w:p w14:paraId="2E0546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1EEEDF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四、服务器部署方案（本地 MySQL）</w:t>
      </w:r>
    </w:p>
    <w:p w14:paraId="34F4B9CB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4.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  <w:t>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 xml:space="preserve"> 数据库初始化</w:t>
      </w:r>
    </w:p>
    <w:p w14:paraId="58DF477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3AA76F3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执行上述所有建表 SQL。</w:t>
      </w:r>
    </w:p>
    <w:p w14:paraId="51D3BCB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插入初始数据（默认管理员、会员套餐、广告位）。</w:t>
      </w:r>
    </w:p>
    <w:p w14:paraId="581115E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示例数据见附录（可提供）。</w:t>
      </w:r>
    </w:p>
    <w:p w14:paraId="0D1E9AD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4.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  <w:t>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环境变量配置</w:t>
      </w:r>
    </w:p>
    <w:p w14:paraId="5931F7B6">
      <w:pPr>
        <w:pStyle w:val="6"/>
        <w:keepNext w:val="0"/>
        <w:keepLines w:val="0"/>
        <w:widowControl/>
        <w:suppressLineNumbers w:val="0"/>
        <w:spacing w:before="0" w:beforeAutospacing="0" w:after="96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创建 </w:t>
      </w:r>
      <w:r>
        <w:rPr>
          <w:rStyle w:val="11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FFFFFF"/>
        </w:rPr>
        <w:t>.env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文件，包含：</w:t>
      </w:r>
    </w:p>
    <w:p w14:paraId="75FD670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2DED99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kern w:val="0"/>
          <w:sz w:val="14"/>
          <w:szCs w:val="14"/>
          <w:shd w:val="clear" w:fill="FFFFFF"/>
          <w:lang w:val="en-US" w:eastAsia="zh-CN" w:bidi="ar"/>
        </w:rPr>
        <w:t>text</w:t>
      </w:r>
    </w:p>
    <w:p w14:paraId="672E257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0245F6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92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复制下载</w:t>
      </w:r>
    </w:p>
    <w:p w14:paraId="607AD2F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0B2F360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92" w:afterAutospacing="0"/>
        <w:ind w:left="0" w:right="0"/>
        <w:rPr>
          <w:rFonts w:hint="default" w:ascii="var(--ds-font-family-code)" w:hAnsi="var(--ds-font-family-code)" w:eastAsia="var(--ds-font-family-code)" w:cs="var(--ds-font-family-code)"/>
        </w:rPr>
      </w:pPr>
      <w:r>
        <w:rPr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bdr w:val="none" w:color="auto" w:sz="0" w:space="0"/>
          <w:shd w:val="clear" w:fill="FFFFFF"/>
        </w:rPr>
        <w:t>DB_HOST=127.0.0.1DB_PORT=3306DB_USER=workbuddyDB_PASSWORD=xxxDB_NAME=workbuddyREDIS_HOST=127.0.0.1REDIS_PORT=6379WECHAT_APPID=xxxWECHAT_SECRET=xxxWECHAT_PAY_MCHID=xxxWECHAT_PAY_KEY=xxxOSS_ACCESS_KEY=xxxOSS_SECRET_KEY=xxx</w:t>
      </w:r>
    </w:p>
    <w:p w14:paraId="7BD3273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56C68F86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4.4 部署步骤</w:t>
      </w:r>
    </w:p>
    <w:p w14:paraId="084D07B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236C126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克隆代码库。</w:t>
      </w:r>
    </w:p>
    <w:p w14:paraId="6E08EB5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后端：</w:t>
      </w:r>
      <w:r>
        <w:rPr>
          <w:rStyle w:val="11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FFFFFF"/>
        </w:rPr>
        <w:t>npm install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</w:t>
      </w:r>
      <w:r>
        <w:rPr>
          <w:rStyle w:val="11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FFFFFF"/>
        </w:rPr>
        <w:t>npm run build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，使用 PM2 启动：</w:t>
      </w:r>
      <w:r>
        <w:rPr>
          <w:rStyle w:val="11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FFFFFF"/>
        </w:rPr>
        <w:t>pm2 start dist/main.js --name workbuddy-api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4C2FC542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0" w:afterAutospacing="1"/>
        <w:ind w:left="0" w:hanging="360"/>
      </w:pPr>
    </w:p>
    <w:p w14:paraId="35BA811E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0" w:afterAutospacing="1"/>
        <w:ind w:left="0" w:hanging="360"/>
      </w:pPr>
    </w:p>
    <w:p w14:paraId="05836BE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前端小程序：使用 uni-app 编译为微信小程序，上传到微信公众平台。</w:t>
      </w:r>
    </w:p>
    <w:p w14:paraId="6EC8840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管理后台：</w:t>
      </w:r>
      <w:r>
        <w:rPr>
          <w:rStyle w:val="11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FFFFFF"/>
        </w:rPr>
        <w:t>npm run build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，将 </w:t>
      </w:r>
      <w:r>
        <w:rPr>
          <w:rStyle w:val="11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FFFFFF"/>
        </w:rPr>
        <w:t>dist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文件放到 Nginx 静态目录，配置反向代理 API。</w:t>
      </w:r>
    </w:p>
    <w:p w14:paraId="0BED0092">
      <w:pPr>
        <w:keepNext w:val="0"/>
        <w:keepLines w:val="0"/>
        <w:widowControl/>
        <w:numPr>
          <w:ilvl w:val="0"/>
          <w:numId w:val="6"/>
        </w:numPr>
        <w:suppressLineNumbers w:val="0"/>
        <w:spacing w:before="72" w:beforeAutospacing="0" w:after="0" w:afterAutospacing="1"/>
        <w:ind w:left="0" w:hanging="360"/>
      </w:pPr>
    </w:p>
    <w:p w14:paraId="7D7161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EA2C41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五、测试要点</w:t>
      </w:r>
    </w:p>
    <w:p w14:paraId="746F6D4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功能测试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：所有接口正常，状态流转正确，分佣计算准确。</w:t>
      </w:r>
    </w:p>
    <w:p w14:paraId="4A7F54A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并发测试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：抢单接口使用 Redis 锁，模拟多用户同时抢同一订单。</w:t>
      </w:r>
    </w:p>
    <w:p w14:paraId="73DAAF0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安全测试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：SQL 注入防护（TypeORM 参数化），未授权访问，联系方式泄露。</w:t>
      </w:r>
    </w:p>
    <w:p w14:paraId="4C2DA4E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支付回调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：模拟微信支付回调，验证订单状态变更和分佣记录生成。</w:t>
      </w:r>
    </w:p>
    <w:p w14:paraId="279060BE">
      <w:pPr>
        <w:keepNext w:val="0"/>
        <w:keepLines w:val="0"/>
        <w:widowControl/>
        <w:numPr>
          <w:ilvl w:val="0"/>
          <w:numId w:val="7"/>
        </w:numPr>
        <w:suppressLineNumbers w:val="0"/>
        <w:spacing w:before="72" w:beforeAutospacing="0" w:after="0" w:afterAutospacing="1"/>
        <w:ind w:left="0" w:hanging="360"/>
      </w:pPr>
    </w:p>
    <w:p w14:paraId="18D110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8EFF9F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六、交付清单</w:t>
      </w:r>
    </w:p>
    <w:p w14:paraId="04AD901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后端源码（NestJS 项目，含所有模块）</w:t>
      </w:r>
    </w:p>
    <w:p w14:paraId="1052F75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前端源码（uni-app 小程序 + Vue3 管理后台）</w:t>
      </w:r>
    </w:p>
    <w:p w14:paraId="066B85C2">
      <w:pPr>
        <w:keepNext w:val="0"/>
        <w:keepLines w:val="0"/>
        <w:widowControl/>
        <w:numPr>
          <w:ilvl w:val="0"/>
          <w:numId w:val="8"/>
        </w:numPr>
        <w:suppressLineNumbers w:val="0"/>
        <w:spacing w:before="72" w:beforeAutospacing="0" w:after="0" w:afterAutospacing="1"/>
        <w:ind w:left="0" w:hanging="360"/>
      </w:pPr>
    </w:p>
    <w:p w14:paraId="6FD6A63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数据库初始化脚本（SQL 文件）</w:t>
      </w:r>
    </w:p>
    <w:p w14:paraId="28449E0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环境配置说明（</w:t>
      </w:r>
      <w:r>
        <w:rPr>
          <w:rStyle w:val="11"/>
          <w:rFonts w:hint="default"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FFFFFF"/>
        </w:rPr>
        <w:t>.env.example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）</w:t>
      </w:r>
    </w:p>
    <w:p w14:paraId="35D238C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API 文档（Swagger 自动生成，提供访问地址）</w:t>
      </w:r>
    </w:p>
    <w:p w14:paraId="3A36742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部署文档（包含 MySQL 安装、Nginx 配置、PM2 启动命令）</w:t>
      </w:r>
    </w:p>
    <w:p w14:paraId="40009FAE">
      <w:pPr>
        <w:keepNext w:val="0"/>
        <w:keepLines w:val="0"/>
        <w:widowControl/>
        <w:numPr>
          <w:ilvl w:val="0"/>
          <w:numId w:val="8"/>
        </w:numPr>
        <w:suppressLineNumbers w:val="0"/>
        <w:spacing w:before="72" w:beforeAutospacing="0" w:after="0" w:afterAutospacing="1"/>
        <w:ind w:left="0" w:hanging="360"/>
      </w:pPr>
    </w:p>
    <w:p w14:paraId="649494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pict>
          <v:rect id="_x0000_i1031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BA2114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执行指令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：请严格按照上述设计，完整实现所有模块。代码需符合 TypeScript 严格模式，使用 TypeORM 进行数据库操作，使用 Redis 实现缓存与分布式锁。每个模块需编写单元测试（Jest），确保核心逻辑正确。最终输出可运行的项目，并提供部署指南。</w:t>
      </w:r>
    </w:p>
    <w:p w14:paraId="306D30D6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5C0A59C2">
      <w:pPr>
        <w:pStyle w:val="6"/>
        <w:keepNext w:val="0"/>
        <w:keepLines w:val="0"/>
        <w:widowControl/>
        <w:suppressLineNumbers w:val="0"/>
        <w:shd w:val="clear" w:fill="FFFFFF"/>
        <w:spacing w:before="192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</w:pPr>
    </w:p>
    <w:p w14:paraId="3F947F3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dsw-font-markdown-table-head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7C5F9B"/>
    <w:multiLevelType w:val="multilevel"/>
    <w:tmpl w:val="D57C5F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B257F1E"/>
    <w:multiLevelType w:val="multilevel"/>
    <w:tmpl w:val="FB257F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206B620"/>
    <w:multiLevelType w:val="multilevel"/>
    <w:tmpl w:val="2206B6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AB9D570"/>
    <w:multiLevelType w:val="multilevel"/>
    <w:tmpl w:val="3AB9D5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FD4FE1D"/>
    <w:multiLevelType w:val="multilevel"/>
    <w:tmpl w:val="3FD4FE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02D4DDF"/>
    <w:multiLevelType w:val="multilevel"/>
    <w:tmpl w:val="502D4D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EA9DC1C"/>
    <w:multiLevelType w:val="multilevel"/>
    <w:tmpl w:val="7EA9DC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FD56E4B"/>
    <w:multiLevelType w:val="multilevel"/>
    <w:tmpl w:val="7FD56E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3"/>
  </w:num>
  <w:num w:numId="5">
    <w:abstractNumId w:val="4"/>
  </w:num>
  <w:num w:numId="6">
    <w:abstractNumId w:val="6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074055"/>
    <w:rsid w:val="28074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2026-03-27T03:05:00Z</dcterms:created>
  <dc:creator>A0冰雨</dc:creator>
  <cp:lastModifiedBy>A0冰雨</cp:lastModifiedBy>
  <dcterms:modified xsi:type="dcterms:W3CDTF">2026-03-27T03:15:17Z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A67B5FAC76BF4CA8A3E88A74DAA5D9F8_11</vt:lpwstr>
  </property>
  <property fmtid="{D5CDD505-2E9C-101B-9397-08002B2CF9AE}" pid="4" name="KSOTemplateDocerSaveRecord">
    <vt:lpwstr>eyJoZGlkIjoiYmZlMDI1NzM1YWE5ZTBmOTc0MDI5ODQyOWYwM2UxNmIiLCJ1c2VySWQiOiIyNTA0Njk2NjQifQ==</vt:lpwstr>
  </property>
</Properties>
</file>