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010C5" w14:textId="63106C39" w:rsidR="00E67D6B" w:rsidRDefault="00E67D6B">
      <w:r>
        <w:t>Character Name: Thundrax Sabor</w:t>
      </w:r>
    </w:p>
    <w:p w14:paraId="4DD8723C" w14:textId="65AAD204" w:rsidR="00E67D6B" w:rsidRDefault="00E67D6B">
      <w:r>
        <w:t>Race: Blue Dragonborn</w:t>
      </w:r>
    </w:p>
    <w:p w14:paraId="0814B4B5" w14:textId="474F7215" w:rsidR="00E67D6B" w:rsidRDefault="00E67D6B">
      <w:r>
        <w:t>Class: Paladin- Oath of Devotion</w:t>
      </w:r>
    </w:p>
    <w:p w14:paraId="7F1FB186" w14:textId="68F59DB5" w:rsidR="00E67D6B" w:rsidRDefault="00E67D6B">
      <w:r>
        <w:t>God: Helm</w:t>
      </w:r>
      <w:r>
        <w:br/>
        <w:t>Eye Color: Emerald Green</w:t>
      </w:r>
    </w:p>
    <w:p w14:paraId="31B0291B" w14:textId="6A3CFF8B" w:rsidR="00D9367A" w:rsidRDefault="00D9367A">
      <w:r>
        <w:t xml:space="preserve">Height: 6 foot 6 inches or </w:t>
      </w:r>
      <w:r w:rsidRPr="00D9367A">
        <w:t>1.9812</w:t>
      </w:r>
      <w:r>
        <w:t xml:space="preserve"> meters (according to google)</w:t>
      </w:r>
    </w:p>
    <w:p w14:paraId="11306E2E" w14:textId="561128CD" w:rsidR="00D9367A" w:rsidRDefault="00D9367A">
      <w:r>
        <w:t>Weight: 260 pounds or 117.934 kg</w:t>
      </w:r>
    </w:p>
    <w:p w14:paraId="2879E1A6" w14:textId="0EB8CE40" w:rsidR="00E67D6B" w:rsidRDefault="00E67D6B"/>
    <w:p w14:paraId="25E416A7" w14:textId="4210D7C6" w:rsidR="00E67D6B" w:rsidRDefault="00E67D6B"/>
    <w:p w14:paraId="4BC1FB07" w14:textId="77777777" w:rsidR="00E67D6B" w:rsidRDefault="00E67D6B"/>
    <w:p w14:paraId="753F89E7" w14:textId="77777777" w:rsidR="00E67D6B" w:rsidRDefault="00E67D6B"/>
    <w:p w14:paraId="1CE0EA29" w14:textId="34096F0A" w:rsidR="006D1B18" w:rsidRDefault="004E4365">
      <w:r>
        <w:t>Shape of head</w:t>
      </w:r>
      <w:r w:rsidR="00D9367A">
        <w:t>/color of skin</w:t>
      </w:r>
    </w:p>
    <w:p w14:paraId="0B778D6D" w14:textId="727879F9" w:rsidR="006D1B18" w:rsidRDefault="006D1B18">
      <w:r>
        <w:rPr>
          <w:noProof/>
        </w:rPr>
        <w:drawing>
          <wp:inline distT="0" distB="0" distL="0" distR="0" wp14:anchorId="44398F3C" wp14:editId="226AB397">
            <wp:extent cx="2788920" cy="3603135"/>
            <wp:effectExtent l="0" t="0" r="0" b="0"/>
            <wp:docPr id="1" name="Picture 1" descr="D&amp;D Character Art Dump: Dragonborn and other Reptile Peop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p;D Character Art Dump: Dragonborn and other Reptile People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0004" cy="3617456"/>
                    </a:xfrm>
                    <a:prstGeom prst="rect">
                      <a:avLst/>
                    </a:prstGeom>
                    <a:noFill/>
                    <a:ln>
                      <a:noFill/>
                    </a:ln>
                  </pic:spPr>
                </pic:pic>
              </a:graphicData>
            </a:graphic>
          </wp:inline>
        </w:drawing>
      </w:r>
    </w:p>
    <w:p w14:paraId="12EC48A9" w14:textId="2E9562D5" w:rsidR="006D1B18" w:rsidRDefault="006D1B18"/>
    <w:p w14:paraId="33FD50AF" w14:textId="58E2C40F" w:rsidR="001A243F" w:rsidRDefault="001A243F">
      <w:r>
        <w:rPr>
          <w:noProof/>
        </w:rPr>
        <w:lastRenderedPageBreak/>
        <w:drawing>
          <wp:inline distT="0" distB="0" distL="0" distR="0" wp14:anchorId="69D4EFC7" wp14:editId="223133EC">
            <wp:extent cx="1440180" cy="20955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0180" cy="2095500"/>
                    </a:xfrm>
                    <a:prstGeom prst="rect">
                      <a:avLst/>
                    </a:prstGeom>
                    <a:noFill/>
                    <a:ln>
                      <a:noFill/>
                    </a:ln>
                  </pic:spPr>
                </pic:pic>
              </a:graphicData>
            </a:graphic>
          </wp:inline>
        </w:drawing>
      </w:r>
    </w:p>
    <w:p w14:paraId="0E886891" w14:textId="4D0713BF" w:rsidR="001A243F" w:rsidRDefault="001A243F">
      <w:r>
        <w:t>-similar sized shield, plain steel shield not decorated</w:t>
      </w:r>
    </w:p>
    <w:p w14:paraId="487C690E" w14:textId="238D6553" w:rsidR="001A243F" w:rsidRDefault="001A243F"/>
    <w:p w14:paraId="0274D9F4" w14:textId="42ADA3BF" w:rsidR="001A243F" w:rsidRDefault="001A243F"/>
    <w:p w14:paraId="6330BA86" w14:textId="77777777" w:rsidR="001A243F" w:rsidRDefault="001A243F"/>
    <w:p w14:paraId="45F35C55" w14:textId="4B4764F9" w:rsidR="004E4365" w:rsidRDefault="004E4365">
      <w:r>
        <w:t>Sword used (longsword -used 1 handed)</w:t>
      </w:r>
    </w:p>
    <w:p w14:paraId="23C97466" w14:textId="21EBE85E" w:rsidR="001A243F" w:rsidRDefault="00D9367A">
      <w:r>
        <w:t>The Watcher's Blade</w:t>
      </w:r>
      <w:r>
        <w:br/>
      </w:r>
      <w:r>
        <w:br/>
        <w:t>"This ancient longsword has a golden tinted blade with ancient runes etched into the blade faintly glowing but only noticeable if observed very closely. The guard of the sword curves slightly up at the end with the center of the guard on each side having a small ruby encrusted into it. The hilt of the sword is covered in a red leather that never seems to wear down and the pommel of the sword is a small steel shield with a small engraving reading "</w:t>
      </w:r>
      <w:r w:rsidR="00BB0C4E">
        <w:t>H</w:t>
      </w:r>
      <w:r>
        <w:t>elm" on the very bottom"</w:t>
      </w:r>
    </w:p>
    <w:p w14:paraId="19FC022A" w14:textId="73EBCE89" w:rsidR="00D9367A" w:rsidRDefault="00D9367A"/>
    <w:p w14:paraId="385F5056" w14:textId="3B99C2BE" w:rsidR="00D9367A" w:rsidRDefault="00D9367A"/>
    <w:p w14:paraId="14D0C227" w14:textId="27B4FE74" w:rsidR="00D9367A" w:rsidRDefault="00D9367A"/>
    <w:p w14:paraId="65926907" w14:textId="3CD416EC" w:rsidR="00D9367A" w:rsidRDefault="00D9367A"/>
    <w:p w14:paraId="2F802C5C" w14:textId="633289FB" w:rsidR="00D9367A" w:rsidRDefault="00D9367A"/>
    <w:p w14:paraId="24E443BE" w14:textId="64079687" w:rsidR="00D9367A" w:rsidRDefault="00D9367A"/>
    <w:p w14:paraId="1226B654" w14:textId="722D5C99" w:rsidR="00D9367A" w:rsidRDefault="00D9367A"/>
    <w:p w14:paraId="5146609A" w14:textId="13F4DA13" w:rsidR="00D9367A" w:rsidRDefault="00D9367A"/>
    <w:p w14:paraId="335ED47C" w14:textId="580A5AC2" w:rsidR="00D9367A" w:rsidRDefault="00D9367A"/>
    <w:p w14:paraId="2048A9C8" w14:textId="1EA62750" w:rsidR="00D9367A" w:rsidRDefault="00D9367A"/>
    <w:p w14:paraId="673EF0BE" w14:textId="77777777" w:rsidR="00D9367A" w:rsidRDefault="00D9367A"/>
    <w:p w14:paraId="5017C14B" w14:textId="48B3FA6A" w:rsidR="001A243F" w:rsidRDefault="004E4365">
      <w:r>
        <w:lastRenderedPageBreak/>
        <w:t>Wearing half plate armor -no helmet</w:t>
      </w:r>
      <w:r w:rsidR="001A243F">
        <w:t>, no gauntlets, similar looking the chest piece, metal skirt and shoulder pads to this the without the leather underneath</w:t>
      </w:r>
    </w:p>
    <w:p w14:paraId="48418455" w14:textId="3462DF28" w:rsidR="001A243F" w:rsidRDefault="001A243F">
      <w:r>
        <w:rPr>
          <w:noProof/>
        </w:rPr>
        <w:drawing>
          <wp:inline distT="0" distB="0" distL="0" distR="0" wp14:anchorId="6745276C" wp14:editId="630648E7">
            <wp:extent cx="2923691" cy="4213860"/>
            <wp:effectExtent l="0" t="0" r="0" b="0"/>
            <wp:docPr id="4" name="Picture 4" descr="Human Fighter Knight - Pathfinder PFRPG DND D&amp;D d20 fantas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uman Fighter Knight - Pathfinder PFRPG DND D&amp;D d20 fantasy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36512" cy="4232338"/>
                    </a:xfrm>
                    <a:prstGeom prst="rect">
                      <a:avLst/>
                    </a:prstGeom>
                    <a:noFill/>
                    <a:ln>
                      <a:noFill/>
                    </a:ln>
                  </pic:spPr>
                </pic:pic>
              </a:graphicData>
            </a:graphic>
          </wp:inline>
        </w:drawing>
      </w:r>
    </w:p>
    <w:p w14:paraId="199A5003" w14:textId="74A68A34" w:rsidR="004E4365" w:rsidRDefault="004E4365"/>
    <w:p w14:paraId="3410DD49" w14:textId="0605FEAF" w:rsidR="00D9367A" w:rsidRDefault="00D9367A"/>
    <w:p w14:paraId="2F0825CA" w14:textId="31EDC4F4" w:rsidR="00D9367A" w:rsidRDefault="003F1F0B">
      <w:r>
        <w:t>Picture</w:t>
      </w:r>
    </w:p>
    <w:p w14:paraId="29432E75" w14:textId="73E1CBCC" w:rsidR="003F1F0B" w:rsidRDefault="003F1F0B">
      <w:r>
        <w:t xml:space="preserve">-Thundrax is looking forward </w:t>
      </w:r>
    </w:p>
    <w:p w14:paraId="69F9046E" w14:textId="505BFC10" w:rsidR="00D9367A" w:rsidRDefault="003F1F0B">
      <w:r>
        <w:t>-shield on back</w:t>
      </w:r>
    </w:p>
    <w:p w14:paraId="52C56442" w14:textId="54ED21D5" w:rsidR="003F1F0B" w:rsidRDefault="003F1F0B">
      <w:r>
        <w:t>-Sword in both hands, held vertically with the tip of Watcher’s Blade long sword on ground</w:t>
      </w:r>
    </w:p>
    <w:p w14:paraId="4DF55F2E" w14:textId="6C6A17AB" w:rsidR="003F1F0B" w:rsidRDefault="003F1F0B">
      <w:r>
        <w:t>-looks stoic</w:t>
      </w:r>
    </w:p>
    <w:p w14:paraId="3D1AF388" w14:textId="77777777" w:rsidR="003F1F0B" w:rsidRDefault="003F1F0B"/>
    <w:p w14:paraId="5D7B4EFF" w14:textId="5E928199" w:rsidR="00D9367A" w:rsidRDefault="00D9367A"/>
    <w:p w14:paraId="3582B92D" w14:textId="7306D115" w:rsidR="00D9367A" w:rsidRDefault="00D9367A"/>
    <w:p w14:paraId="678FF562" w14:textId="18C59A07" w:rsidR="00D9367A" w:rsidRDefault="00D9367A"/>
    <w:p w14:paraId="6FB2C7D2" w14:textId="77777777" w:rsidR="00D9367A" w:rsidRDefault="00D9367A"/>
    <w:sectPr w:rsidR="00D93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B18"/>
    <w:rsid w:val="001A243F"/>
    <w:rsid w:val="003F1F0B"/>
    <w:rsid w:val="004E4365"/>
    <w:rsid w:val="006D1B18"/>
    <w:rsid w:val="009E6912"/>
    <w:rsid w:val="00BB0C4E"/>
    <w:rsid w:val="00D9367A"/>
    <w:rsid w:val="00E67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E8F04"/>
  <w15:chartTrackingRefBased/>
  <w15:docId w15:val="{D975AE4E-DC2D-4F8B-B993-D8B85B4B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Tomko, Matthew H.</dc:creator>
  <cp:keywords/>
  <dc:description/>
  <cp:lastModifiedBy>Tomko, Matthew H.</cp:lastModifiedBy>
  <cp:revision>3</cp:revision>
  <dcterms:created xsi:type="dcterms:W3CDTF">2020-07-27T22:51:00Z</dcterms:created>
  <dcterms:modified xsi:type="dcterms:W3CDTF">2020-07-28T00:12:00Z</dcterms:modified>
</cp:coreProperties>
</file>