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AFTER SHAVE COLOGNE – PROFESSIONAL SERIES CATALOG (Core / Signature / Elevated)</w:t>
      </w:r>
    </w:p>
    <w:p>
      <w:r>
        <w:t>Pflege mit Stil – designed in UAE, crafted for Germany.</w:t>
        <w:br/>
        <w:t>Kraftvoll. Erfrischend. Maskulin.</w:t>
        <w:br/>
        <w:t>Premium After Shave Colognes für Barbershops &amp; moderne Männer – entwickelt für Frische, Pflege und einen langanhaltenden, unverwechselbaren Duft.</w:t>
      </w:r>
    </w:p>
    <w:p>
      <w:pPr>
        <w:pStyle w:val="Heading2"/>
      </w:pPr>
      <w:r>
        <w:t>CORE SERIES</w:t>
      </w:r>
    </w:p>
    <w:p>
      <w:r>
        <w:t>Frische Energie &amp; sportliche Maskulinität – perfekt für tägliche Anwendung.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Duft</w:t>
            </w:r>
          </w:p>
        </w:tc>
        <w:tc>
          <w:tcPr>
            <w:tcW w:type="dxa" w:w="4320"/>
          </w:tcPr>
          <w:p>
            <w:r>
              <w:t>Kurzbeschreibung</w:t>
            </w:r>
          </w:p>
        </w:tc>
      </w:tr>
      <w:tr>
        <w:tc>
          <w:tcPr>
            <w:tcW w:type="dxa" w:w="4320"/>
          </w:tcPr>
          <w:p>
            <w:r>
              <w:t>ADRENALINE</w:t>
            </w:r>
          </w:p>
        </w:tc>
        <w:tc>
          <w:tcPr>
            <w:tcW w:type="dxa" w:w="4320"/>
          </w:tcPr>
          <w:p>
            <w:r>
              <w:t>Energetisch &amp; belebend – sportlicher Duft mit Menthol &amp; Zitrusfrische, ideal für Männer mit Dynamik.</w:t>
            </w:r>
          </w:p>
        </w:tc>
      </w:tr>
      <w:tr>
        <w:tc>
          <w:tcPr>
            <w:tcW w:type="dxa" w:w="4320"/>
          </w:tcPr>
          <w:p>
            <w:r>
              <w:t>CODE RED</w:t>
            </w:r>
          </w:p>
        </w:tc>
        <w:tc>
          <w:tcPr>
            <w:tcW w:type="dxa" w:w="4320"/>
          </w:tcPr>
          <w:p>
            <w:r>
              <w:t>Würzig &amp; stark – feurige Noten von Amber &amp; Holz, inspiriert von Leidenschaft &amp; Charakter.</w:t>
            </w:r>
          </w:p>
        </w:tc>
      </w:tr>
      <w:tr>
        <w:tc>
          <w:tcPr>
            <w:tcW w:type="dxa" w:w="4320"/>
          </w:tcPr>
          <w:p>
            <w:r>
              <w:t>DEEP SKY</w:t>
            </w:r>
          </w:p>
        </w:tc>
        <w:tc>
          <w:tcPr>
            <w:tcW w:type="dxa" w:w="4320"/>
          </w:tcPr>
          <w:p>
            <w:r>
              <w:t>Frisch &amp; kühlend – leichte aquatische Note mit Aloe Vera, für ein sauberes &amp; gepflegtes Gefühl.</w:t>
            </w:r>
          </w:p>
        </w:tc>
      </w:tr>
      <w:tr>
        <w:tc>
          <w:tcPr>
            <w:tcW w:type="dxa" w:w="4320"/>
          </w:tcPr>
          <w:p>
            <w:r>
              <w:t>INFINITE</w:t>
            </w:r>
          </w:p>
        </w:tc>
        <w:tc>
          <w:tcPr>
            <w:tcW w:type="dxa" w:w="4320"/>
          </w:tcPr>
          <w:p>
            <w:r>
              <w:t>Elegant &amp; modern – dezente Frische mit grünen Untertönen, die Ruhe &amp; Balance ausstrahlen.</w:t>
            </w:r>
          </w:p>
        </w:tc>
      </w:tr>
    </w:tbl>
    <w:p>
      <w:pPr>
        <w:pStyle w:val="Heading2"/>
      </w:pPr>
      <w:r>
        <w:t>SIGNATURE SERIES</w:t>
      </w:r>
    </w:p>
    <w:p>
      <w:r>
        <w:t>Luxus und Ausdruckskraft – für anspruchsvolle Männer mit Stil.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Duft</w:t>
            </w:r>
          </w:p>
        </w:tc>
        <w:tc>
          <w:tcPr>
            <w:tcW w:type="dxa" w:w="4320"/>
          </w:tcPr>
          <w:p>
            <w:r>
              <w:t>Kurzbeschreibung</w:t>
            </w:r>
          </w:p>
        </w:tc>
      </w:tr>
      <w:tr>
        <w:tc>
          <w:tcPr>
            <w:tcW w:type="dxa" w:w="4320"/>
          </w:tcPr>
          <w:p>
            <w:r>
              <w:t>DIAMOND</w:t>
            </w:r>
          </w:p>
        </w:tc>
        <w:tc>
          <w:tcPr>
            <w:tcW w:type="dxa" w:w="4320"/>
          </w:tcPr>
          <w:p>
            <w:r>
              <w:t>Klassisch &amp; edel – mit Noten von Oud &amp; Leder, für einen starken, maskulinen Auftritt.</w:t>
            </w:r>
          </w:p>
        </w:tc>
      </w:tr>
      <w:tr>
        <w:tc>
          <w:tcPr>
            <w:tcW w:type="dxa" w:w="4320"/>
          </w:tcPr>
          <w:p>
            <w:r>
              <w:t>JACK OF SPADES</w:t>
            </w:r>
          </w:p>
        </w:tc>
        <w:tc>
          <w:tcPr>
            <w:tcW w:type="dxa" w:w="4320"/>
          </w:tcPr>
          <w:p>
            <w:r>
              <w:t>Warm &amp; verführerisch – orientalisch-würzig, mit Moschus &amp; Zedernholz.</w:t>
            </w:r>
          </w:p>
        </w:tc>
      </w:tr>
      <w:tr>
        <w:tc>
          <w:tcPr>
            <w:tcW w:type="dxa" w:w="4320"/>
          </w:tcPr>
          <w:p>
            <w:r>
              <w:t>MONARCH ORCHID</w:t>
            </w:r>
          </w:p>
        </w:tc>
        <w:tc>
          <w:tcPr>
            <w:tcW w:type="dxa" w:w="4320"/>
          </w:tcPr>
          <w:p>
            <w:r>
              <w:t>Blumig &amp; königlich – elegante Mischung aus Orchidee &amp; Vanille, ideal für Signature-Kunden.</w:t>
            </w:r>
          </w:p>
        </w:tc>
      </w:tr>
    </w:tbl>
    <w:p>
      <w:pPr>
        <w:pStyle w:val="Heading2"/>
      </w:pPr>
      <w:r>
        <w:t>ELEVATED SERIES</w:t>
      </w:r>
    </w:p>
    <w:p>
      <w:r>
        <w:t>Exotisch, verführerisch &amp; inspirierend – für Männer, die auffallen.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Duft</w:t>
            </w:r>
          </w:p>
        </w:tc>
        <w:tc>
          <w:tcPr>
            <w:tcW w:type="dxa" w:w="4320"/>
          </w:tcPr>
          <w:p>
            <w:r>
              <w:t>Kurzbeschreibung</w:t>
            </w:r>
          </w:p>
        </w:tc>
      </w:tr>
      <w:tr>
        <w:tc>
          <w:tcPr>
            <w:tcW w:type="dxa" w:w="4320"/>
          </w:tcPr>
          <w:p>
            <w:r>
              <w:t>EXOTIC</w:t>
            </w:r>
          </w:p>
        </w:tc>
        <w:tc>
          <w:tcPr>
            <w:tcW w:type="dxa" w:w="4320"/>
          </w:tcPr>
          <w:p>
            <w:r>
              <w:t>Tropisch &amp; intensiv – Amber &amp; Kokos verbinden sich zu einem sinnlichen, modernen Duft.</w:t>
            </w:r>
          </w:p>
        </w:tc>
      </w:tr>
      <w:tr>
        <w:tc>
          <w:tcPr>
            <w:tcW w:type="dxa" w:w="4320"/>
          </w:tcPr>
          <w:p>
            <w:r>
              <w:t>GOLDEN SANDS</w:t>
            </w:r>
          </w:p>
        </w:tc>
        <w:tc>
          <w:tcPr>
            <w:tcW w:type="dxa" w:w="4320"/>
          </w:tcPr>
          <w:p>
            <w:r>
              <w:t>Warm &amp; luxuriös – Oud, Sandelholz &amp; Gewürze für ein unverwechselbares Dufterlebnis.</w:t>
            </w:r>
          </w:p>
        </w:tc>
      </w:tr>
    </w:tbl>
    <w:p>
      <w:pPr>
        <w:pStyle w:val="Heading2"/>
      </w:pPr>
      <w:r>
        <w:t>TECHNISCHE PRODUKTDETAILS</w:t>
      </w:r>
    </w:p>
    <w:p>
      <w:r>
        <w:t>Formel: Alkoholbasierte After-Shave-Cologne mit pflegendem Aloe Vera &amp; Vitamin E</w:t>
        <w:br/>
        <w:t>Wirkung: Kühlt, desinfiziert &amp; pflegt die Haut nach der Rasur</w:t>
        <w:br/>
        <w:t>Verpackung: Schwarze Premiumflaschen in 175ML &amp; 500ML – gold-schwarzes Design</w:t>
        <w:br/>
        <w:t>Zertifizierungen: ISO 22716 · GMP · CNPN registriert · Dermatologisch getestet</w:t>
        <w:br/>
        <w:t>Importeur: MH Trading UG – Berlin, Germany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175ML</w:t>
            </w:r>
          </w:p>
        </w:tc>
        <w:tc>
          <w:tcPr>
            <w:tcW w:type="dxa" w:w="2880"/>
          </w:tcPr>
          <w:p>
            <w:r>
              <w:t>500ML</w:t>
            </w:r>
          </w:p>
        </w:tc>
      </w:tr>
      <w:tr>
        <w:tc>
          <w:tcPr>
            <w:tcW w:type="dxa" w:w="2880"/>
          </w:tcPr>
          <w:p>
            <w:r>
              <w:t>Einzelgewicht</w:t>
            </w:r>
          </w:p>
        </w:tc>
        <w:tc>
          <w:tcPr>
            <w:tcW w:type="dxa" w:w="2880"/>
          </w:tcPr>
          <w:p>
            <w:r>
              <w:t>0.25 kg</w:t>
            </w:r>
          </w:p>
        </w:tc>
        <w:tc>
          <w:tcPr>
            <w:tcW w:type="dxa" w:w="2880"/>
          </w:tcPr>
          <w:p>
            <w:r>
              <w:t>0.60 kg</w:t>
            </w:r>
          </w:p>
        </w:tc>
      </w:tr>
      <w:tr>
        <w:tc>
          <w:tcPr>
            <w:tcW w:type="dxa" w:w="2880"/>
          </w:tcPr>
          <w:p>
            <w:r>
              <w:t>Maße (cm)</w:t>
            </w:r>
          </w:p>
        </w:tc>
        <w:tc>
          <w:tcPr>
            <w:tcW w:type="dxa" w:w="2880"/>
          </w:tcPr>
          <w:p>
            <w:r>
              <w:t>15×6×6</w:t>
            </w:r>
          </w:p>
        </w:tc>
        <w:tc>
          <w:tcPr>
            <w:tcW w:type="dxa" w:w="2880"/>
          </w:tcPr>
          <w:p>
            <w:r>
              <w:t>22×8×8</w:t>
            </w:r>
          </w:p>
        </w:tc>
      </w:tr>
      <w:tr>
        <w:tc>
          <w:tcPr>
            <w:tcW w:type="dxa" w:w="2880"/>
          </w:tcPr>
          <w:p>
            <w:r>
              <w:t>Inner Pack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Master Carton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Bruttogewicht / Karton</w:t>
            </w:r>
          </w:p>
        </w:tc>
        <w:tc>
          <w:tcPr>
            <w:tcW w:type="dxa" w:w="2880"/>
          </w:tcPr>
          <w:p>
            <w:r>
              <w:t>14.8 kg</w:t>
            </w:r>
          </w:p>
        </w:tc>
        <w:tc>
          <w:tcPr>
            <w:tcW w:type="dxa" w:w="2880"/>
          </w:tcPr>
          <w:p>
            <w:r>
              <w:t>16.5 kg</w:t>
            </w:r>
          </w:p>
        </w:tc>
      </w:tr>
      <w:tr>
        <w:tc>
          <w:tcPr>
            <w:tcW w:type="dxa" w:w="2880"/>
          </w:tcPr>
          <w:p>
            <w:r>
              <w:t>Lagerung</w:t>
            </w:r>
          </w:p>
        </w:tc>
        <w:tc>
          <w:tcPr>
            <w:tcW w:type="dxa" w:w="2880"/>
          </w:tcPr>
          <w:p>
            <w:r>
              <w:t>Kühl &amp; trocken lagern</w:t>
            </w:r>
          </w:p>
        </w:tc>
        <w:tc>
          <w:tcPr>
            <w:tcW w:type="dxa" w:w="2880"/>
          </w:tcPr>
          <w:p>
            <w:r>
              <w:t>Kühl &amp; trocken lagern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Größe</w:t>
            </w:r>
          </w:p>
        </w:tc>
        <w:tc>
          <w:tcPr>
            <w:tcW w:type="dxa" w:w="1440"/>
          </w:tcPr>
          <w:p>
            <w:r>
              <w:t>Dealer Basic</w:t>
            </w:r>
          </w:p>
        </w:tc>
        <w:tc>
          <w:tcPr>
            <w:tcW w:type="dxa" w:w="1440"/>
          </w:tcPr>
          <w:p>
            <w:r>
              <w:t>Dealer Plus</w:t>
            </w:r>
          </w:p>
        </w:tc>
        <w:tc>
          <w:tcPr>
            <w:tcW w:type="dxa" w:w="1440"/>
          </w:tcPr>
          <w:p>
            <w:r>
              <w:t>Stand Partner</w:t>
            </w:r>
          </w:p>
        </w:tc>
        <w:tc>
          <w:tcPr>
            <w:tcW w:type="dxa" w:w="1440"/>
          </w:tcPr>
          <w:p>
            <w:r>
              <w:t>Distributor</w:t>
            </w:r>
          </w:p>
        </w:tc>
        <w:tc>
          <w:tcPr>
            <w:tcW w:type="dxa" w:w="1440"/>
          </w:tcPr>
          <w:p>
            <w:r>
              <w:t>UVP</w:t>
            </w:r>
          </w:p>
        </w:tc>
      </w:tr>
      <w:tr>
        <w:tc>
          <w:tcPr>
            <w:tcW w:type="dxa" w:w="1440"/>
          </w:tcPr>
          <w:p>
            <w:r>
              <w:t>175 ml</w:t>
            </w:r>
          </w:p>
        </w:tc>
        <w:tc>
          <w:tcPr>
            <w:tcW w:type="dxa" w:w="1440"/>
          </w:tcPr>
          <w:p>
            <w:r>
              <w:t>6,49 €</w:t>
            </w:r>
          </w:p>
        </w:tc>
        <w:tc>
          <w:tcPr>
            <w:tcW w:type="dxa" w:w="1440"/>
          </w:tcPr>
          <w:p>
            <w:r>
              <w:t>5,49 €</w:t>
            </w:r>
          </w:p>
        </w:tc>
        <w:tc>
          <w:tcPr>
            <w:tcW w:type="dxa" w:w="1440"/>
          </w:tcPr>
          <w:p>
            <w:r>
              <w:t>6,99 €</w:t>
            </w:r>
          </w:p>
        </w:tc>
        <w:tc>
          <w:tcPr>
            <w:tcW w:type="dxa" w:w="1440"/>
          </w:tcPr>
          <w:p>
            <w:r>
              <w:t>4,49 €</w:t>
            </w:r>
          </w:p>
        </w:tc>
        <w:tc>
          <w:tcPr>
            <w:tcW w:type="dxa" w:w="1440"/>
          </w:tcPr>
          <w:p>
            <w:r>
              <w:t>10,99 €</w:t>
            </w:r>
          </w:p>
        </w:tc>
      </w:tr>
      <w:tr>
        <w:tc>
          <w:tcPr>
            <w:tcW w:type="dxa" w:w="1440"/>
          </w:tcPr>
          <w:p>
            <w:r>
              <w:t>500 ml</w:t>
            </w:r>
          </w:p>
        </w:tc>
        <w:tc>
          <w:tcPr>
            <w:tcW w:type="dxa" w:w="1440"/>
          </w:tcPr>
          <w:p>
            <w:r>
              <w:t>8,99 €</w:t>
            </w:r>
          </w:p>
        </w:tc>
        <w:tc>
          <w:tcPr>
            <w:tcW w:type="dxa" w:w="1440"/>
          </w:tcPr>
          <w:p>
            <w:r>
              <w:t>7,49 €</w:t>
            </w:r>
          </w:p>
        </w:tc>
        <w:tc>
          <w:tcPr>
            <w:tcW w:type="dxa" w:w="1440"/>
          </w:tcPr>
          <w:p>
            <w:r>
              <w:t>9,49 €</w:t>
            </w:r>
          </w:p>
        </w:tc>
        <w:tc>
          <w:tcPr>
            <w:tcW w:type="dxa" w:w="1440"/>
          </w:tcPr>
          <w:p>
            <w:r>
              <w:t>5,99 €</w:t>
            </w:r>
          </w:p>
        </w:tc>
        <w:tc>
          <w:tcPr>
            <w:tcW w:type="dxa" w:w="1440"/>
          </w:tcPr>
          <w:p>
            <w:r>
              <w:t>14,99 €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USP Highlights</w:t>
      </w:r>
    </w:p>
    <w:p>
      <w:r>
        <w:t>• Kühlt &amp; beruhigt die Haut nach der Rasur</w:t>
        <w:br/>
        <w:t>• Langanhaltender Duft – ideal für Barbershops</w:t>
        <w:br/>
        <w:t>• In zwei Größen erhältlich (175ml / 500ml)</w:t>
        <w:br/>
        <w:t>• Premium-Verpackung – schwarz &amp; gold</w:t>
        <w:br/>
        <w:t>• Dermatologisch getestet &amp; EU-konform</w:t>
      </w:r>
    </w:p>
    <w:p>
      <w:pPr>
        <w:pStyle w:val="Heading2"/>
      </w:pPr>
      <w:r>
        <w:t>BUNDLE OFFERS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Vorteil</w:t>
            </w:r>
          </w:p>
        </w:tc>
      </w:tr>
      <w:tr>
        <w:tc>
          <w:tcPr>
            <w:tcW w:type="dxa" w:w="2880"/>
          </w:tcPr>
          <w:p>
            <w:r>
              <w:t>Core Cologne Set</w:t>
            </w:r>
          </w:p>
        </w:tc>
        <w:tc>
          <w:tcPr>
            <w:tcW w:type="dxa" w:w="2880"/>
          </w:tcPr>
          <w:p>
            <w:r>
              <w:t>4 Core Düfte (je 2×175ml + 2×500ml)</w:t>
            </w:r>
          </w:p>
        </w:tc>
        <w:tc>
          <w:tcPr>
            <w:tcW w:type="dxa" w:w="2880"/>
          </w:tcPr>
          <w:p>
            <w:r>
              <w:t>20% Rabatt + 50 Bonuspunkte</w:t>
            </w:r>
          </w:p>
        </w:tc>
      </w:tr>
      <w:tr>
        <w:tc>
          <w:tcPr>
            <w:tcW w:type="dxa" w:w="2880"/>
          </w:tcPr>
          <w:p>
            <w:r>
              <w:t>Signature Elite Pack</w:t>
            </w:r>
          </w:p>
        </w:tc>
        <w:tc>
          <w:tcPr>
            <w:tcW w:type="dxa" w:w="2880"/>
          </w:tcPr>
          <w:p>
            <w:r>
              <w:t>3 Signature Düfte (je 12×500ml)</w:t>
            </w:r>
          </w:p>
        </w:tc>
        <w:tc>
          <w:tcPr>
            <w:tcW w:type="dxa" w:w="2880"/>
          </w:tcPr>
          <w:p>
            <w:r>
              <w:t>30% Rabatt + Premium-Testset</w:t>
            </w:r>
          </w:p>
        </w:tc>
      </w:tr>
      <w:tr>
        <w:tc>
          <w:tcPr>
            <w:tcW w:type="dxa" w:w="2880"/>
          </w:tcPr>
          <w:p>
            <w:r>
              <w:t>Elevated Prestige Pack</w:t>
            </w:r>
          </w:p>
        </w:tc>
        <w:tc>
          <w:tcPr>
            <w:tcW w:type="dxa" w:w="2880"/>
          </w:tcPr>
          <w:p>
            <w:r>
              <w:t>2 Elevated Düfte (je 6×175ml + 6×500ml)</w:t>
            </w:r>
          </w:p>
        </w:tc>
        <w:tc>
          <w:tcPr>
            <w:tcW w:type="dxa" w:w="2880"/>
          </w:tcPr>
          <w:p>
            <w:r>
              <w:t>35% Rabatt + kostenloses POS-Material</w:t>
            </w:r>
          </w:p>
        </w:tc>
      </w:tr>
      <w:tr>
        <w:tc>
          <w:tcPr>
            <w:tcW w:type="dxa" w:w="2880"/>
          </w:tcPr>
          <w:p>
            <w:r>
              <w:t>Full Professional Collection</w:t>
            </w:r>
          </w:p>
        </w:tc>
        <w:tc>
          <w:tcPr>
            <w:tcW w:type="dxa" w:w="2880"/>
          </w:tcPr>
          <w:p>
            <w:r>
              <w:t>Alle 9 Düfte in beiden Größen</w:t>
            </w:r>
          </w:p>
        </w:tc>
        <w:tc>
          <w:tcPr>
            <w:tcW w:type="dxa" w:w="2880"/>
          </w:tcPr>
          <w:p>
            <w:r>
              <w:t>40% Rabatt + Gold Loyalty Level + Versand gratis</w:t>
            </w:r>
          </w:p>
        </w:tc>
      </w:tr>
    </w:tbl>
    <w:p>
      <w:pPr>
        <w:pStyle w:val="Heading2"/>
      </w:pPr>
      <w:r>
        <w:t>MARKETING &amp; SEO</w:t>
      </w:r>
    </w:p>
    <w:p>
      <w:r>
        <w:t>SEO-Titel: HAIROTICMEN After Shave Cologne – Premium Duft &amp; Pflege für Männer</w:t>
        <w:br/>
        <w:t>Meta-Beschreibung: After Shave Cologne mit langanhaltendem Duft – pflegend, erfrischend &amp; exklusiv für Barbershops.</w:t>
        <w:br/>
        <w:t>Keywords: after shave cologne herren, barber cologne, rasierwasser männer, aftershave premium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