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BEARD TONIC 150ML</w:t>
      </w:r>
    </w:p>
    <w:p>
      <w:r>
        <w:t>Pflege mit Stil – designed in UAE, crafted for Germany.</w:t>
      </w:r>
    </w:p>
    <w:p>
      <w:pPr>
        <w:pStyle w:val="Heading2"/>
      </w:pPr>
      <w:r>
        <w:t>Kurzbeschreibung</w:t>
      </w:r>
    </w:p>
    <w:p>
      <w:r>
        <w:t>Das HAIROTICMEN Beard Tonic stimuliert das Bartwachstum und stärkt die Haarwurzeln. Mit einer fortschrittlichen Formel aus Arganöl, Biotin und Vitamin E sorgt es für mehr Dichte, Stärke und Glanz. Ideal für Barbershops und Männer, die einen volleren, gesünderen Bart anstreben.</w:t>
      </w:r>
    </w:p>
    <w:p>
      <w:pPr>
        <w:pStyle w:val="Heading2"/>
      </w:pPr>
      <w:r>
        <w:t>Produktmerkmale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Beschreibung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150 ml Flasche</w:t>
            </w:r>
          </w:p>
        </w:tc>
      </w:tr>
      <w:tr>
        <w:tc>
          <w:tcPr>
            <w:tcW w:type="dxa" w:w="4320"/>
          </w:tcPr>
          <w:p>
            <w:r>
              <w:t>Wirkung</w:t>
            </w:r>
          </w:p>
        </w:tc>
        <w:tc>
          <w:tcPr>
            <w:tcW w:type="dxa" w:w="4320"/>
          </w:tcPr>
          <w:p>
            <w:r>
              <w:t>Fördert Bartwachstum, stärkt Haarwurzeln, reduziert Ausfall</w:t>
            </w:r>
          </w:p>
        </w:tc>
      </w:tr>
      <w:tr>
        <w:tc>
          <w:tcPr>
            <w:tcW w:type="dxa" w:w="4320"/>
          </w:tcPr>
          <w:p>
            <w:r>
              <w:t>Hauptinhaltsstoffe</w:t>
            </w:r>
          </w:p>
        </w:tc>
        <w:tc>
          <w:tcPr>
            <w:tcW w:type="dxa" w:w="4320"/>
          </w:tcPr>
          <w:p>
            <w:r>
              <w:t>Arganöl, Biotin, Vitamin E, Panthenol</w:t>
            </w:r>
          </w:p>
        </w:tc>
      </w:tr>
      <w:tr>
        <w:tc>
          <w:tcPr>
            <w:tcW w:type="dxa" w:w="4320"/>
          </w:tcPr>
          <w:p>
            <w:r>
              <w:t>Duft</w:t>
            </w:r>
          </w:p>
        </w:tc>
        <w:tc>
          <w:tcPr>
            <w:tcW w:type="dxa" w:w="4320"/>
          </w:tcPr>
          <w:p>
            <w:r>
              <w:t>Frisch &amp; maskulin</w:t>
            </w:r>
          </w:p>
        </w:tc>
      </w:tr>
      <w:tr>
        <w:tc>
          <w:tcPr>
            <w:tcW w:type="dxa" w:w="4320"/>
          </w:tcPr>
          <w:p>
            <w:r>
              <w:t>Hersteller</w:t>
            </w:r>
          </w:p>
        </w:tc>
        <w:tc>
          <w:tcPr>
            <w:tcW w:type="dxa" w:w="4320"/>
          </w:tcPr>
          <w:p>
            <w:r>
              <w:t>Al Kamal Cosmetics Factory (UAE)</w:t>
            </w:r>
          </w:p>
        </w:tc>
      </w:tr>
      <w:tr>
        <w:tc>
          <w:tcPr>
            <w:tcW w:type="dxa" w:w="4320"/>
          </w:tcPr>
          <w:p>
            <w:r>
              <w:t>Importeur</w:t>
            </w:r>
          </w:p>
        </w:tc>
        <w:tc>
          <w:tcPr>
            <w:tcW w:type="dxa" w:w="4320"/>
          </w:tcPr>
          <w:p>
            <w:r>
              <w:t>MH Trading UG – Berlin, Germany</w:t>
            </w:r>
          </w:p>
        </w:tc>
      </w:tr>
      <w:tr>
        <w:tc>
          <w:tcPr>
            <w:tcW w:type="dxa" w:w="4320"/>
          </w:tcPr>
          <w:p>
            <w:r>
              <w:t>Zertifizierungen</w:t>
            </w:r>
          </w:p>
        </w:tc>
        <w:tc>
          <w:tcPr>
            <w:tcW w:type="dxa" w:w="4320"/>
          </w:tcPr>
          <w:p>
            <w:r>
              <w:t>ISO 22716 · GMP · CNPN 4214639 · Dermatologisch getestet</w:t>
            </w:r>
          </w:p>
        </w:tc>
      </w:tr>
      <w:tr>
        <w:tc>
          <w:tcPr>
            <w:tcW w:type="dxa" w:w="4320"/>
          </w:tcPr>
          <w:p>
            <w:r>
              <w:t>Verpackung</w:t>
            </w:r>
          </w:p>
        </w:tc>
        <w:tc>
          <w:tcPr>
            <w:tcW w:type="dxa" w:w="4320"/>
          </w:tcPr>
          <w:p>
            <w:r>
              <w:t>Schwarze 150ml Flasche mit Sprühkopf</w:t>
            </w:r>
          </w:p>
        </w:tc>
      </w:tr>
      <w:tr>
        <w:tc>
          <w:tcPr>
            <w:tcW w:type="dxa" w:w="4320"/>
          </w:tcPr>
          <w:p>
            <w:r>
              <w:t>GTIN / Barcode</w:t>
            </w:r>
          </w:p>
        </w:tc>
        <w:tc>
          <w:tcPr>
            <w:tcW w:type="dxa" w:w="4320"/>
          </w:tcPr>
          <w:p>
            <w:r>
              <w:t>6291108193649</w:t>
            </w:r>
          </w:p>
        </w:tc>
      </w:tr>
      <w:tr>
        <w:tc>
          <w:tcPr>
            <w:tcW w:type="dxa" w:w="4320"/>
          </w:tcPr>
          <w:p>
            <w:r>
              <w:t>Haltbarkeit</w:t>
            </w:r>
          </w:p>
        </w:tc>
        <w:tc>
          <w:tcPr>
            <w:tcW w:type="dxa" w:w="4320"/>
          </w:tcPr>
          <w:p>
            <w:r>
              <w:t>24 Monate ab Öffnung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3307.10</w:t>
            </w:r>
          </w:p>
        </w:tc>
      </w:tr>
      <w:tr>
        <w:tc>
          <w:tcPr>
            <w:tcW w:type="dxa" w:w="4320"/>
          </w:tcPr>
          <w:p>
            <w:r>
              <w:t>VerpackG LUCID-ID</w:t>
            </w:r>
          </w:p>
        </w:tc>
        <w:tc>
          <w:tcPr>
            <w:tcW w:type="dxa" w:w="4320"/>
          </w:tcPr>
          <w:p>
            <w:r>
              <w:t>MH-2025</w:t>
            </w:r>
          </w:p>
        </w:tc>
      </w:tr>
    </w:tbl>
    <w:p>
      <w:pPr>
        <w:pStyle w:val="Heading2"/>
      </w:pPr>
      <w:r>
        <w:t>Anwendung</w:t>
      </w:r>
    </w:p>
    <w:p>
      <w:r>
        <w:t>1️⃣ Nach dem Duschen auf den sauberen, trockenen Bart auftragen.</w:t>
        <w:br/>
        <w:t>2️⃣ Einige Sprühstöße direkt auf die Haut und Haarwurzeln geben.</w:t>
        <w:br/>
        <w:t>3️⃣ Sanft einmassieren, bis das Produkt vollständig eingezogen ist.</w:t>
        <w:br/>
        <w:t>4️⃣ Täglich verwenden, für beste Ergebnisse morgens und abends.</w:t>
      </w:r>
    </w:p>
    <w:p>
      <w:pPr>
        <w:pStyle w:val="Heading2"/>
      </w:pPr>
      <w:r>
        <w:t>USP Highlights</w:t>
      </w:r>
    </w:p>
    <w:p>
      <w:r>
        <w:t>• Stimuliert Bartwachstum &amp; stärkt Haarfollikel</w:t>
        <w:br/>
        <w:t>• Belebt die Haut und fördert Durchblutung</w:t>
        <w:br/>
        <w:t>• Enthält Biotin &amp; Arganöl für intensive Pflege</w:t>
        <w:br/>
        <w:t>• Nicht fettend, zieht schnell ein</w:t>
        <w:br/>
        <w:t>• Dermatologisch getestet &amp; EU-konform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0.22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17 × 5 × 5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24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96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13.0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12 × 6 = 72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trocken, vor direkter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8,99 €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48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7,49 €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144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10,49 €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5,99 €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480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Marketing &amp; SEO</w:t>
      </w:r>
    </w:p>
    <w:p>
      <w:r>
        <w:t>SEO-Titel: HAIROTICMEN Beard Tonic 150 ml – Professionelles Bartwachstums-Tonikum</w:t>
        <w:br/>
        <w:t>Meta-Beschreibung: Bart-Tonic mit Arganöl, Biotin &amp; Vitamin E – stimuliert Wachstum und pflegt intensiv.</w:t>
        <w:br/>
        <w:t>Keyword: bart tonic, bartwachstum serum, bartpflege herren</w:t>
        <w:br/>
        <w:t>Produktstory: Pflege mit Stil – designed in UAE, crafted for Germany.</w:t>
      </w:r>
    </w:p>
    <w:p>
      <w:pPr>
        <w:pStyle w:val="Heading2"/>
      </w:pPr>
      <w:r>
        <w:t>FAQ</w:t>
      </w:r>
    </w:p>
    <w:p>
      <w:r>
        <w:t>Q: Wie oft sollte das Tonic angewendet werden?</w:t>
        <w:br/>
        <w:t>A: Täglich – morgens und abends für optimale Ergebnisse.</w:t>
        <w:br/>
        <w:br/>
        <w:t>Q: Fördert es tatsächlich das Bartwachstum?</w:t>
        <w:br/>
        <w:t>A: Ja, durch Biotin und aktive Nährstoffe wird die Durchblutung angeregt.</w:t>
        <w:br/>
        <w:br/>
        <w:t>Q: Ist es fettend oder klebrig?</w:t>
        <w:br/>
        <w:t>A: Nein, die Formel zieht schnell ein und hinterlässt keinen Rückstand.</w:t>
        <w:br/>
        <w:br/>
        <w:t>Q: Für empfindliche Haut geeignet?</w:t>
        <w:br/>
        <w:t>A: Ja, dermatologisch getestet und frei von Parabenen.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