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HAIR GEL CLEAR 500ML &amp; 1000ML – PROFESSIONAL STYLING CATALOG</w:t>
      </w:r>
    </w:p>
    <w:p>
      <w:r>
        <w:t>Pflege mit Stil – designed in UAE, crafted for Germany.</w:t>
        <w:br/>
        <w:t>Klarer Halt. Reiner Glanz. Maximale Kontrolle.</w:t>
        <w:br/>
        <w:t>Das HAIROTICMEN Hair Gel Clear bietet starken Halt und intensiven Glanz für alle Haartypen. Seine alkoholfreie, nicht klebende Formel sorgt für flexible Kontrolle und professionelles Finish – ideal für Barbershops und täglichen Gebrauch.</w:t>
      </w:r>
    </w:p>
    <w:p>
      <w:pPr>
        <w:pStyle w:val="Heading2"/>
      </w:pPr>
      <w:r>
        <w:t>TECHNISCHE PRODUKTDETAILS</w:t>
      </w:r>
    </w:p>
    <w:p>
      <w:r>
        <w:t>Formel: Wasserbasierte Styling-Gelformel mit Panthenol &amp; Aloe Vera</w:t>
        <w:br/>
        <w:t>Effekt: Starker Halt, intensiver Glanz, kein Verkleben</w:t>
        <w:br/>
        <w:t>Textur: Klar, nicht fettend, leicht auswaschbar</w:t>
        <w:br/>
        <w:t>Duft: Frisch &amp; maskulin</w:t>
        <w:br/>
        <w:t>Verpackung: 500ML Dose &amp; 1000ML Friseurgröße mit Schraubverschluss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Starker Halt mit natürlichem Glanz</w:t>
        <w:br/>
        <w:t>• Keine Rückstände oder weiße Flocken</w:t>
        <w:br/>
        <w:t>• Alkoholfrei &amp; schonend für die Kopfhaut</w:t>
        <w:br/>
        <w:t>• Ideal für Barbershops &amp; tägliches Styling</w:t>
        <w:br/>
        <w:t>• Leicht auswaschbar &amp; EU-konform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Variante</w:t>
            </w:r>
          </w:p>
        </w:tc>
        <w:tc>
          <w:tcPr>
            <w:tcW w:type="dxa" w:w="1080"/>
          </w:tcPr>
          <w:p>
            <w:r>
              <w:t>Inhalt</w:t>
            </w:r>
          </w:p>
        </w:tc>
        <w:tc>
          <w:tcPr>
            <w:tcW w:type="dxa" w:w="1080"/>
          </w:tcPr>
          <w:p>
            <w:r>
              <w:t>Gewicht</w:t>
            </w:r>
          </w:p>
        </w:tc>
        <w:tc>
          <w:tcPr>
            <w:tcW w:type="dxa" w:w="1080"/>
          </w:tcPr>
          <w:p>
            <w:r>
              <w:t>Maße (cm)</w:t>
            </w:r>
          </w:p>
        </w:tc>
        <w:tc>
          <w:tcPr>
            <w:tcW w:type="dxa" w:w="1080"/>
          </w:tcPr>
          <w:p>
            <w:r>
              <w:t>Inner Pack</w:t>
            </w:r>
          </w:p>
        </w:tc>
        <w:tc>
          <w:tcPr>
            <w:tcW w:type="dxa" w:w="1080"/>
          </w:tcPr>
          <w:p>
            <w:r>
              <w:t>Master Carton</w:t>
            </w:r>
          </w:p>
        </w:tc>
        <w:tc>
          <w:tcPr>
            <w:tcW w:type="dxa" w:w="1080"/>
          </w:tcPr>
          <w:p>
            <w:r>
              <w:t>Bruttogewicht</w:t>
            </w:r>
          </w:p>
        </w:tc>
        <w:tc>
          <w:tcPr>
            <w:tcW w:type="dxa" w:w="1080"/>
          </w:tcPr>
          <w:p>
            <w:r>
              <w:t>Lagerung</w:t>
            </w:r>
          </w:p>
        </w:tc>
      </w:tr>
      <w:tr>
        <w:tc>
          <w:tcPr>
            <w:tcW w:type="dxa" w:w="1080"/>
          </w:tcPr>
          <w:p>
            <w:r>
              <w:t>Hair Gel Clear 500ML</w:t>
            </w:r>
          </w:p>
        </w:tc>
        <w:tc>
          <w:tcPr>
            <w:tcW w:type="dxa" w:w="1080"/>
          </w:tcPr>
          <w:p>
            <w:r>
              <w:t>500 ml</w:t>
            </w:r>
          </w:p>
        </w:tc>
        <w:tc>
          <w:tcPr>
            <w:tcW w:type="dxa" w:w="1080"/>
          </w:tcPr>
          <w:p>
            <w:r>
              <w:t>0.55 kg</w:t>
            </w:r>
          </w:p>
        </w:tc>
        <w:tc>
          <w:tcPr>
            <w:tcW w:type="dxa" w:w="1080"/>
          </w:tcPr>
          <w:p>
            <w:r>
              <w:t>9 × 9 × 8</w:t>
            </w:r>
          </w:p>
        </w:tc>
        <w:tc>
          <w:tcPr>
            <w:tcW w:type="dxa" w:w="1080"/>
          </w:tcPr>
          <w:p>
            <w:r>
              <w:t>24 Stück</w:t>
            </w:r>
          </w:p>
        </w:tc>
        <w:tc>
          <w:tcPr>
            <w:tcW w:type="dxa" w:w="1080"/>
          </w:tcPr>
          <w:p>
            <w:r>
              <w:t>96 Stück</w:t>
            </w:r>
          </w:p>
        </w:tc>
        <w:tc>
          <w:tcPr>
            <w:tcW w:type="dxa" w:w="1080"/>
          </w:tcPr>
          <w:p>
            <w:r>
              <w:t>15.8 kg</w:t>
            </w:r>
          </w:p>
        </w:tc>
        <w:tc>
          <w:tcPr>
            <w:tcW w:type="dxa" w:w="1080"/>
          </w:tcPr>
          <w:p>
            <w:r>
              <w:t>Kühl &amp; trocken</w:t>
            </w:r>
          </w:p>
        </w:tc>
      </w:tr>
      <w:tr>
        <w:tc>
          <w:tcPr>
            <w:tcW w:type="dxa" w:w="1080"/>
          </w:tcPr>
          <w:p>
            <w:r>
              <w:t>Hair Gel Clear 1000ML</w:t>
            </w:r>
          </w:p>
        </w:tc>
        <w:tc>
          <w:tcPr>
            <w:tcW w:type="dxa" w:w="1080"/>
          </w:tcPr>
          <w:p>
            <w:r>
              <w:t>1000 ml</w:t>
            </w:r>
          </w:p>
        </w:tc>
        <w:tc>
          <w:tcPr>
            <w:tcW w:type="dxa" w:w="1080"/>
          </w:tcPr>
          <w:p>
            <w:r>
              <w:t>1.05 kg</w:t>
            </w:r>
          </w:p>
        </w:tc>
        <w:tc>
          <w:tcPr>
            <w:tcW w:type="dxa" w:w="1080"/>
          </w:tcPr>
          <w:p>
            <w:r>
              <w:t>11 × 11 × 10</w:t>
            </w:r>
          </w:p>
        </w:tc>
        <w:tc>
          <w:tcPr>
            <w:tcW w:type="dxa" w:w="1080"/>
          </w:tcPr>
          <w:p>
            <w:r>
              <w:t>12 Stück</w:t>
            </w:r>
          </w:p>
        </w:tc>
        <w:tc>
          <w:tcPr>
            <w:tcW w:type="dxa" w:w="1080"/>
          </w:tcPr>
          <w:p>
            <w:r>
              <w:t>48 Stück</w:t>
            </w:r>
          </w:p>
        </w:tc>
        <w:tc>
          <w:tcPr>
            <w:tcW w:type="dxa" w:w="1080"/>
          </w:tcPr>
          <w:p>
            <w:r>
              <w:t>17.2 kg</w:t>
            </w:r>
          </w:p>
        </w:tc>
        <w:tc>
          <w:tcPr>
            <w:tcW w:type="dxa" w:w="1080"/>
          </w:tcPr>
          <w:p>
            <w:r>
              <w:t>Kühl &amp; trocken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Partnerrolle</w:t>
            </w:r>
          </w:p>
        </w:tc>
        <w:tc>
          <w:tcPr>
            <w:tcW w:type="dxa" w:w="1440"/>
          </w:tcPr>
          <w:p>
            <w:r>
              <w:t>Rabatt</w:t>
            </w:r>
          </w:p>
        </w:tc>
        <w:tc>
          <w:tcPr>
            <w:tcW w:type="dxa" w:w="1440"/>
          </w:tcPr>
          <w:p>
            <w:r>
              <w:t>Netto EK / 500ML</w:t>
            </w:r>
          </w:p>
        </w:tc>
        <w:tc>
          <w:tcPr>
            <w:tcW w:type="dxa" w:w="1440"/>
          </w:tcPr>
          <w:p>
            <w:r>
              <w:t>Netto EK / 1000ML</w:t>
            </w:r>
          </w:p>
        </w:tc>
        <w:tc>
          <w:tcPr>
            <w:tcW w:type="dxa" w:w="1440"/>
          </w:tcPr>
          <w:p>
            <w:r>
              <w:t>UVP (Endkunde)</w:t>
            </w:r>
          </w:p>
        </w:tc>
        <w:tc>
          <w:tcPr>
            <w:tcW w:type="dxa" w:w="1440"/>
          </w:tcPr>
          <w:p>
            <w:r>
              <w:t>Mindestbestellung</w:t>
            </w:r>
          </w:p>
        </w:tc>
      </w:tr>
      <w:tr>
        <w:tc>
          <w:tcPr>
            <w:tcW w:type="dxa" w:w="1440"/>
          </w:tcPr>
          <w:p>
            <w:r>
              <w:t>Dealer Basic</w:t>
            </w:r>
          </w:p>
        </w:tc>
        <w:tc>
          <w:tcPr>
            <w:tcW w:type="dxa" w:w="1440"/>
          </w:tcPr>
          <w:p>
            <w:r>
              <w:t>-40 %</w:t>
            </w:r>
          </w:p>
        </w:tc>
        <w:tc>
          <w:tcPr>
            <w:tcW w:type="dxa" w:w="1440"/>
          </w:tcPr>
          <w:p>
            <w:r>
              <w:t>5,99 €</w:t>
            </w:r>
          </w:p>
        </w:tc>
        <w:tc>
          <w:tcPr>
            <w:tcW w:type="dxa" w:w="1440"/>
          </w:tcPr>
          <w:p>
            <w:r>
              <w:t>8,99 €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24 Stück</w:t>
            </w:r>
          </w:p>
        </w:tc>
      </w:tr>
      <w:tr>
        <w:tc>
          <w:tcPr>
            <w:tcW w:type="dxa" w:w="1440"/>
          </w:tcPr>
          <w:p>
            <w:r>
              <w:t>Dealer Plus</w:t>
            </w:r>
          </w:p>
        </w:tc>
        <w:tc>
          <w:tcPr>
            <w:tcW w:type="dxa" w:w="1440"/>
          </w:tcPr>
          <w:p>
            <w:r>
              <w:t>-50 %</w:t>
            </w:r>
          </w:p>
        </w:tc>
        <w:tc>
          <w:tcPr>
            <w:tcW w:type="dxa" w:w="1440"/>
          </w:tcPr>
          <w:p>
            <w:r>
              <w:t>4,99 €</w:t>
            </w:r>
          </w:p>
        </w:tc>
        <w:tc>
          <w:tcPr>
            <w:tcW w:type="dxa" w:w="1440"/>
          </w:tcPr>
          <w:p>
            <w:r>
              <w:t>7,49 €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72 Stück</w:t>
            </w:r>
          </w:p>
        </w:tc>
      </w:tr>
      <w:tr>
        <w:tc>
          <w:tcPr>
            <w:tcW w:type="dxa" w:w="1440"/>
          </w:tcPr>
          <w:p>
            <w:r>
              <w:t>Stand Partner</w:t>
            </w:r>
          </w:p>
        </w:tc>
        <w:tc>
          <w:tcPr>
            <w:tcW w:type="dxa" w:w="1440"/>
          </w:tcPr>
          <w:p>
            <w:r>
              <w:t>-30 %</w:t>
            </w:r>
          </w:p>
        </w:tc>
        <w:tc>
          <w:tcPr>
            <w:tcW w:type="dxa" w:w="1440"/>
          </w:tcPr>
          <w:p>
            <w:r>
              <w:t>6,99 €</w:t>
            </w:r>
          </w:p>
        </w:tc>
        <w:tc>
          <w:tcPr>
            <w:tcW w:type="dxa" w:w="1440"/>
          </w:tcPr>
          <w:p>
            <w:r>
              <w:t>9,99 €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12 Stück</w:t>
            </w:r>
          </w:p>
        </w:tc>
      </w:tr>
      <w:tr>
        <w:tc>
          <w:tcPr>
            <w:tcW w:type="dxa" w:w="1440"/>
          </w:tcPr>
          <w:p>
            <w:r>
              <w:t>Distributor</w:t>
            </w:r>
          </w:p>
        </w:tc>
        <w:tc>
          <w:tcPr>
            <w:tcW w:type="dxa" w:w="1440"/>
          </w:tcPr>
          <w:p>
            <w:r>
              <w:t>-60 %</w:t>
            </w:r>
          </w:p>
        </w:tc>
        <w:tc>
          <w:tcPr>
            <w:tcW w:type="dxa" w:w="1440"/>
          </w:tcPr>
          <w:p>
            <w:r>
              <w:t>3,99 €</w:t>
            </w:r>
          </w:p>
        </w:tc>
        <w:tc>
          <w:tcPr>
            <w:tcW w:type="dxa" w:w="1440"/>
          </w:tcPr>
          <w:p>
            <w:r>
              <w:t>6,49 €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240 Stück</w:t>
            </w:r>
          </w:p>
        </w:tc>
      </w:tr>
      <w:tr>
        <w:tc>
          <w:tcPr>
            <w:tcW w:type="dxa" w:w="1440"/>
          </w:tcPr>
          <w:p>
            <w:r>
              <w:t>Affiliate</w:t>
            </w:r>
          </w:p>
        </w:tc>
        <w:tc>
          <w:tcPr>
            <w:tcW w:type="dxa" w:w="1440"/>
          </w:tcPr>
          <w:p>
            <w:r>
              <w:t>+30 % Kommission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UVP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Sales Rep</w:t>
            </w:r>
          </w:p>
        </w:tc>
        <w:tc>
          <w:tcPr>
            <w:tcW w:type="dxa" w:w="1440"/>
          </w:tcPr>
          <w:p>
            <w:r>
              <w:t>+25 % Kommission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UVP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Starker Halt ohne Rückstände</w:t>
        <w:br/>
        <w:t>• Alkoholfrei &amp; pflegend</w:t>
        <w:br/>
        <w:t>• Für alle Haartypen geeignet</w:t>
        <w:br/>
        <w:t>• Professionelle Verpackung für Salon &amp; Retail</w:t>
        <w:br/>
        <w:t>• ISO &amp; GMP zertifiziert – dermatologisch getestet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Salon Gel Pack</w:t>
            </w:r>
          </w:p>
        </w:tc>
        <w:tc>
          <w:tcPr>
            <w:tcW w:type="dxa" w:w="2880"/>
          </w:tcPr>
          <w:p>
            <w:r>
              <w:t>6× 500ML + 6× 1000ML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Barber Essential Set</w:t>
            </w:r>
          </w:p>
        </w:tc>
        <w:tc>
          <w:tcPr>
            <w:tcW w:type="dxa" w:w="2880"/>
          </w:tcPr>
          <w:p>
            <w:r>
              <w:t>12× 1000ML</w:t>
            </w:r>
          </w:p>
        </w:tc>
        <w:tc>
          <w:tcPr>
            <w:tcW w:type="dxa" w:w="2880"/>
          </w:tcPr>
          <w:p>
            <w:r>
              <w:t>30% Rabatt + 100 Bonuspunkte</w:t>
            </w:r>
          </w:p>
        </w:tc>
      </w:tr>
      <w:tr>
        <w:tc>
          <w:tcPr>
            <w:tcW w:type="dxa" w:w="2880"/>
          </w:tcPr>
          <w:p>
            <w:r>
              <w:t>Retail Starter Pack</w:t>
            </w:r>
          </w:p>
        </w:tc>
        <w:tc>
          <w:tcPr>
            <w:tcW w:type="dxa" w:w="2880"/>
          </w:tcPr>
          <w:p>
            <w:r>
              <w:t>24× 500ML</w:t>
            </w:r>
          </w:p>
        </w:tc>
        <w:tc>
          <w:tcPr>
            <w:tcW w:type="dxa" w:w="2880"/>
          </w:tcPr>
          <w:p>
            <w:r>
              <w:t>25%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Hair Gel Clear – Professionelles Haar-Gel für starken Halt &amp; Glanz</w:t>
        <w:br/>
        <w:t>Meta-Beschreibung: Alkoholfreies Styling-Gel mit starkem Halt &amp; intensivem Glanz – erhältlich in 500ML &amp; 1000ML.</w:t>
        <w:br/>
        <w:t>Keywords: hair gel herren, haargel stark halt, barber gel, styling gel männer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