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Final Consumer Journey &amp; Retail Execution Blueprint (Germany)</w:t>
      </w:r>
    </w:p>
    <w:p>
      <w:pPr>
        <w:jc w:val="center"/>
      </w:pPr>
      <w:r>
        <w:t>Date: 2025-10-04</w:t>
      </w:r>
    </w:p>
    <w:p/>
    <w:p/>
    <w:p>
      <w:r>
        <w:rPr>
          <w:b/>
          <w:sz w:val="32"/>
        </w:rPr>
        <w:t>HAIROTICMEN – Final Consumer Journey &amp; Retail Execution Blueprint (Germany)</w:t>
      </w:r>
    </w:p>
    <w:p>
      <w:r>
        <w:t>Date: 2025-10-04</w:t>
      </w:r>
    </w:p>
    <w:p/>
    <w:p>
      <w:r>
        <w:rPr>
          <w:b/>
          <w:sz w:val="28"/>
        </w:rPr>
        <w:t>0. Executive Summary</w:t>
      </w:r>
    </w:p>
    <w:p>
      <w:r>
        <w:t>This blueprint defines the end-to-end online retail journey for the final consumer in Germany – from first touch to purchase to long-term loyalty – with administrative, operational, logistical, marketing, and advertising requirements. It is designed for implementation on hairoticmen.de and social platforms (Instagram, Facebook, TikTok, YouTube), with WooCommerce, myCred, DHL, TrackShip, NotificationX, MailPoet/Jetpack CRM, and a smart assistant (“Hairo Assistant”).</w:t>
      </w:r>
    </w:p>
    <w:p/>
    <w:p>
      <w:r>
        <w:t>**Primary Goals**</w:t>
      </w:r>
    </w:p>
    <w:p>
      <w:r>
        <w:t>- Launch confidently with a conversion-ready store and compliant legal base.</w:t>
      </w:r>
    </w:p>
    <w:p>
      <w:r>
        <w:t>- Achieve sustainable CAC:LTV economics via loyalty &amp; retention.</w:t>
      </w:r>
    </w:p>
    <w:p>
      <w:r>
        <w:t>- Build brand preference using premium positioning and superior UX.</w:t>
      </w:r>
    </w:p>
    <w:p/>
    <w:p>
      <w:r>
        <w:t>**Core KPIs**</w:t>
      </w:r>
    </w:p>
    <w:p>
      <w:r>
        <w:t>- CTR ≥ 1.5% (prospecting), ROAS ≥ 2.0 (first 60 days), Conversion Rate ≥ 2.0%,</w:t>
      </w:r>
    </w:p>
    <w:p>
      <w:r>
        <w:t>- AOV ≥ 35€ (starter), CAC payback ≤ 1 order for top products, Repeat rate ≥ 25% within 60–90 days.</w:t>
      </w:r>
    </w:p>
    <w:p/>
    <w:p/>
    <w:p/>
    <w:p>
      <w:r>
        <w:rPr>
          <w:b/>
          <w:sz w:val="28"/>
        </w:rPr>
        <w:t>1. Pre‑Launch Strategic Setup</w:t>
      </w:r>
    </w:p>
    <w:p>
      <w:r>
        <w:t>### 1.1 Personas (Germany)</w:t>
      </w:r>
    </w:p>
    <w:p>
      <w:r>
        <w:t>- **Beard Care (25–40, urban, style-conscious):** seeks fuller beard, premium look; values clear routines.</w:t>
      </w:r>
    </w:p>
    <w:p>
      <w:r>
        <w:t>- **Hair Styling (18–30, trend-driven):** wants strong hold, matte/shiny options; gym/nightlife.</w:t>
      </w:r>
    </w:p>
    <w:p>
      <w:r>
        <w:t>- **Face &amp; Skin (20–45, professionals):** clean fresh look; quick practical routines.</w:t>
      </w:r>
    </w:p>
    <w:p/>
    <w:p>
      <w:r>
        <w:t>### 1.2 Product Priorities (Initial)</w:t>
      </w:r>
    </w:p>
    <w:p>
      <w:r>
        <w:t>- Hero SKUs: **Beard Kit 6‑in‑1**, **Beard Oil 50 ml**, **Beard Shampoo 150 ml**, **Shaving Gel 500/1100 ml**, **After Shave Cologne 175/500 ml**, **Aqua/Clay/Matte/Gentle/Spider/Black Wax 150 ml**.</w:t>
      </w:r>
    </w:p>
    <w:p>
      <w:r>
        <w:t>- Bundles: “Beard Starter”, “Shave &amp; Soothe”, “Style Pack (Wax+Gel)”, “Gifts”.</w:t>
      </w:r>
    </w:p>
    <w:p/>
    <w:p>
      <w:r>
        <w:t>### 1.3 Pricing Psychology</w:t>
      </w:r>
    </w:p>
    <w:p>
      <w:r>
        <w:t>- Anchor at 14.99€, 19.99€, 24.99€, 29.99€; bundle save‑more; free shipping thresholds.</w:t>
      </w:r>
    </w:p>
    <w:p/>
    <w:p>
      <w:r>
        <w:t>### 1.4 KPIs &amp; Targets</w:t>
      </w:r>
    </w:p>
    <w:p>
      <w:r>
        <w:t>- Funnel targets by stage; weekly dashboard cadence; A/B culture.</w:t>
      </w:r>
    </w:p>
    <w:p/>
    <w:p/>
    <w:p/>
    <w:p>
      <w:r>
        <w:rPr>
          <w:b/>
          <w:sz w:val="28"/>
        </w:rPr>
        <w:t>2. Legal &amp; Compliance (DE/EU)</w:t>
      </w:r>
    </w:p>
    <w:p>
      <w:r>
        <w:t>- **Impressum** (company + address + contact + USt‑IdNr.).</w:t>
      </w:r>
    </w:p>
    <w:p>
      <w:r>
        <w:t>- **AGB**, **Widerrufsrecht (14 Tage)**, **Datenschutz (GDPR/DSGVO)**, **Cookie Banner**.</w:t>
      </w:r>
    </w:p>
    <w:p>
      <w:r>
        <w:t>- **Kosmetik‑VO (EU 1223/2009)**: INCI lists, safety file, CPNP listing; claims discipline.</w:t>
      </w:r>
    </w:p>
    <w:p>
      <w:r>
        <w:t>- **VerpackG (LUCID)**: packaging registration; recycling notes on site.</w:t>
      </w:r>
    </w:p>
    <w:p>
      <w:r>
        <w:t>- DHL terms for shipping/returns; warranty &amp; defective‑goods handling language.</w:t>
      </w:r>
    </w:p>
    <w:p>
      <w:r>
        <w:t>- Chatbot disclaimers; accessibility statement.</w:t>
      </w:r>
    </w:p>
    <w:p/>
    <w:p/>
    <w:p/>
    <w:p>
      <w:r>
        <w:rPr>
          <w:b/>
          <w:sz w:val="28"/>
        </w:rPr>
        <w:t>3. Funnel Map (Awareness → Advocacy)</w:t>
      </w:r>
    </w:p>
    <w:p>
      <w:r>
        <w:t>### 3.1 Awareness (Paid + Organic)</w:t>
      </w:r>
    </w:p>
    <w:p>
      <w:r>
        <w:t>**Channels:** Meta (IG/FB), TikTok, YouTube, Google (PMAX/Shopping), Influencers/Barbers.</w:t>
      </w:r>
    </w:p>
    <w:p>
      <w:r>
        <w:t>**Campaign Structure (Meta):**</w:t>
      </w:r>
    </w:p>
    <w:p>
      <w:r>
        <w:t>- C1 Prospecting (Interests: grooming, barbers, fitness, style; LLA 1–3% when data exists).</w:t>
      </w:r>
    </w:p>
    <w:p>
      <w:r>
        <w:t>- C2 Engagement (video/views) to feed warm pool.</w:t>
      </w:r>
    </w:p>
    <w:p>
      <w:r>
        <w:t>- C3 Retargeting (7/14/30 days): PDP visitors, ATC, IG engagers.</w:t>
      </w:r>
    </w:p>
    <w:p>
      <w:r>
        <w:t>**Creatives:**</w:t>
      </w:r>
    </w:p>
    <w:p>
      <w:r>
        <w:t>- 15–30s reels: use‑case + benefit + CTA.</w:t>
      </w:r>
    </w:p>
    <w:p>
      <w:r>
        <w:t>- Before/After (Story + Reel); UGC; product close‑ups; micro‑tutorials.</w:t>
      </w:r>
    </w:p>
    <w:p>
      <w:r>
        <w:t>**Messaging pillars (DE):** Qualität, Wirkung, Stil, einfache Routine.</w:t>
      </w:r>
    </w:p>
    <w:p/>
    <w:p>
      <w:r>
        <w:t>### 3.2 Consideration</w:t>
      </w:r>
    </w:p>
    <w:p>
      <w:r>
        <w:t>**Landing → PDP UX (Mobile‑First):**</w:t>
      </w:r>
    </w:p>
    <w:p>
      <w:r>
        <w:t>1) Gallery (4 angles) + 1 short video, 2) Benefits (icons), 3) How‑to, 4) Ingredients highlights,</w:t>
      </w:r>
    </w:p>
    <w:p>
      <w:r>
        <w:t>5) Reviews, 6) Loyalty points, 7) Cross‑sell, 8) Shipping/returns, 9) Trust badges.</w:t>
      </w:r>
    </w:p>
    <w:p/>
    <w:p>
      <w:r>
        <w:t>### 3.3 Conversion</w:t>
      </w:r>
    </w:p>
    <w:p>
      <w:r>
        <w:t>- Checkout: express (PayPal, Apple/Google Pay), Klarna (BNPL), form simplification.</w:t>
      </w:r>
    </w:p>
    <w:p>
      <w:r>
        <w:t>- Free shipping ≥ 49.99€ DE; promo engine; coupon hygiene.</w:t>
      </w:r>
    </w:p>
    <w:p>
      <w:r>
        <w:t>- Timers for limited promos only when genuine; transparent VAT incl.</w:t>
      </w:r>
    </w:p>
    <w:p/>
    <w:p>
      <w:r>
        <w:t>### 3.4 Post‑Purchase &amp; Retention</w:t>
      </w:r>
    </w:p>
    <w:p>
      <w:r>
        <w:t>- Email/SMS/Push flows, loyalty accrual, review requests, UGC prompts, winback offers.</w:t>
      </w:r>
    </w:p>
    <w:p>
      <w:r>
        <w:t>- Referral codes for friends; subscription (Auto‑Refill) to consider later.</w:t>
      </w:r>
    </w:p>
    <w:p/>
    <w:p/>
    <w:p/>
    <w:p>
      <w:r>
        <w:rPr>
          <w:b/>
          <w:sz w:val="28"/>
        </w:rPr>
        <w:t>4. Content &amp; Creative Playbook</w:t>
      </w:r>
    </w:p>
    <w:p>
      <w:r>
        <w:t>### 4.1 Formats (per platform)</w:t>
      </w:r>
    </w:p>
    <w:p>
      <w:r>
        <w:t>- IG/FB: Reels 9:16 (15–30s), Stories 9:16, Feed 1:1 &amp; 4:5.</w:t>
      </w:r>
    </w:p>
    <w:p>
      <w:r>
        <w:t>- TikTok: 9:16 short how‑to; native trends + sound.</w:t>
      </w:r>
    </w:p>
    <w:p>
      <w:r>
        <w:t>- YouTube: Shorts (9:16) + 60–90s product explainer.</w:t>
      </w:r>
    </w:p>
    <w:p>
      <w:r>
        <w:t>- Web PDP: 1 hero video (10–15s, autoplay muted) + 4–6 images.</w:t>
      </w:r>
    </w:p>
    <w:p/>
    <w:p>
      <w:r>
        <w:t>### 4.2 Copy Bank (German Examples)</w:t>
      </w:r>
    </w:p>
    <w:p>
      <w:r>
        <w:t>**Awareness Headlines:**</w:t>
      </w:r>
    </w:p>
    <w:p>
      <w:r>
        <w:t>- „Dein Bart. Dein Stil. Zero Kompromisse.“</w:t>
      </w:r>
    </w:p>
    <w:p>
      <w:r>
        <w:t>- „Maximaler Halt. Sauberer Look. Den ganzen Tag.“</w:t>
      </w:r>
    </w:p>
    <w:p>
      <w:r>
        <w:t>**Body/CTA:**</w:t>
      </w:r>
    </w:p>
    <w:p>
      <w:r>
        <w:t>- „Natürliche Wirkstoffe. Spürbare Ergebnisse. Jetzt entdecken.“</w:t>
      </w:r>
    </w:p>
    <w:p>
      <w:r>
        <w:t>- CTA: „Jetzt kaufen“, „Zum Set sparen“, „Mehr erfahren“.</w:t>
      </w:r>
    </w:p>
    <w:p/>
    <w:p>
      <w:r>
        <w:t>### 4.3 How‑To Micro‑scripts (Video, 20–30s)</w:t>
      </w:r>
    </w:p>
    <w:p>
      <w:r>
        <w:t>- Beard Oil: 3–5 Tropfen, in Bart &amp; Haut einmassieren; tägliche Routine; Finish‑Shot.</w:t>
      </w:r>
    </w:p>
    <w:p>
      <w:r>
        <w:t>- Shaving Gel: Auf feuchte Haut, kreisend verteilen, rasieren, After Shave auftragen.</w:t>
      </w:r>
    </w:p>
    <w:p>
      <w:r>
        <w:t>- Wax/Gel: kleine Menge, Handflächen verreiben, in trockenes/leicht feuchtes Haar stylen.</w:t>
      </w:r>
    </w:p>
    <w:p/>
    <w:p>
      <w:r>
        <w:t>### 4.4 Visual Guidelines</w:t>
      </w:r>
    </w:p>
    <w:p>
      <w:r>
        <w:t>- Palette: Schwarz/Weiß/Gold. High‑contrast. Clean typographic hierarchy.</w:t>
      </w:r>
    </w:p>
    <w:p>
      <w:r>
        <w:t>- Product macro shots; texture details; lifestyle + barber scenes.</w:t>
      </w:r>
    </w:p>
    <w:p>
      <w:r>
        <w:t>- Consistent logo placement; avoid clutter; readable captions.</w:t>
      </w:r>
    </w:p>
    <w:p/>
    <w:p/>
    <w:p/>
    <w:p>
      <w:r>
        <w:rPr>
          <w:b/>
          <w:sz w:val="28"/>
        </w:rPr>
        <w:t>5. Loyalty Program (myCred)</w:t>
      </w:r>
    </w:p>
    <w:p>
      <w:r>
        <w:t>### 5.1 Earning Rules (example)</w:t>
      </w:r>
    </w:p>
    <w:p>
      <w:r>
        <w:t>- Account signup +20; First order +50; Purchase 1€ = 1 Punkt; Review +10; Refer‑a‑friend +25; 30‑day repurchase +15.</w:t>
      </w:r>
    </w:p>
    <w:p>
      <w:r>
        <w:t>### 5.2 Redemption</w:t>
      </w:r>
    </w:p>
    <w:p>
      <w:r>
        <w:t>- 100 Punkte = 5€ Gutschein; min. basket rules; no stacking with select promos.</w:t>
      </w:r>
    </w:p>
    <w:p>
      <w:r>
        <w:t>### 5.3 Tiers</w:t>
      </w:r>
    </w:p>
    <w:p>
      <w:r>
        <w:t>- Silver: 0–499; Gold: 500–1499; Diamond: 1500+ (extra points multiplier, VIP support, early access).</w:t>
      </w:r>
    </w:p>
    <w:p>
      <w:r>
        <w:t>### 5.4 Automations</w:t>
      </w:r>
    </w:p>
    <w:p>
      <w:r>
        <w:t>- Hooks: order_completed, comment_reviewed, referral_approved; notifications via NotificationX &amp; MailPoet.</w:t>
      </w:r>
    </w:p>
    <w:p>
      <w:r>
        <w:t>### 5.5 Log Templates (DE)</w:t>
      </w:r>
    </w:p>
    <w:p>
      <w:r>
        <w:t>- „+{points} Punkte für deinen Einkauf #{order_id}.“</w:t>
      </w:r>
    </w:p>
    <w:p>
      <w:r>
        <w:t>- „Bewertung abgegeben: +{points} Punkte.“</w:t>
      </w:r>
    </w:p>
    <w:p>
      <w:r>
        <w:t>- „Willkommen! Konto erstellt: +{points} Punkte.“</w:t>
      </w:r>
    </w:p>
    <w:p/>
    <w:p/>
    <w:p/>
    <w:p>
      <w:r>
        <w:rPr>
          <w:b/>
          <w:sz w:val="28"/>
        </w:rPr>
        <w:t>6. E‑Commerce Operations (WooCommerce)</w:t>
      </w:r>
    </w:p>
    <w:p>
      <w:r>
        <w:t>### 6.1 Catalog &amp; PDP</w:t>
      </w:r>
    </w:p>
    <w:p>
      <w:r>
        <w:t>- Attributes (Size/Scent), INCI block, usage steps, FAQs, cross‑sell mapping, badges (Vegan/ISO/GMP if applicable).</w:t>
      </w:r>
    </w:p>
    <w:p>
      <w:r>
        <w:t>### 6.2 Payments</w:t>
      </w:r>
    </w:p>
    <w:p>
      <w:r>
        <w:t>- WooCommerce Payments + PayPal + Klarna; antifraud checks; refund pipeline.</w:t>
      </w:r>
    </w:p>
    <w:p>
      <w:r>
        <w:t>### 6.3 Shipping &amp; Logistics (DHL)</w:t>
      </w:r>
    </w:p>
    <w:p>
      <w:r>
        <w:t>- **Germany:** DHL Standard 2–3 Werktage; Free ≥ 49.99€ (retail). Berlin: Free/Local option.</w:t>
      </w:r>
    </w:p>
    <w:p>
      <w:r>
        <w:t>- **EU:** DHL Zone 1, Free ≥ 99.99€.</w:t>
      </w:r>
    </w:p>
    <w:p>
      <w:r>
        <w:t>- Tracking via TrackShip; proactive shipment emails.</w:t>
      </w:r>
    </w:p>
    <w:p>
      <w:r>
        <w:t>### 6.4 Warehouse SOP (Pick &amp; Pack)</w:t>
      </w:r>
    </w:p>
    <w:p>
      <w:r>
        <w:t>1) Order import -&gt; 2) Stock check -&gt; 3) Batch picking -&gt; 4) QC (seal/date) -&gt; 5) Pack with filler &amp; invoice -&gt; 6) Label print -&gt; 7) Handover.</w:t>
      </w:r>
    </w:p>
    <w:p>
      <w:r>
        <w:t>- SLA: Orders before 14:00 -&gt; ship same day (business days).</w:t>
      </w:r>
    </w:p>
    <w:p>
      <w:r>
        <w:t>- Packing list in parcel; return label on request.</w:t>
      </w:r>
    </w:p>
    <w:p>
      <w:r>
        <w:t>### 6.5 Inventory</w:t>
      </w:r>
    </w:p>
    <w:p>
      <w:r>
        <w:t>- Reorder points per SKU (lead time + safety stock). Monthly cycle count.</w:t>
      </w:r>
    </w:p>
    <w:p/>
    <w:p/>
    <w:p/>
    <w:p>
      <w:r>
        <w:rPr>
          <w:b/>
          <w:sz w:val="28"/>
        </w:rPr>
        <w:t>7. Customer Support &amp; Smart Assistant</w:t>
      </w:r>
    </w:p>
    <w:p>
      <w:r>
        <w:t>### 7.1 Channels &amp; SLA</w:t>
      </w:r>
    </w:p>
    <w:p>
      <w:r>
        <w:t>- Live chat (site), Email, WhatsApp, IG DM. Response ≤ 2h (10–18 CET), ≤ 24h off‑hours.</w:t>
      </w:r>
    </w:p>
    <w:p>
      <w:r>
        <w:t>### 7.2 Hairo Assistant (Decision Tree)</w:t>
      </w:r>
    </w:p>
    <w:p>
      <w:r>
        <w:t>- Pre‑purchase: product fit, routines, compare SKUs.</w:t>
      </w:r>
    </w:p>
    <w:p>
      <w:r>
        <w:t>- Post‑purchase: order status (DHL), returns initiation, troubleshooting.</w:t>
      </w:r>
    </w:p>
    <w:p>
      <w:r>
        <w:t>- Escalation: defects/QC -&gt; human agent + RMA.</w:t>
      </w:r>
    </w:p>
    <w:p>
      <w:r>
        <w:t>### 7.3 Macros (German)</w:t>
      </w:r>
    </w:p>
    <w:p>
      <w:r>
        <w:t>- Versandstatus: „Dein Paket ist unterwegs. Tracking: {link}.“</w:t>
      </w:r>
    </w:p>
    <w:p>
      <w:r>
        <w:t>- Rückgabe: „Natürlich – hier ist dein Rücksendeetikett …“</w:t>
      </w:r>
    </w:p>
    <w:p>
      <w:r>
        <w:t>- Produktempfehlung: „Für dich passt {product}. So wendest du es an …“</w:t>
      </w:r>
    </w:p>
    <w:p/>
    <w:p/>
    <w:p/>
    <w:p>
      <w:r>
        <w:rPr>
          <w:b/>
          <w:sz w:val="28"/>
        </w:rPr>
        <w:t>8. Returns &amp; Exchanges (Germany)</w:t>
      </w:r>
    </w:p>
    <w:p>
      <w:r>
        <w:t>### 8.1 Policy</w:t>
      </w:r>
    </w:p>
    <w:p>
      <w:r>
        <w:t>- Widerruf 14 Tage ab Zustellung. Ungeöffnet/Originalzustand für volle Erstattung.</w:t>
      </w:r>
    </w:p>
    <w:p>
      <w:r>
        <w:t>- Geöffnete Kosmetik: nur bei Defekt/Qualitätsmangel (Fotos erforderlich).</w:t>
      </w:r>
    </w:p>
    <w:p>
      <w:r>
        <w:t>- Kosten Rücksendung: Kunde, außer bei Fehler unsererseits.</w:t>
      </w:r>
    </w:p>
    <w:p>
      <w:r>
        <w:t>### 8.2 Process</w:t>
      </w:r>
    </w:p>
    <w:p>
      <w:r>
        <w:t>1) Online‑Formular -&gt; 2) RMA &amp; Label -&gt; 3) Eingang/QC (48h) -&gt; 4) Erstattung (bis 5 Werktage) oder Gutschein.</w:t>
      </w:r>
    </w:p>
    <w:p>
      <w:r>
        <w:t>### 8.3 Templates (DE)</w:t>
      </w:r>
    </w:p>
    <w:p>
      <w:r>
        <w:t>- Betreff: „Deine Rückgabeanfrage #{rma}“ – Inhalt: RMA, Label, Zeitplan, FAQ‑Link.</w:t>
      </w:r>
    </w:p>
    <w:p/>
    <w:p/>
    <w:p/>
    <w:p>
      <w:r>
        <w:rPr>
          <w:b/>
          <w:sz w:val="28"/>
        </w:rPr>
        <w:t>9. Data, Tracking &amp; Reporting</w:t>
      </w:r>
    </w:p>
    <w:p>
      <w:r>
        <w:t>### 9.1 Stack</w:t>
      </w:r>
    </w:p>
    <w:p>
      <w:r>
        <w:t>- GA4 + Tag Manager; Meta Pixel; TikTok Pixel; Server‑Side (later).</w:t>
      </w:r>
    </w:p>
    <w:p>
      <w:r>
        <w:t>### 9.2 UTM Taxonomy</w:t>
      </w:r>
    </w:p>
    <w:p>
      <w:r>
        <w:t>- utm_source=meta|tiktok|google; utm_medium=cpc; utm_campaign=prod_{sku}|bundle; utm_content=hook_{benefit}.</w:t>
      </w:r>
    </w:p>
    <w:p>
      <w:r>
        <w:t>### 9.3 Dashboards &amp; Cadence</w:t>
      </w:r>
    </w:p>
    <w:p>
      <w:r>
        <w:t>- Weekly: traffic, CR, AOV, ROAS, CAC, LTV cohort, refunds %, NPS, CS response time.</w:t>
      </w:r>
    </w:p>
    <w:p>
      <w:r>
        <w:t>### 9.4 Experiment Plan</w:t>
      </w:r>
    </w:p>
    <w:p>
      <w:r>
        <w:t>- PDP: badges vs no‑badges, long vs short copy; Checkout: express vs standard; Pricing: charm pricing tests.</w:t>
      </w:r>
    </w:p>
    <w:p/>
    <w:p/>
    <w:p/>
    <w:p>
      <w:r>
        <w:rPr>
          <w:b/>
          <w:sz w:val="28"/>
        </w:rPr>
        <w:t>10. Risk &amp; Escalation Playbooks</w:t>
      </w:r>
    </w:p>
    <w:p>
      <w:r>
        <w:t>- **Shipping delays (DHL):** proactive email + 10% coupon + points goodwill.</w:t>
      </w:r>
    </w:p>
    <w:p>
      <w:r>
        <w:t>- **Stockouts:** waitlist + restock email + alt recommendations.</w:t>
      </w:r>
    </w:p>
    <w:p>
      <w:r>
        <w:t>- **Negative reviews:** response within 24h; resolution + loyalty gesture.</w:t>
      </w:r>
    </w:p>
    <w:p>
      <w:r>
        <w:t>- **QC issue:** stop‑ship lot, root cause, replace/recall protocol.</w:t>
      </w:r>
    </w:p>
    <w:p/>
    <w:p/>
    <w:p/>
    <w:p>
      <w:r>
        <w:rPr>
          <w:b/>
          <w:sz w:val="28"/>
        </w:rPr>
        <w:t>11. Roadmap &amp; RACI</w:t>
      </w:r>
    </w:p>
    <w:p>
      <w:r>
        <w:t>### 11.1 Phases (Weeks)</w:t>
      </w:r>
    </w:p>
    <w:p>
      <w:r>
        <w:t>- W1: Legal pages, tracking, PDP template, payment, shipping matrix.</w:t>
      </w:r>
    </w:p>
    <w:p>
      <w:r>
        <w:t>- W2: Catalog launch, email flows, loyalty hooks, chatbot base.</w:t>
      </w:r>
    </w:p>
    <w:p>
      <w:r>
        <w:t>- W3: Paid ads (prospecting + retargeting), UGC, influencers seeding.</w:t>
      </w:r>
    </w:p>
    <w:p>
      <w:r>
        <w:t>- W4: Dashboards live, A/B tests, optimization &amp; scale.</w:t>
      </w:r>
    </w:p>
    <w:p>
      <w:r>
        <w:t>### 11.2 RACI (Illustrative)</w:t>
      </w:r>
    </w:p>
    <w:p>
      <w:r>
        <w:t>- Marketing Lead (R), Ops Lead (R), CTO (A), CS Lead (R), CEO (A), Agency (C/I).</w:t>
      </w:r>
    </w:p>
    <w:p/>
    <w:p/>
    <w:p/>
    <w:p>
      <w:r>
        <w:rPr>
          <w:b/>
          <w:sz w:val="28"/>
        </w:rPr>
        <w:t>12. Appendices</w:t>
      </w:r>
    </w:p>
    <w:p>
      <w:r>
        <w:t>### 12.1 Email Flows (DE)</w:t>
      </w:r>
    </w:p>
    <w:p>
      <w:r>
        <w:t>- **Order Confirm:** Danke + Rechnung + Tracking‑Hinweis.</w:t>
      </w:r>
    </w:p>
    <w:p>
      <w:r>
        <w:t>- **Shipped:** Trackinglink + Pflege‑Tipps + Punkte.</w:t>
      </w:r>
    </w:p>
    <w:p>
      <w:r>
        <w:t>- **3‑Day Tip:** How‑to Video je SKU.</w:t>
      </w:r>
    </w:p>
    <w:p>
      <w:r>
        <w:t>- **7‑Day Review:** „Bewerte &amp; erhalte +10 Punkte“.</w:t>
      </w:r>
    </w:p>
    <w:p>
      <w:r>
        <w:t>- **30‑Day Winback:** 10% Coupon + Bundle.</w:t>
      </w:r>
    </w:p>
    <w:p>
      <w:r>
        <w:t>### 12.2 Ad Set Structures</w:t>
      </w:r>
    </w:p>
    <w:p>
      <w:r>
        <w:t>- Meta: CBO/ABO; placements Advantage+; creatives: 3–5 per ad set, hooks: Wirkung/Einfach/Style.</w:t>
      </w:r>
    </w:p>
    <w:p>
      <w:r>
        <w:t>### 12.3 FAQ (Web)</w:t>
      </w:r>
    </w:p>
    <w:p>
      <w:r>
        <w:t>- Versandzeiten, Rückgabe, Inhaltsstoffe, Anwendung, Allergiehinweise, Kontakt.</w:t>
      </w:r>
    </w:p>
    <w:p>
      <w:r>
        <w:t>### 12.4 Backside Catalog Contact Block (DE)</w:t>
      </w:r>
    </w:p>
    <w:p>
      <w:r>
        <w:t>- MH Trading UG – Berlin, Germany | hello@hairoticmen.de | +49 … | USt‑IdNr. … | www.hairoticmen.de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