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لمندوبي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en-US"/>
        </w:rPr>
        <w:t>- HAIROTICMEN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ملزمة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 MH Trading GMBH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en-US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المانيا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والتوزيع</w:t>
      </w:r>
      <w:r>
        <w:rPr>
          <w:rtl w:val="0"/>
        </w:rPr>
        <w:t>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tl w:val="1"/>
        </w:rPr>
        <w:t xml:space="preserve"> </w:t>
      </w:r>
      <w:r>
        <w:rPr>
          <w:rtl w:val="0"/>
          <w:lang w:val="en-US"/>
        </w:rPr>
        <w:t>MH Trading</w:t>
      </w:r>
      <w:r>
        <w:rPr>
          <w:rtl w:val="0"/>
          <w:lang w:val="en-US"/>
        </w:rPr>
        <w:t xml:space="preserve"> GMBH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بالمبيعات،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بفهمه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والتزامه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الوثيقة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1.1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tl w:val="0"/>
          <w:lang w:val="en-US"/>
        </w:rPr>
        <w:t>MH Trading GMBH.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تجزئة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للحفاظ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النشط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والتأهيل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يصبح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tl w:val="1"/>
        </w:rPr>
        <w:t xml:space="preserve"> </w:t>
      </w:r>
      <w:r>
        <w:rPr>
          <w:rtl w:val="0"/>
          <w:lang w:val="en-US"/>
        </w:rPr>
        <w:t>MH Trading GMBH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de-DE"/>
        </w:rPr>
        <w:t>HAIROTICMEN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خبرة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المدرجة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القبول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والموافقة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إرشادي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وآلية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مستوفٍ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للشروط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tl w:val="0"/>
          <w:lang w:val="en-US"/>
        </w:rPr>
        <w:t>5000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للحفاظ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لثلاثة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قصور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مصرح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وبعيدًا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ممارسات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وتسليمها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البضائع،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فحصها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عيوب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للبضاعة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إهماله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tl w:val="0"/>
        </w:rPr>
        <w:t xml:space="preserve">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</w:rPr>
        <w:t xml:space="preserve">15000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</w:rPr>
        <w:t>PayPal.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إلغاؤها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الهواتف،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عناوين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الاحتفاظ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بالتجار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يحظر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ثبت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ضده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والانضباط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6.1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tl w:val="1"/>
        </w:rPr>
        <w:t xml:space="preserve"> </w:t>
      </w:r>
      <w:r>
        <w:rPr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السلوك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إفشاء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يؤدي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تلفها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6.2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ومنعه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بحوزة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للسياسات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يخضع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tl w:val="1"/>
        </w:rPr>
        <w:t xml:space="preserve"> </w:t>
      </w:r>
      <w:r>
        <w:rPr>
          <w:rtl w:val="0"/>
          <w:lang w:val="en-US"/>
        </w:rPr>
        <w:t>(Freelancer Regulations in Germany).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يحظر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بموافقته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tl w:val="1"/>
        </w:rPr>
        <w:t xml:space="preserve"> </w:t>
      </w:r>
      <w:r>
        <w:rPr>
          <w:rtl w:val="0"/>
        </w:rPr>
        <w:t>sales@hairoticmen.de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