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عروض ذكية ومقترحات تسويقية لصالونات الحلاقة - HAIROTICMEN</w:t>
      </w:r>
    </w:p>
    <w:p>
      <w:pPr>
        <w:pStyle w:val="Heading2"/>
      </w:pPr>
      <w:r>
        <w:t>🎯 1. عروض ذكية مبتكرة لصالونات الحلاقة:</w:t>
      </w:r>
    </w:p>
    <w:p>
      <w:pPr>
        <w:pStyle w:val="ListBullet"/>
      </w:pPr>
      <w:r>
        <w:t>🔹 عرض "أول تجربة – بدون مخاطرة" (Try &amp; Keep Program)</w:t>
      </w:r>
    </w:p>
    <w:p>
      <w:r>
        <w:t>الصالون يحصل على عينة واحدة مجانًا من كل منتج (عند التسجيل). إذا طلب كمية كاملة خلال 14 يومًا، تُخصم تكلفة المنتجات التجريبية من الفاتورة القادمة.</w:t>
      </w:r>
    </w:p>
    <w:p>
      <w:pPr>
        <w:pStyle w:val="ListBullet"/>
      </w:pPr>
      <w:r>
        <w:t>🔹 عرض "زاوية HAIROTICMEN" (HAIRO Corner Kit)</w:t>
      </w:r>
    </w:p>
    <w:p>
      <w:r>
        <w:t>عند شراء باقة فوق 349€، يحصل الصالون على: ستاند + بوستر إعلاني، كتيب مخصص باسمه، إدراج على الموقع كصالون معتمد، دعم ترويجي.</w:t>
      </w:r>
    </w:p>
    <w:p>
      <w:pPr>
        <w:pStyle w:val="ListBullet"/>
      </w:pPr>
      <w:r>
        <w:t>🔹 برنامج استبدال المنتجات البطيئة (Slow Mover Exchange)</w:t>
      </w:r>
    </w:p>
    <w:p>
      <w:r>
        <w:t>إذا لم يُبع المنتج خلال 90 يومًا: يُمكن استبداله بمنتج آخر بنفس القيمة.</w:t>
      </w:r>
    </w:p>
    <w:p>
      <w:pPr>
        <w:pStyle w:val="ListBullet"/>
      </w:pPr>
      <w:r>
        <w:t>🔹 خصومات حسب الأداء الشهري (Performance-Based Rebate)</w:t>
      </w:r>
    </w:p>
    <w:p>
      <w:r>
        <w:t>+500€ = خصم 5%, +1000€ = خصم 10% + نقاط, +1500€ = خصم 15% + منتج مجاني.</w:t>
      </w:r>
    </w:p>
    <w:p>
      <w:pPr>
        <w:pStyle w:val="ListBullet"/>
      </w:pPr>
      <w:r>
        <w:t>🔹 مكافآت "أفضل عرض في الصالون" (Salon Showcase Bonus)</w:t>
      </w:r>
    </w:p>
    <w:p>
      <w:r>
        <w:t>صور أو فيديوهات للركن، والصالون الأفضل يحصل على باقة مجانية وإعلان باسمه وميزة VIP.</w:t>
      </w:r>
    </w:p>
    <w:p>
      <w:pPr>
        <w:pStyle w:val="ListBullet"/>
      </w:pPr>
      <w:r>
        <w:t>🔹 عرض "التجديد التلقائي" (Auto-Reorder Bonus)</w:t>
      </w:r>
    </w:p>
    <w:p>
      <w:r>
        <w:t>عند تفعيل إعادة الطلب التلقائي كل 30/60 يوم، يحصل على خصم + نقاط + هدية مجانية.</w:t>
      </w:r>
    </w:p>
    <w:p>
      <w:pPr>
        <w:pStyle w:val="Heading2"/>
      </w:pPr>
      <w:r>
        <w:t>💡 2. أفكار إضافية لزيادة مبيعات الصالونات: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الفكرة</w:t>
            </w:r>
          </w:p>
        </w:tc>
        <w:tc>
          <w:tcPr>
            <w:tcW w:type="dxa" w:w="2880"/>
          </w:tcPr>
          <w:p>
            <w:r>
              <w:t>التأثير</w:t>
            </w:r>
          </w:p>
        </w:tc>
        <w:tc>
          <w:tcPr>
            <w:tcW w:type="dxa" w:w="2880"/>
          </w:tcPr>
          <w:p>
            <w:r>
              <w:t>كيفية التنفيذ</w:t>
            </w:r>
          </w:p>
        </w:tc>
      </w:tr>
      <w:tr>
        <w:tc>
          <w:tcPr>
            <w:tcW w:type="dxa" w:w="2880"/>
          </w:tcPr>
          <w:p>
            <w:r>
              <w:t>كتيب تدريبي للمصففين</w:t>
            </w:r>
          </w:p>
        </w:tc>
        <w:tc>
          <w:tcPr>
            <w:tcW w:type="dxa" w:w="2880"/>
          </w:tcPr>
          <w:p>
            <w:r>
              <w:t>زيادة ولاء الصالون</w:t>
            </w:r>
          </w:p>
        </w:tc>
        <w:tc>
          <w:tcPr>
            <w:tcW w:type="dxa" w:w="2880"/>
          </w:tcPr>
          <w:p>
            <w:r>
              <w:t>ملف PDF أو فيديو يشرح فوائد المنتجات.</w:t>
            </w:r>
          </w:p>
        </w:tc>
      </w:tr>
      <w:tr>
        <w:tc>
          <w:tcPr>
            <w:tcW w:type="dxa" w:w="2880"/>
          </w:tcPr>
          <w:p>
            <w:r>
              <w:t>عينات صغيرة للعملاء</w:t>
            </w:r>
          </w:p>
        </w:tc>
        <w:tc>
          <w:tcPr>
            <w:tcW w:type="dxa" w:w="2880"/>
          </w:tcPr>
          <w:p>
            <w:r>
              <w:t>نشر الوعي</w:t>
            </w:r>
          </w:p>
        </w:tc>
        <w:tc>
          <w:tcPr>
            <w:tcW w:type="dxa" w:w="2880"/>
          </w:tcPr>
          <w:p>
            <w:r>
              <w:t>هدية صغيرة لكل عميل في الصالون.</w:t>
            </w:r>
          </w:p>
        </w:tc>
      </w:tr>
      <w:tr>
        <w:tc>
          <w:tcPr>
            <w:tcW w:type="dxa" w:w="2880"/>
          </w:tcPr>
          <w:p>
            <w:r>
              <w:t>تسعير خاص للعروض الموسمية</w:t>
            </w:r>
          </w:p>
        </w:tc>
        <w:tc>
          <w:tcPr>
            <w:tcW w:type="dxa" w:w="2880"/>
          </w:tcPr>
          <w:p>
            <w:r>
              <w:t>زيادة الطلب</w:t>
            </w:r>
          </w:p>
        </w:tc>
        <w:tc>
          <w:tcPr>
            <w:tcW w:type="dxa" w:w="2880"/>
          </w:tcPr>
          <w:p>
            <w:r>
              <w:t>عروض حصرية لرمضان / الصيف / الأعياد.</w:t>
            </w:r>
          </w:p>
        </w:tc>
      </w:tr>
      <w:tr>
        <w:tc>
          <w:tcPr>
            <w:tcW w:type="dxa" w:w="2880"/>
          </w:tcPr>
          <w:p>
            <w:r>
              <w:t>إعلانات جغرافية باسم الصالون</w:t>
            </w:r>
          </w:p>
        </w:tc>
        <w:tc>
          <w:tcPr>
            <w:tcW w:type="dxa" w:w="2880"/>
          </w:tcPr>
          <w:p>
            <w:r>
              <w:t>جلب عملاء جدد</w:t>
            </w:r>
          </w:p>
        </w:tc>
        <w:tc>
          <w:tcPr>
            <w:tcW w:type="dxa" w:w="2880"/>
          </w:tcPr>
          <w:p>
            <w:r>
              <w:t>إعلان موجه فيسبوك أو جوجل باسم الصالون.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