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خطة الإطلاق الرقمي على وسائل التواصل الاجتماعي (Social Media Launch Kit)</w:t>
        <w:br/>
        <w:t>برنامج HAIROTICMEN Stand – Berlin Pilot 2025</w:t>
      </w:r>
    </w:p>
    <w:p>
      <w:r>
        <w:t>إصدار: MH Trading UG – الموزع الرسمي في ألمانيا</w:t>
        <w:br/>
      </w:r>
    </w:p>
    <w:p>
      <w:pPr>
        <w:pStyle w:val="Heading1"/>
      </w:pPr>
      <w:r>
        <w:t>1. الهدف</w:t>
      </w:r>
    </w:p>
    <w:p>
      <w:r>
        <w:t>رفع الوعي بالعلامة واستقطاب شركاء وصالونات جديدة ضمن المرحلة الأولى في برلين.</w:t>
      </w:r>
    </w:p>
    <w:p>
      <w:pPr>
        <w:pStyle w:val="Heading1"/>
      </w:pPr>
      <w:r>
        <w:t>2. خطة النشر (4 أسابيع)</w:t>
      </w:r>
    </w:p>
    <w:p>
      <w:r>
        <w:t>الأسبوع 1: فيديو تركيب الأستاندات وقصة البداية.</w:t>
        <w:br/>
        <w:t>الأسبوع 2: منشور تفاعلي – اشترك واربح نقاطًا.</w:t>
        <w:br/>
        <w:t>الأسبوع 3: صور الصالونات المشاركة.</w:t>
        <w:br/>
        <w:t>الأسبوع 4: فيديو تجربة العملاء قبل وبعد.</w:t>
      </w:r>
    </w:p>
    <w:p>
      <w:pPr>
        <w:pStyle w:val="Heading1"/>
      </w:pPr>
      <w:r>
        <w:t>3. الرسائل التسويقية الأساسية</w:t>
      </w:r>
    </w:p>
    <w:p>
      <w:r>
        <w:t>احصل على أستاند مجاني وابدأ بتحقيق الأرباح مع HAIROTICMEN.</w:t>
        <w:br/>
        <w:t>كل عملية بيع تمنحك نقاطًا وهدايا.</w:t>
        <w:br/>
        <w:t>منتجاتنا صُنعت لتلهم الثقة وتُظهر الأناقة.</w:t>
      </w:r>
    </w:p>
    <w:p>
      <w:pPr>
        <w:pStyle w:val="Heading1"/>
      </w:pPr>
      <w:r>
        <w:t>4. الوسوم (Hashtags)</w:t>
      </w:r>
    </w:p>
    <w:p>
      <w:r>
        <w:t>#hairoticmen #berlinmen #barberstand #mensgrooming #mhtradingug #berlinbarber</w:t>
      </w:r>
    </w:p>
    <w:p>
      <w:pPr>
        <w:pStyle w:val="Heading1"/>
      </w:pPr>
      <w:r>
        <w:t>5. الدعوة إلى الإجراء (CTA)</w:t>
      </w:r>
    </w:p>
    <w:p>
      <w:r>
        <w:t>قدّم طلبك الآن عبر موقعنا: hairoticmen.de/stand</w:t>
      </w:r>
    </w:p>
    <w:p>
      <w:pPr>
        <w:pStyle w:val="Heading1"/>
      </w:pPr>
      <w:r>
        <w:t>6. توصيات التصميم</w:t>
      </w:r>
    </w:p>
    <w:p>
      <w:r>
        <w:t>الخلفية سوداء – النص ذهبي – شعار HAIROTICMEN في المنتصف – صور واقعية للأستاند داخل الصالون.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