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D4AF37"/>
          <w:sz w:val="32"/>
        </w:rPr>
        <w:t>HAIROTICMEN Stand Program – Official Handover Form</w:t>
        <w:br/>
        <w:t>Berlin Pilot 2025 | Issued by MH Trading UG – Logistics Division</w:t>
      </w:r>
    </w:p>
    <w:p>
      <w:pPr>
        <w:pStyle w:val="ListBullet"/>
      </w:pPr>
      <w:r>
        <w:t>Warehouse: Bülowweg, 12059 Berlin – Neukölln</w:t>
        <w:br/>
        <w:t>Managed by MH Trading UG (Germany)</w:t>
      </w:r>
    </w:p>
    <w:p>
      <w:pPr>
        <w:pStyle w:val="Heading1"/>
      </w:pPr>
      <w:r>
        <w:t>بيانات الأطراف (Parties Information)</w:t>
      </w:r>
    </w:p>
    <w:tbl>
      <w:tblPr>
        <w:tblStyle w:val="TableGrid"/>
        <w:tblW w:type="auto" w:w="0"/>
        <w:tblLook w:firstColumn="1" w:firstRow="1" w:lastColumn="0" w:lastRow="0" w:noHBand="0" w:noVBand="1" w:val="04A0"/>
      </w:tblPr>
      <w:tblGrid>
        <w:gridCol w:w="4320"/>
        <w:gridCol w:w="4320"/>
      </w:tblGrid>
      <w:tr>
        <w:tc>
          <w:tcPr>
            <w:tcW w:type="dxa" w:w="4320"/>
          </w:tcPr>
          <w:p>
            <w:r>
              <w:t>البند</w:t>
            </w:r>
          </w:p>
        </w:tc>
        <w:tc>
          <w:tcPr>
            <w:tcW w:type="dxa" w:w="4320"/>
          </w:tcPr>
          <w:p>
            <w:r>
              <w:t>التفاصيل</w:t>
            </w:r>
          </w:p>
        </w:tc>
      </w:tr>
      <w:tr>
        <w:tc>
          <w:tcPr>
            <w:tcW w:type="dxa" w:w="4320"/>
          </w:tcPr>
          <w:p>
            <w:r>
              <w:t>رقم الأستاند</w:t>
            </w:r>
          </w:p>
        </w:tc>
        <w:tc>
          <w:tcPr>
            <w:tcW w:type="dxa" w:w="4320"/>
          </w:tcPr>
          <w:p>
            <w:r>
              <w:t>HM-STD-000X</w:t>
            </w:r>
          </w:p>
        </w:tc>
      </w:tr>
      <w:tr>
        <w:tc>
          <w:tcPr>
            <w:tcW w:type="dxa" w:w="4320"/>
          </w:tcPr>
          <w:p>
            <w:r>
              <w:t>اسم الصالون</w:t>
            </w:r>
          </w:p>
        </w:tc>
        <w:tc>
          <w:tcPr>
            <w:tcW w:type="dxa" w:w="4320"/>
          </w:tcPr>
          <w:p>
            <w:r/>
          </w:p>
        </w:tc>
      </w:tr>
      <w:tr>
        <w:tc>
          <w:tcPr>
            <w:tcW w:type="dxa" w:w="4320"/>
          </w:tcPr>
          <w:p>
            <w:r>
              <w:t>المالك / المدير</w:t>
            </w:r>
          </w:p>
        </w:tc>
        <w:tc>
          <w:tcPr>
            <w:tcW w:type="dxa" w:w="4320"/>
          </w:tcPr>
          <w:p>
            <w:r/>
          </w:p>
        </w:tc>
      </w:tr>
      <w:tr>
        <w:tc>
          <w:tcPr>
            <w:tcW w:type="dxa" w:w="4320"/>
          </w:tcPr>
          <w:p>
            <w:r>
              <w:t>العنوان الكامل</w:t>
            </w:r>
          </w:p>
        </w:tc>
        <w:tc>
          <w:tcPr>
            <w:tcW w:type="dxa" w:w="4320"/>
          </w:tcPr>
          <w:p>
            <w:r/>
          </w:p>
        </w:tc>
      </w:tr>
      <w:tr>
        <w:tc>
          <w:tcPr>
            <w:tcW w:type="dxa" w:w="4320"/>
          </w:tcPr>
          <w:p>
            <w:r>
              <w:t>المنطقة</w:t>
            </w:r>
          </w:p>
        </w:tc>
        <w:tc>
          <w:tcPr>
            <w:tcW w:type="dxa" w:w="4320"/>
          </w:tcPr>
          <w:p>
            <w:r/>
          </w:p>
        </w:tc>
      </w:tr>
      <w:tr>
        <w:tc>
          <w:tcPr>
            <w:tcW w:type="dxa" w:w="4320"/>
          </w:tcPr>
          <w:p>
            <w:r>
              <w:t>الهاتف</w:t>
            </w:r>
          </w:p>
        </w:tc>
        <w:tc>
          <w:tcPr>
            <w:tcW w:type="dxa" w:w="4320"/>
          </w:tcPr>
          <w:p>
            <w:r/>
          </w:p>
        </w:tc>
      </w:tr>
      <w:tr>
        <w:tc>
          <w:tcPr>
            <w:tcW w:type="dxa" w:w="4320"/>
          </w:tcPr>
          <w:p>
            <w:r>
              <w:t>البريد الإلكتروني</w:t>
            </w:r>
          </w:p>
        </w:tc>
        <w:tc>
          <w:tcPr>
            <w:tcW w:type="dxa" w:w="4320"/>
          </w:tcPr>
          <w:p>
            <w:r/>
          </w:p>
        </w:tc>
      </w:tr>
      <w:tr>
        <w:tc>
          <w:tcPr>
            <w:tcW w:type="dxa" w:w="4320"/>
          </w:tcPr>
          <w:p>
            <w:r>
              <w:t>تاريخ التركيب</w:t>
            </w:r>
          </w:p>
        </w:tc>
        <w:tc>
          <w:tcPr>
            <w:tcW w:type="dxa" w:w="4320"/>
          </w:tcPr>
          <w:p>
            <w:r/>
          </w:p>
        </w:tc>
      </w:tr>
      <w:tr>
        <w:tc>
          <w:tcPr>
            <w:tcW w:type="dxa" w:w="4320"/>
          </w:tcPr>
          <w:p>
            <w:r>
              <w:t>الفريق الميداني</w:t>
            </w:r>
          </w:p>
        </w:tc>
        <w:tc>
          <w:tcPr>
            <w:tcW w:type="dxa" w:w="4320"/>
          </w:tcPr>
          <w:p>
            <w:r/>
          </w:p>
        </w:tc>
      </w:tr>
      <w:tr>
        <w:tc>
          <w:tcPr>
            <w:tcW w:type="dxa" w:w="4320"/>
          </w:tcPr>
          <w:p>
            <w:r>
              <w:t>رقم السيارة</w:t>
            </w:r>
          </w:p>
        </w:tc>
        <w:tc>
          <w:tcPr>
            <w:tcW w:type="dxa" w:w="4320"/>
          </w:tcPr>
          <w:p>
            <w:r/>
          </w:p>
        </w:tc>
      </w:tr>
      <w:tr>
        <w:tc>
          <w:tcPr>
            <w:tcW w:type="dxa" w:w="4320"/>
          </w:tcPr>
          <w:p>
            <w:r>
              <w:t>مسؤول اللوجستيك</w:t>
            </w:r>
          </w:p>
        </w:tc>
        <w:tc>
          <w:tcPr>
            <w:tcW w:type="dxa" w:w="4320"/>
          </w:tcPr>
          <w:p>
            <w:r>
              <w:t>محمد ناصر</w:t>
            </w:r>
          </w:p>
        </w:tc>
      </w:tr>
      <w:tr>
        <w:tc>
          <w:tcPr>
            <w:tcW w:type="dxa" w:w="4320"/>
          </w:tcPr>
          <w:p>
            <w:r>
              <w:t>مدير المشروع</w:t>
            </w:r>
          </w:p>
        </w:tc>
        <w:tc>
          <w:tcPr>
            <w:tcW w:type="dxa" w:w="4320"/>
          </w:tcPr>
          <w:p>
            <w:r>
              <w:t>نَديم نُور</w:t>
            </w:r>
          </w:p>
        </w:tc>
      </w:tr>
    </w:tbl>
    <w:p>
      <w:r>
        <w:br w:type="page"/>
      </w:r>
    </w:p>
    <w:p>
      <w:pPr>
        <w:pStyle w:val="Heading1"/>
      </w:pPr>
      <w:r>
        <w:t>محتويات التسليم (Delivery Contents)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الفئة</w:t>
            </w:r>
          </w:p>
        </w:tc>
        <w:tc>
          <w:tcPr>
            <w:tcW w:type="dxa" w:w="2160"/>
          </w:tcPr>
          <w:p>
            <w:r>
              <w:t>المنتج</w:t>
            </w:r>
          </w:p>
        </w:tc>
        <w:tc>
          <w:tcPr>
            <w:tcW w:type="dxa" w:w="2160"/>
          </w:tcPr>
          <w:p>
            <w:r>
              <w:t>الحجم</w:t>
            </w:r>
          </w:p>
        </w:tc>
        <w:tc>
          <w:tcPr>
            <w:tcW w:type="dxa" w:w="2160"/>
          </w:tcPr>
          <w:p>
            <w:r>
              <w:t>الكمية</w:t>
            </w:r>
          </w:p>
        </w:tc>
      </w:tr>
      <w:tr>
        <w:tc>
          <w:tcPr>
            <w:tcW w:type="dxa" w:w="2160"/>
          </w:tcPr>
          <w:p>
            <w:r>
              <w:t>Beard</w:t>
            </w:r>
          </w:p>
        </w:tc>
        <w:tc>
          <w:tcPr>
            <w:tcW w:type="dxa" w:w="2160"/>
          </w:tcPr>
          <w:p>
            <w:r>
              <w:t>Beard Kit 3 in 1</w:t>
            </w:r>
          </w:p>
        </w:tc>
        <w:tc>
          <w:tcPr>
            <w:tcW w:type="dxa" w:w="2160"/>
          </w:tcPr>
          <w:p>
            <w:r>
              <w:t>Kit</w:t>
            </w:r>
          </w:p>
        </w:tc>
        <w:tc>
          <w:tcPr>
            <w:tcW w:type="dxa" w:w="2160"/>
          </w:tcPr>
          <w:p>
            <w:r/>
          </w:p>
        </w:tc>
      </w:tr>
      <w:tr>
        <w:tc>
          <w:tcPr>
            <w:tcW w:type="dxa" w:w="2160"/>
          </w:tcPr>
          <w:p>
            <w:r>
              <w:t>Beard</w:t>
            </w:r>
          </w:p>
        </w:tc>
        <w:tc>
          <w:tcPr>
            <w:tcW w:type="dxa" w:w="2160"/>
          </w:tcPr>
          <w:p>
            <w:r>
              <w:t>Beard Oil 50ml</w:t>
            </w:r>
          </w:p>
        </w:tc>
        <w:tc>
          <w:tcPr>
            <w:tcW w:type="dxa" w:w="2160"/>
          </w:tcPr>
          <w:p>
            <w:r>
              <w:t>50ml</w:t>
            </w:r>
          </w:p>
        </w:tc>
        <w:tc>
          <w:tcPr>
            <w:tcW w:type="dxa" w:w="2160"/>
          </w:tcPr>
          <w:p>
            <w:r/>
          </w:p>
        </w:tc>
      </w:tr>
      <w:tr>
        <w:tc>
          <w:tcPr>
            <w:tcW w:type="dxa" w:w="2160"/>
          </w:tcPr>
          <w:p>
            <w:r>
              <w:t>Beard</w:t>
            </w:r>
          </w:p>
        </w:tc>
        <w:tc>
          <w:tcPr>
            <w:tcW w:type="dxa" w:w="2160"/>
          </w:tcPr>
          <w:p>
            <w:r>
              <w:t>Beard Balm 50ml</w:t>
            </w:r>
          </w:p>
        </w:tc>
        <w:tc>
          <w:tcPr>
            <w:tcW w:type="dxa" w:w="2160"/>
          </w:tcPr>
          <w:p>
            <w:r>
              <w:t>50ml</w:t>
            </w:r>
          </w:p>
        </w:tc>
        <w:tc>
          <w:tcPr>
            <w:tcW w:type="dxa" w:w="2160"/>
          </w:tcPr>
          <w:p>
            <w:r/>
          </w:p>
        </w:tc>
      </w:tr>
      <w:tr>
        <w:tc>
          <w:tcPr>
            <w:tcW w:type="dxa" w:w="2160"/>
          </w:tcPr>
          <w:p>
            <w:r>
              <w:t>Beard</w:t>
            </w:r>
          </w:p>
        </w:tc>
        <w:tc>
          <w:tcPr>
            <w:tcW w:type="dxa" w:w="2160"/>
          </w:tcPr>
          <w:p>
            <w:r>
              <w:t>Beard Shampoo 150ml</w:t>
            </w:r>
          </w:p>
        </w:tc>
        <w:tc>
          <w:tcPr>
            <w:tcW w:type="dxa" w:w="2160"/>
          </w:tcPr>
          <w:p>
            <w:r>
              <w:t>150ml</w:t>
            </w:r>
          </w:p>
        </w:tc>
        <w:tc>
          <w:tcPr>
            <w:tcW w:type="dxa" w:w="2160"/>
          </w:tcPr>
          <w:p>
            <w:r/>
          </w:p>
        </w:tc>
      </w:tr>
      <w:tr>
        <w:tc>
          <w:tcPr>
            <w:tcW w:type="dxa" w:w="2160"/>
          </w:tcPr>
          <w:p>
            <w:r>
              <w:t>Beard</w:t>
            </w:r>
          </w:p>
        </w:tc>
        <w:tc>
          <w:tcPr>
            <w:tcW w:type="dxa" w:w="2160"/>
          </w:tcPr>
          <w:p>
            <w:r>
              <w:t>Beard Tonic 150ml</w:t>
            </w:r>
          </w:p>
        </w:tc>
        <w:tc>
          <w:tcPr>
            <w:tcW w:type="dxa" w:w="2160"/>
          </w:tcPr>
          <w:p>
            <w:r>
              <w:t>150ml</w:t>
            </w:r>
          </w:p>
        </w:tc>
        <w:tc>
          <w:tcPr>
            <w:tcW w:type="dxa" w:w="2160"/>
          </w:tcPr>
          <w:p>
            <w:r/>
          </w:p>
        </w:tc>
      </w:tr>
      <w:tr>
        <w:tc>
          <w:tcPr>
            <w:tcW w:type="dxa" w:w="2160"/>
          </w:tcPr>
          <w:p>
            <w:r>
              <w:t>Hair</w:t>
            </w:r>
          </w:p>
        </w:tc>
        <w:tc>
          <w:tcPr>
            <w:tcW w:type="dxa" w:w="2160"/>
          </w:tcPr>
          <w:p>
            <w:r>
              <w:t>Silicon Velvet 150ml</w:t>
            </w:r>
          </w:p>
        </w:tc>
        <w:tc>
          <w:tcPr>
            <w:tcW w:type="dxa" w:w="2160"/>
          </w:tcPr>
          <w:p>
            <w:r>
              <w:t>150ml</w:t>
            </w:r>
          </w:p>
        </w:tc>
        <w:tc>
          <w:tcPr>
            <w:tcW w:type="dxa" w:w="2160"/>
          </w:tcPr>
          <w:p>
            <w:r/>
          </w:p>
        </w:tc>
      </w:tr>
      <w:tr>
        <w:tc>
          <w:tcPr>
            <w:tcW w:type="dxa" w:w="2160"/>
          </w:tcPr>
          <w:p>
            <w:r>
              <w:t>Wax</w:t>
            </w:r>
          </w:p>
        </w:tc>
        <w:tc>
          <w:tcPr>
            <w:tcW w:type="dxa" w:w="2160"/>
          </w:tcPr>
          <w:p>
            <w:r>
              <w:t>Matte / Spider / Clay / Gentle Wax</w:t>
            </w:r>
          </w:p>
        </w:tc>
        <w:tc>
          <w:tcPr>
            <w:tcW w:type="dxa" w:w="2160"/>
          </w:tcPr>
          <w:p>
            <w:r>
              <w:t>150ml</w:t>
            </w:r>
          </w:p>
        </w:tc>
        <w:tc>
          <w:tcPr>
            <w:tcW w:type="dxa" w:w="2160"/>
          </w:tcPr>
          <w:p>
            <w:r/>
          </w:p>
        </w:tc>
      </w:tr>
      <w:tr>
        <w:tc>
          <w:tcPr>
            <w:tcW w:type="dxa" w:w="2160"/>
          </w:tcPr>
          <w:p>
            <w:r>
              <w:t>Shaving</w:t>
            </w:r>
          </w:p>
        </w:tc>
        <w:tc>
          <w:tcPr>
            <w:tcW w:type="dxa" w:w="2160"/>
          </w:tcPr>
          <w:p>
            <w:r>
              <w:t>Shaving Gel / After Shave Balm / Cologne</w:t>
            </w:r>
          </w:p>
        </w:tc>
        <w:tc>
          <w:tcPr>
            <w:tcW w:type="dxa" w:w="2160"/>
          </w:tcPr>
          <w:p>
            <w:r>
              <w:t>500ml / 175ml</w:t>
            </w:r>
          </w:p>
        </w:tc>
        <w:tc>
          <w:tcPr>
            <w:tcW w:type="dxa" w:w="2160"/>
          </w:tcPr>
          <w:p>
            <w:r/>
          </w:p>
        </w:tc>
      </w:tr>
      <w:tr>
        <w:tc>
          <w:tcPr>
            <w:tcW w:type="dxa" w:w="2160"/>
          </w:tcPr>
          <w:p>
            <w:r>
              <w:t>Tools</w:t>
            </w:r>
          </w:p>
        </w:tc>
        <w:tc>
          <w:tcPr>
            <w:tcW w:type="dxa" w:w="2160"/>
          </w:tcPr>
          <w:p>
            <w:r>
              <w:t>Beard Brush</w:t>
            </w:r>
          </w:p>
        </w:tc>
        <w:tc>
          <w:tcPr>
            <w:tcW w:type="dxa" w:w="2160"/>
          </w:tcPr>
          <w:p>
            <w:r>
              <w:t>—</w:t>
            </w:r>
          </w:p>
        </w:tc>
        <w:tc>
          <w:tcPr>
            <w:tcW w:type="dxa" w:w="2160"/>
          </w:tcPr>
          <w:p>
            <w:r/>
          </w:p>
        </w:tc>
      </w:tr>
    </w:tbl>
    <w:p>
      <w:r>
        <w:br/>
        <w:t>✅ يُراجع مع قائمة التعبئة (Packing Checklist) قبل التوقيع.</w:t>
      </w:r>
    </w:p>
    <w:p>
      <w:r>
        <w:br w:type="page"/>
      </w:r>
    </w:p>
    <w:p>
      <w:pPr>
        <w:pStyle w:val="Heading1"/>
      </w:pPr>
      <w:r>
        <w:t>تقييم حالة الأستاند (Stand Condition)</w:t>
      </w:r>
    </w:p>
    <w:tbl>
      <w:tblPr>
        <w:tblStyle w:val="TableGrid"/>
        <w:tblW w:type="auto" w:w="0"/>
        <w:tblLook w:firstColumn="1" w:firstRow="1" w:lastColumn="0" w:lastRow="0" w:noHBand="0" w:noVBand="1" w:val="04A0"/>
      </w:tblPr>
      <w:tblGrid>
        <w:gridCol w:w="2880"/>
        <w:gridCol w:w="2880"/>
        <w:gridCol w:w="2880"/>
      </w:tblGrid>
      <w:tr>
        <w:tc>
          <w:tcPr>
            <w:tcW w:type="dxa" w:w="2880"/>
          </w:tcPr>
          <w:p>
            <w:r>
              <w:t>البند</w:t>
            </w:r>
          </w:p>
        </w:tc>
        <w:tc>
          <w:tcPr>
            <w:tcW w:type="dxa" w:w="2880"/>
          </w:tcPr>
          <w:p>
            <w:r>
              <w:t>التقييم</w:t>
            </w:r>
          </w:p>
        </w:tc>
        <w:tc>
          <w:tcPr>
            <w:tcW w:type="dxa" w:w="2880"/>
          </w:tcPr>
          <w:p>
            <w:r>
              <w:t>الملاحظات</w:t>
            </w:r>
          </w:p>
        </w:tc>
      </w:tr>
      <w:tr>
        <w:tc>
          <w:tcPr>
            <w:tcW w:type="dxa" w:w="2880"/>
          </w:tcPr>
          <w:p>
            <w:r>
              <w:t>الإضاءة تعمل بشكل صحيح</w:t>
            </w:r>
          </w:p>
        </w:tc>
        <w:tc>
          <w:tcPr>
            <w:tcW w:type="dxa" w:w="2880"/>
          </w:tcPr>
          <w:p>
            <w:r>
              <w:t>✅ / ❌</w:t>
            </w:r>
          </w:p>
        </w:tc>
        <w:tc>
          <w:tcPr>
            <w:tcW w:type="dxa" w:w="2880"/>
          </w:tcPr>
          <w:p>
            <w:r/>
          </w:p>
        </w:tc>
      </w:tr>
      <w:tr>
        <w:tc>
          <w:tcPr>
            <w:tcW w:type="dxa" w:w="2880"/>
          </w:tcPr>
          <w:p>
            <w:r>
              <w:t>جميع المنتجات مرتبة حسب دليل العرض</w:t>
            </w:r>
          </w:p>
        </w:tc>
        <w:tc>
          <w:tcPr>
            <w:tcW w:type="dxa" w:w="2880"/>
          </w:tcPr>
          <w:p>
            <w:r>
              <w:t>✅ / ❌</w:t>
            </w:r>
          </w:p>
        </w:tc>
        <w:tc>
          <w:tcPr>
            <w:tcW w:type="dxa" w:w="2880"/>
          </w:tcPr>
          <w:p>
            <w:r/>
          </w:p>
        </w:tc>
      </w:tr>
      <w:tr>
        <w:tc>
          <w:tcPr>
            <w:tcW w:type="dxa" w:w="2880"/>
          </w:tcPr>
          <w:p>
            <w:r>
              <w:t>الملصقات الإعلانية مثبتة</w:t>
            </w:r>
          </w:p>
        </w:tc>
        <w:tc>
          <w:tcPr>
            <w:tcW w:type="dxa" w:w="2880"/>
          </w:tcPr>
          <w:p>
            <w:r>
              <w:t>✅ / ❌</w:t>
            </w:r>
          </w:p>
        </w:tc>
        <w:tc>
          <w:tcPr>
            <w:tcW w:type="dxa" w:w="2880"/>
          </w:tcPr>
          <w:p>
            <w:r/>
          </w:p>
        </w:tc>
      </w:tr>
      <w:tr>
        <w:tc>
          <w:tcPr>
            <w:tcW w:type="dxa" w:w="2880"/>
          </w:tcPr>
          <w:p>
            <w:r>
              <w:t>الأستاند في حالة ممتازة</w:t>
            </w:r>
          </w:p>
        </w:tc>
        <w:tc>
          <w:tcPr>
            <w:tcW w:type="dxa" w:w="2880"/>
          </w:tcPr>
          <w:p>
            <w:r>
              <w:t>✅ / ❌</w:t>
            </w:r>
          </w:p>
        </w:tc>
        <w:tc>
          <w:tcPr>
            <w:tcW w:type="dxa" w:w="2880"/>
          </w:tcPr>
          <w:p>
            <w:r/>
          </w:p>
        </w:tc>
      </w:tr>
      <w:tr>
        <w:tc>
          <w:tcPr>
            <w:tcW w:type="dxa" w:w="2880"/>
          </w:tcPr>
          <w:p>
            <w:r>
              <w:t>الصور قبل / بعد التركيب تم رفعها</w:t>
            </w:r>
          </w:p>
        </w:tc>
        <w:tc>
          <w:tcPr>
            <w:tcW w:type="dxa" w:w="2880"/>
          </w:tcPr>
          <w:p>
            <w:r>
              <w:t>✅ / ❌</w:t>
            </w:r>
          </w:p>
        </w:tc>
        <w:tc>
          <w:tcPr>
            <w:tcW w:type="dxa" w:w="2880"/>
          </w:tcPr>
          <w:p>
            <w:r/>
          </w:p>
        </w:tc>
      </w:tr>
      <w:tr>
        <w:tc>
          <w:tcPr>
            <w:tcW w:type="dxa" w:w="2880"/>
          </w:tcPr>
          <w:p>
            <w:r>
              <w:t>رابط صور Google Drive</w:t>
            </w:r>
          </w:p>
        </w:tc>
        <w:tc>
          <w:tcPr>
            <w:tcW w:type="dxa" w:w="2880"/>
          </w:tcPr>
          <w:p>
            <w:r/>
          </w:p>
        </w:tc>
        <w:tc>
          <w:tcPr>
            <w:tcW w:type="dxa" w:w="2880"/>
          </w:tcPr>
          <w:p>
            <w:r/>
          </w:p>
        </w:tc>
      </w:tr>
    </w:tbl>
    <w:p>
      <w:r>
        <w:br w:type="page"/>
      </w:r>
    </w:p>
    <w:p>
      <w:pPr>
        <w:pStyle w:val="Heading1"/>
      </w:pPr>
      <w:r>
        <w:t>التوقيعات (Signatures)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الجهة</w:t>
            </w:r>
          </w:p>
        </w:tc>
        <w:tc>
          <w:tcPr>
            <w:tcW w:type="dxa" w:w="2160"/>
          </w:tcPr>
          <w:p>
            <w:r>
              <w:t>الاسم</w:t>
            </w:r>
          </w:p>
        </w:tc>
        <w:tc>
          <w:tcPr>
            <w:tcW w:type="dxa" w:w="2160"/>
          </w:tcPr>
          <w:p>
            <w:r>
              <w:t>التوقيع</w:t>
            </w:r>
          </w:p>
        </w:tc>
        <w:tc>
          <w:tcPr>
            <w:tcW w:type="dxa" w:w="2160"/>
          </w:tcPr>
          <w:p>
            <w:r>
              <w:t>التاريخ</w:t>
            </w:r>
          </w:p>
        </w:tc>
      </w:tr>
      <w:tr>
        <w:tc>
          <w:tcPr>
            <w:tcW w:type="dxa" w:w="2160"/>
          </w:tcPr>
          <w:p>
            <w:r>
              <w:t>فريق MH Trading UG (اللوجستيك)</w:t>
            </w:r>
          </w:p>
        </w:tc>
        <w:tc>
          <w:tcPr>
            <w:tcW w:type="dxa" w:w="2160"/>
          </w:tcPr>
          <w:p>
            <w:r>
              <w:t>محمد ناصر</w:t>
            </w:r>
          </w:p>
        </w:tc>
        <w:tc>
          <w:tcPr>
            <w:tcW w:type="dxa" w:w="2160"/>
          </w:tcPr>
          <w:p>
            <w:r/>
          </w:p>
        </w:tc>
        <w:tc>
          <w:tcPr>
            <w:tcW w:type="dxa" w:w="2160"/>
          </w:tcPr>
          <w:p>
            <w:r/>
          </w:p>
        </w:tc>
      </w:tr>
      <w:tr>
        <w:tc>
          <w:tcPr>
            <w:tcW w:type="dxa" w:w="2160"/>
          </w:tcPr>
          <w:p>
            <w:r>
              <w:t>الفريق الميداني</w:t>
            </w:r>
          </w:p>
        </w:tc>
        <w:tc>
          <w:tcPr>
            <w:tcW w:type="dxa" w:w="2160"/>
          </w:tcPr>
          <w:p>
            <w:r/>
          </w:p>
        </w:tc>
        <w:tc>
          <w:tcPr>
            <w:tcW w:type="dxa" w:w="2160"/>
          </w:tcPr>
          <w:p>
            <w:r/>
          </w:p>
        </w:tc>
        <w:tc>
          <w:tcPr>
            <w:tcW w:type="dxa" w:w="2160"/>
          </w:tcPr>
          <w:p>
            <w:r/>
          </w:p>
        </w:tc>
      </w:tr>
      <w:tr>
        <w:tc>
          <w:tcPr>
            <w:tcW w:type="dxa" w:w="2160"/>
          </w:tcPr>
          <w:p>
            <w:r>
              <w:t>صاحب الصالون / المدير</w:t>
            </w:r>
          </w:p>
        </w:tc>
        <w:tc>
          <w:tcPr>
            <w:tcW w:type="dxa" w:w="2160"/>
          </w:tcPr>
          <w:p>
            <w:r/>
          </w:p>
        </w:tc>
        <w:tc>
          <w:tcPr>
            <w:tcW w:type="dxa" w:w="2160"/>
          </w:tcPr>
          <w:p>
            <w:r/>
          </w:p>
        </w:tc>
        <w:tc>
          <w:tcPr>
            <w:tcW w:type="dxa" w:w="2160"/>
          </w:tcPr>
          <w:p>
            <w:r/>
          </w:p>
        </w:tc>
      </w:tr>
      <w:tr>
        <w:tc>
          <w:tcPr>
            <w:tcW w:type="dxa" w:w="2160"/>
          </w:tcPr>
          <w:p>
            <w:r>
              <w:t>مدير المشروع</w:t>
            </w:r>
          </w:p>
        </w:tc>
        <w:tc>
          <w:tcPr>
            <w:tcW w:type="dxa" w:w="2160"/>
          </w:tcPr>
          <w:p>
            <w:r>
              <w:t>نَديم نُور</w:t>
            </w:r>
          </w:p>
        </w:tc>
        <w:tc>
          <w:tcPr>
            <w:tcW w:type="dxa" w:w="2160"/>
          </w:tcPr>
          <w:p>
            <w:r/>
          </w:p>
        </w:tc>
        <w:tc>
          <w:tcPr>
            <w:tcW w:type="dxa" w:w="2160"/>
          </w:tcPr>
          <w:p>
            <w:r/>
          </w:p>
        </w:tc>
      </w:tr>
    </w:tbl>
    <w:p>
      <w:r>
        <w:br/>
        <w:br/>
        <w:t>📜 البند القانوني:</w:t>
        <w:br/>
        <w:t>تُعتبر هذه الوثيقة إثبات تسليم رسمي بين MH Trading UG والشريك التجاري (Salon Partner) ضمن نطاق برنامج HAIROTICMEN Stand، وتخضع للقوانين التجارية الألمانية وفقًا للمادة (§433 BGB). يُوقّع الطرفان على هذه الوثيقة تأكيدًا على اكتمال عملية التسليم والتركيب وفق المعايير الفنية واللوجستية المعتمدة.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