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opencl-kernel-execution" w:displacedByCustomXml="next"/>
    <w:sdt>
      <w:sdtPr>
        <w:id w:val="45193724"/>
        <w:docPartObj>
          <w:docPartGallery w:val="Cover Pages"/>
          <w:docPartUnique/>
        </w:docPartObj>
      </w:sdtPr>
      <w:sdtContent>
        <w:p w:rsidR="00E1611B" w:rsidRDefault="009F1AEE">
          <w:pPr>
            <w:rPr>
              <w:rFonts w:asciiTheme="majorHAnsi" w:eastAsiaTheme="majorEastAsia" w:hAnsiTheme="majorHAnsi" w:cstheme="majorBidi"/>
              <w:b/>
              <w:bCs/>
              <w:color w:val="4F81BD" w:themeColor="accent1"/>
              <w:sz w:val="32"/>
              <w:szCs w:val="32"/>
            </w:rPr>
          </w:pPr>
          <w:r>
            <w:rPr>
              <w:noProof/>
            </w:rPr>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92"/>
                        <w:gridCol w:w="5958"/>
                      </w:tblGrid>
                      <w:tr w:rsidR="009F1AEE">
                        <w:trPr>
                          <w:jc w:val="center"/>
                        </w:trPr>
                        <w:tc>
                          <w:tcPr>
                            <w:tcW w:w="2568" w:type="pct"/>
                            <w:vAlign w:val="center"/>
                          </w:tcPr>
                          <w:p w:rsidR="009F1AEE" w:rsidRDefault="009F1AEE">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68"/>
                                <w:szCs w:val="6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9F1AEE" w:rsidRPr="009F1AEE" w:rsidRDefault="009F1AEE">
                                <w:pPr>
                                  <w:pStyle w:val="NoSpacing"/>
                                  <w:spacing w:line="312" w:lineRule="auto"/>
                                  <w:jc w:val="right"/>
                                  <w:rPr>
                                    <w:caps/>
                                    <w:color w:val="191919" w:themeColor="text1" w:themeTint="E6"/>
                                    <w:sz w:val="68"/>
                                    <w:szCs w:val="68"/>
                                  </w:rPr>
                                </w:pPr>
                                <w:r w:rsidRPr="009F1AEE">
                                  <w:rPr>
                                    <w:caps/>
                                    <w:color w:val="191919" w:themeColor="text1" w:themeTint="E6"/>
                                    <w:sz w:val="68"/>
                                    <w:szCs w:val="68"/>
                                  </w:rPr>
                                  <w:t>PDC – Assignment # 03</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9F1AEE" w:rsidRDefault="009F1AEE">
                                <w:pPr>
                                  <w:jc w:val="right"/>
                                </w:pPr>
                                <w:r>
                                  <w:rPr>
                                    <w:color w:val="000000" w:themeColor="text1"/>
                                  </w:rPr>
                                  <w:t>OPEN-CL</w:t>
                                </w:r>
                              </w:p>
                            </w:sdtContent>
                          </w:sdt>
                        </w:tc>
                        <w:tc>
                          <w:tcPr>
                            <w:tcW w:w="2432" w:type="pct"/>
                            <w:vAlign w:val="center"/>
                          </w:tcPr>
                          <w:p w:rsidR="009F1AEE" w:rsidRDefault="009F1AEE">
                            <w:pPr>
                              <w:pStyle w:val="NoSpacing"/>
                              <w:rPr>
                                <w:caps/>
                                <w:color w:val="C0504D" w:themeColor="accent2"/>
                                <w:sz w:val="26"/>
                                <w:szCs w:val="26"/>
                              </w:rPr>
                            </w:pPr>
                            <w:r>
                              <w:rPr>
                                <w:caps/>
                                <w:color w:val="C0504D"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9F1AEE" w:rsidRDefault="009F1AEE">
                                <w:pPr>
                                  <w:rPr>
                                    <w:color w:val="000000" w:themeColor="text1"/>
                                  </w:rPr>
                                </w:pPr>
                                <w:r>
                                  <w:rPr>
                                    <w:color w:val="000000" w:themeColor="text1"/>
                                  </w:rPr>
                                  <w:t>This Assignment Focusses on the usage of Open CL to execute Code on CPUs and GPU. Sequential codes have also been written in order to compare and visualize the execution times of same code with different modes.</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9F1AEE" w:rsidRDefault="009F1AEE">
                                <w:pPr>
                                  <w:pStyle w:val="NoSpacing"/>
                                  <w:rPr>
                                    <w:color w:val="C0504D" w:themeColor="accent2"/>
                                    <w:sz w:val="26"/>
                                    <w:szCs w:val="26"/>
                                  </w:rPr>
                                </w:pPr>
                                <w:r>
                                  <w:rPr>
                                    <w:color w:val="C0504D" w:themeColor="accent2"/>
                                    <w:sz w:val="26"/>
                                    <w:szCs w:val="26"/>
                                  </w:rPr>
                                  <w:t>Muhammad Huzaifa</w:t>
                                </w:r>
                              </w:p>
                            </w:sdtContent>
                          </w:sdt>
                          <w:p w:rsidR="009F1AEE" w:rsidRDefault="009F1AEE">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1F497D" w:themeColor="text2"/>
                                  </w:rPr>
                                  <w:t>20I-0604</w:t>
                                </w:r>
                              </w:sdtContent>
                            </w:sdt>
                          </w:p>
                        </w:tc>
                      </w:tr>
                    </w:tbl>
                    <w:p w:rsidR="009F1AEE" w:rsidRDefault="009F1AEE"/>
                  </w:txbxContent>
                </v:textbox>
                <w10:wrap anchorx="page" anchory="page"/>
              </v:shape>
            </w:pict>
          </w:r>
          <w:r>
            <w:br w:type="page"/>
          </w:r>
        </w:p>
        <w:sdt>
          <w:sdtPr>
            <w:id w:val="-1659994219"/>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rsidR="00E1611B" w:rsidRDefault="00E1611B">
              <w:pPr>
                <w:pStyle w:val="TOCHeading"/>
              </w:pPr>
              <w:r>
                <w:t>Contents</w:t>
              </w:r>
            </w:p>
            <w:p w:rsidR="00E1611B" w:rsidRDefault="00E1611B">
              <w:pPr>
                <w:pStyle w:val="TOC1"/>
                <w:tabs>
                  <w:tab w:val="right" w:leader="dot" w:pos="9350"/>
                </w:tabs>
                <w:rPr>
                  <w:noProof/>
                </w:rPr>
              </w:pPr>
              <w:r>
                <w:fldChar w:fldCharType="begin"/>
              </w:r>
              <w:r>
                <w:instrText xml:space="preserve"> TOC \o "1-3" \h \z \u </w:instrText>
              </w:r>
              <w:r>
                <w:fldChar w:fldCharType="separate"/>
              </w:r>
              <w:hyperlink w:anchor="_Toc150634809" w:history="1">
                <w:r w:rsidRPr="00BB7AC8">
                  <w:rPr>
                    <w:rStyle w:val="Hyperlink"/>
                    <w:noProof/>
                  </w:rPr>
                  <w:t>OpenCL-Kernel-Execution</w:t>
                </w:r>
                <w:r>
                  <w:rPr>
                    <w:noProof/>
                    <w:webHidden/>
                  </w:rPr>
                  <w:tab/>
                </w:r>
                <w:r>
                  <w:rPr>
                    <w:noProof/>
                    <w:webHidden/>
                  </w:rPr>
                  <w:fldChar w:fldCharType="begin"/>
                </w:r>
                <w:r>
                  <w:rPr>
                    <w:noProof/>
                    <w:webHidden/>
                  </w:rPr>
                  <w:instrText xml:space="preserve"> PAGEREF _Toc150634809 \h </w:instrText>
                </w:r>
                <w:r>
                  <w:rPr>
                    <w:noProof/>
                    <w:webHidden/>
                  </w:rPr>
                </w:r>
                <w:r>
                  <w:rPr>
                    <w:noProof/>
                    <w:webHidden/>
                  </w:rPr>
                  <w:fldChar w:fldCharType="separate"/>
                </w:r>
                <w:r>
                  <w:rPr>
                    <w:noProof/>
                    <w:webHidden/>
                  </w:rPr>
                  <w:t>1</w:t>
                </w:r>
                <w:r>
                  <w:rPr>
                    <w:noProof/>
                    <w:webHidden/>
                  </w:rPr>
                  <w:fldChar w:fldCharType="end"/>
                </w:r>
              </w:hyperlink>
            </w:p>
            <w:p w:rsidR="00E1611B" w:rsidRDefault="00E1611B">
              <w:pPr>
                <w:pStyle w:val="TOC1"/>
                <w:tabs>
                  <w:tab w:val="right" w:leader="dot" w:pos="9350"/>
                </w:tabs>
                <w:rPr>
                  <w:noProof/>
                </w:rPr>
              </w:pPr>
              <w:hyperlink w:anchor="_Toc150634810" w:history="1">
                <w:r w:rsidRPr="00BB7AC8">
                  <w:rPr>
                    <w:rStyle w:val="Hyperlink"/>
                    <w:noProof/>
                  </w:rPr>
                  <w:t>Setting up OpenCL on Docker</w:t>
                </w:r>
                <w:r>
                  <w:rPr>
                    <w:noProof/>
                    <w:webHidden/>
                  </w:rPr>
                  <w:tab/>
                </w:r>
                <w:r>
                  <w:rPr>
                    <w:noProof/>
                    <w:webHidden/>
                  </w:rPr>
                  <w:fldChar w:fldCharType="begin"/>
                </w:r>
                <w:r>
                  <w:rPr>
                    <w:noProof/>
                    <w:webHidden/>
                  </w:rPr>
                  <w:instrText xml:space="preserve"> PAGEREF _Toc150634810 \h </w:instrText>
                </w:r>
                <w:r>
                  <w:rPr>
                    <w:noProof/>
                    <w:webHidden/>
                  </w:rPr>
                </w:r>
                <w:r>
                  <w:rPr>
                    <w:noProof/>
                    <w:webHidden/>
                  </w:rPr>
                  <w:fldChar w:fldCharType="separate"/>
                </w:r>
                <w:r>
                  <w:rPr>
                    <w:noProof/>
                    <w:webHidden/>
                  </w:rPr>
                  <w:t>1</w:t>
                </w:r>
                <w:r>
                  <w:rPr>
                    <w:noProof/>
                    <w:webHidden/>
                  </w:rPr>
                  <w:fldChar w:fldCharType="end"/>
                </w:r>
              </w:hyperlink>
            </w:p>
            <w:p w:rsidR="00E1611B" w:rsidRDefault="00E1611B">
              <w:pPr>
                <w:pStyle w:val="TOC2"/>
                <w:tabs>
                  <w:tab w:val="right" w:leader="dot" w:pos="9350"/>
                </w:tabs>
                <w:rPr>
                  <w:noProof/>
                </w:rPr>
              </w:pPr>
              <w:hyperlink w:anchor="_Toc150634811" w:history="1">
                <w:r w:rsidRPr="00BB7AC8">
                  <w:rPr>
                    <w:rStyle w:val="Hyperlink"/>
                    <w:noProof/>
                  </w:rPr>
                  <w:t>Task # 01 Matrix Multiplication Using CPU</w:t>
                </w:r>
                <w:r>
                  <w:rPr>
                    <w:noProof/>
                    <w:webHidden/>
                  </w:rPr>
                  <w:tab/>
                </w:r>
                <w:r>
                  <w:rPr>
                    <w:noProof/>
                    <w:webHidden/>
                  </w:rPr>
                  <w:fldChar w:fldCharType="begin"/>
                </w:r>
                <w:r>
                  <w:rPr>
                    <w:noProof/>
                    <w:webHidden/>
                  </w:rPr>
                  <w:instrText xml:space="preserve"> PAGEREF _Toc150634811 \h </w:instrText>
                </w:r>
                <w:r>
                  <w:rPr>
                    <w:noProof/>
                    <w:webHidden/>
                  </w:rPr>
                </w:r>
                <w:r>
                  <w:rPr>
                    <w:noProof/>
                    <w:webHidden/>
                  </w:rPr>
                  <w:fldChar w:fldCharType="separate"/>
                </w:r>
                <w:r>
                  <w:rPr>
                    <w:noProof/>
                    <w:webHidden/>
                  </w:rPr>
                  <w:t>1</w:t>
                </w:r>
                <w:r>
                  <w:rPr>
                    <w:noProof/>
                    <w:webHidden/>
                  </w:rPr>
                  <w:fldChar w:fldCharType="end"/>
                </w:r>
              </w:hyperlink>
            </w:p>
            <w:p w:rsidR="00E1611B" w:rsidRDefault="00E1611B">
              <w:pPr>
                <w:pStyle w:val="TOC3"/>
                <w:tabs>
                  <w:tab w:val="right" w:leader="dot" w:pos="9350"/>
                </w:tabs>
                <w:rPr>
                  <w:noProof/>
                </w:rPr>
              </w:pPr>
              <w:hyperlink w:anchor="_Toc150634812" w:history="1">
                <w:r w:rsidRPr="00BB7AC8">
                  <w:rPr>
                    <w:rStyle w:val="Hyperlink"/>
                    <w:noProof/>
                  </w:rPr>
                  <w:t>Graphic Visualization:</w:t>
                </w:r>
                <w:r>
                  <w:rPr>
                    <w:noProof/>
                    <w:webHidden/>
                  </w:rPr>
                  <w:tab/>
                </w:r>
                <w:r>
                  <w:rPr>
                    <w:noProof/>
                    <w:webHidden/>
                  </w:rPr>
                  <w:fldChar w:fldCharType="begin"/>
                </w:r>
                <w:r>
                  <w:rPr>
                    <w:noProof/>
                    <w:webHidden/>
                  </w:rPr>
                  <w:instrText xml:space="preserve"> PAGEREF _Toc150634812 \h </w:instrText>
                </w:r>
                <w:r>
                  <w:rPr>
                    <w:noProof/>
                    <w:webHidden/>
                  </w:rPr>
                </w:r>
                <w:r>
                  <w:rPr>
                    <w:noProof/>
                    <w:webHidden/>
                  </w:rPr>
                  <w:fldChar w:fldCharType="separate"/>
                </w:r>
                <w:r>
                  <w:rPr>
                    <w:noProof/>
                    <w:webHidden/>
                  </w:rPr>
                  <w:t>6</w:t>
                </w:r>
                <w:r>
                  <w:rPr>
                    <w:noProof/>
                    <w:webHidden/>
                  </w:rPr>
                  <w:fldChar w:fldCharType="end"/>
                </w:r>
              </w:hyperlink>
            </w:p>
            <w:p w:rsidR="00E1611B" w:rsidRDefault="00E1611B">
              <w:pPr>
                <w:pStyle w:val="TOC2"/>
                <w:tabs>
                  <w:tab w:val="right" w:leader="dot" w:pos="9350"/>
                </w:tabs>
                <w:rPr>
                  <w:noProof/>
                </w:rPr>
              </w:pPr>
              <w:hyperlink w:anchor="_Toc150634813" w:history="1">
                <w:r w:rsidRPr="00BB7AC8">
                  <w:rPr>
                    <w:rStyle w:val="Hyperlink"/>
                    <w:noProof/>
                  </w:rPr>
                  <w:t>Task # 02 Merge Sort Using CPU</w:t>
                </w:r>
                <w:r>
                  <w:rPr>
                    <w:noProof/>
                    <w:webHidden/>
                  </w:rPr>
                  <w:tab/>
                </w:r>
                <w:r>
                  <w:rPr>
                    <w:noProof/>
                    <w:webHidden/>
                  </w:rPr>
                  <w:fldChar w:fldCharType="begin"/>
                </w:r>
                <w:r>
                  <w:rPr>
                    <w:noProof/>
                    <w:webHidden/>
                  </w:rPr>
                  <w:instrText xml:space="preserve"> PAGEREF _Toc150634813 \h </w:instrText>
                </w:r>
                <w:r>
                  <w:rPr>
                    <w:noProof/>
                    <w:webHidden/>
                  </w:rPr>
                </w:r>
                <w:r>
                  <w:rPr>
                    <w:noProof/>
                    <w:webHidden/>
                  </w:rPr>
                  <w:fldChar w:fldCharType="separate"/>
                </w:r>
                <w:r>
                  <w:rPr>
                    <w:noProof/>
                    <w:webHidden/>
                  </w:rPr>
                  <w:t>7</w:t>
                </w:r>
                <w:r>
                  <w:rPr>
                    <w:noProof/>
                    <w:webHidden/>
                  </w:rPr>
                  <w:fldChar w:fldCharType="end"/>
                </w:r>
              </w:hyperlink>
            </w:p>
            <w:p w:rsidR="00E1611B" w:rsidRDefault="00E1611B">
              <w:pPr>
                <w:pStyle w:val="TOC2"/>
                <w:tabs>
                  <w:tab w:val="right" w:leader="dot" w:pos="9350"/>
                </w:tabs>
                <w:rPr>
                  <w:noProof/>
                </w:rPr>
              </w:pPr>
              <w:hyperlink w:anchor="_Toc150634814" w:history="1">
                <w:r w:rsidRPr="00BB7AC8">
                  <w:rPr>
                    <w:rStyle w:val="Hyperlink"/>
                    <w:noProof/>
                  </w:rPr>
                  <w:t>Visualizing the Results</w:t>
                </w:r>
                <w:r>
                  <w:rPr>
                    <w:noProof/>
                    <w:webHidden/>
                  </w:rPr>
                  <w:tab/>
                </w:r>
                <w:r>
                  <w:rPr>
                    <w:noProof/>
                    <w:webHidden/>
                  </w:rPr>
                  <w:fldChar w:fldCharType="begin"/>
                </w:r>
                <w:r>
                  <w:rPr>
                    <w:noProof/>
                    <w:webHidden/>
                  </w:rPr>
                  <w:instrText xml:space="preserve"> PAGEREF _Toc150634814 \h </w:instrText>
                </w:r>
                <w:r>
                  <w:rPr>
                    <w:noProof/>
                    <w:webHidden/>
                  </w:rPr>
                </w:r>
                <w:r>
                  <w:rPr>
                    <w:noProof/>
                    <w:webHidden/>
                  </w:rPr>
                  <w:fldChar w:fldCharType="separate"/>
                </w:r>
                <w:r>
                  <w:rPr>
                    <w:noProof/>
                    <w:webHidden/>
                  </w:rPr>
                  <w:t>8</w:t>
                </w:r>
                <w:r>
                  <w:rPr>
                    <w:noProof/>
                    <w:webHidden/>
                  </w:rPr>
                  <w:fldChar w:fldCharType="end"/>
                </w:r>
              </w:hyperlink>
            </w:p>
            <w:p w:rsidR="00E1611B" w:rsidRDefault="00E1611B">
              <w:r>
                <w:rPr>
                  <w:b/>
                  <w:bCs/>
                  <w:noProof/>
                </w:rPr>
                <w:fldChar w:fldCharType="end"/>
              </w:r>
            </w:p>
          </w:sdtContent>
        </w:sdt>
        <w:p w:rsidR="00E1611B" w:rsidRDefault="00E1611B">
          <w:pPr>
            <w:rPr>
              <w:rFonts w:asciiTheme="majorHAnsi" w:eastAsiaTheme="majorEastAsia" w:hAnsiTheme="majorHAnsi" w:cstheme="majorBidi"/>
              <w:b/>
              <w:bCs/>
              <w:color w:val="4F81BD" w:themeColor="accent1"/>
              <w:sz w:val="32"/>
              <w:szCs w:val="32"/>
            </w:rPr>
          </w:pPr>
          <w:r>
            <w:rPr>
              <w:rFonts w:asciiTheme="majorHAnsi" w:eastAsiaTheme="majorEastAsia" w:hAnsiTheme="majorHAnsi" w:cstheme="majorBidi"/>
              <w:b/>
              <w:bCs/>
              <w:color w:val="4F81BD" w:themeColor="accent1"/>
              <w:sz w:val="32"/>
              <w:szCs w:val="32"/>
            </w:rPr>
            <w:br w:type="page"/>
          </w:r>
        </w:p>
        <w:p w:rsidR="009F1AEE" w:rsidRDefault="009F1AEE">
          <w:pPr>
            <w:rPr>
              <w:rFonts w:asciiTheme="majorHAnsi" w:eastAsiaTheme="majorEastAsia" w:hAnsiTheme="majorHAnsi" w:cstheme="majorBidi"/>
              <w:b/>
              <w:bCs/>
              <w:color w:val="4F81BD" w:themeColor="accent1"/>
              <w:sz w:val="32"/>
              <w:szCs w:val="32"/>
            </w:rPr>
          </w:pPr>
        </w:p>
        <w:bookmarkStart w:id="1" w:name="_GoBack" w:displacedByCustomXml="next"/>
        <w:bookmarkEnd w:id="1" w:displacedByCustomXml="next"/>
      </w:sdtContent>
    </w:sdt>
    <w:p w:rsidR="00B266F5" w:rsidRDefault="00B563CE">
      <w:pPr>
        <w:pStyle w:val="Heading1"/>
      </w:pPr>
      <w:bookmarkStart w:id="2" w:name="_Toc150634809"/>
      <w:r>
        <w:t>OpenCL-Kernel-Execution</w:t>
      </w:r>
      <w:bookmarkEnd w:id="2"/>
    </w:p>
    <w:p w:rsidR="00B266F5" w:rsidRDefault="00B563CE">
      <w:pPr>
        <w:pStyle w:val="FirstParagraph"/>
      </w:pPr>
      <w:r>
        <w:t>This repository contains multiple codes executing using OpenCl on CPU &amp; GPU. Sequential Codes for each program executed on CPU and GPU has also been written to compare the execution time of all from the same problem category.</w:t>
      </w:r>
    </w:p>
    <w:p w:rsidR="00B266F5" w:rsidRDefault="00B563CE">
      <w:pPr>
        <w:pStyle w:val="Heading1"/>
      </w:pPr>
      <w:bookmarkStart w:id="3" w:name="setting-up-opencl-on-docker"/>
      <w:bookmarkStart w:id="4" w:name="_Toc150634810"/>
      <w:bookmarkEnd w:id="0"/>
      <w:r>
        <w:t>Setting up OpenCL on Docker</w:t>
      </w:r>
      <w:bookmarkEnd w:id="4"/>
    </w:p>
    <w:p w:rsidR="00B266F5" w:rsidRDefault="00B563CE">
      <w:pPr>
        <w:pStyle w:val="SourceCode"/>
      </w:pPr>
      <w:r>
        <w:rPr>
          <w:rStyle w:val="VerbatimChar"/>
        </w:rPr>
        <w:t>- docker-compose up -d master --build</w:t>
      </w:r>
      <w:r>
        <w:br/>
      </w:r>
      <w:r>
        <w:rPr>
          <w:rStyle w:val="VerbatimChar"/>
        </w:rPr>
        <w:t>- docker exec -it dockercl-master-1 bash</w:t>
      </w:r>
    </w:p>
    <w:p w:rsidR="00B266F5" w:rsidRDefault="00B563CE">
      <w:pPr>
        <w:pStyle w:val="Compact"/>
        <w:numPr>
          <w:ilvl w:val="0"/>
          <w:numId w:val="2"/>
        </w:numPr>
      </w:pPr>
      <w:r>
        <w:t xml:space="preserve">or just run </w:t>
      </w:r>
      <w:r>
        <w:rPr>
          <w:rStyle w:val="VerbatimChar"/>
        </w:rPr>
        <w:t>script.bat</w:t>
      </w:r>
      <w:r>
        <w:t xml:space="preserve"> in terminal and get started</w:t>
      </w:r>
    </w:p>
    <w:p w:rsidR="00B266F5" w:rsidRDefault="00B563CE">
      <w:pPr>
        <w:pStyle w:val="FirstParagraph"/>
      </w:pPr>
      <w:r>
        <w:t>After getting a nice bash shell to the container traverse into the folder you need to check for ex</w:t>
      </w:r>
      <w:r>
        <w:t>ecuton and follow the following commands.</w:t>
      </w:r>
    </w:p>
    <w:p w:rsidR="00B266F5" w:rsidRDefault="00B563CE">
      <w:pPr>
        <w:pStyle w:val="Heading2"/>
      </w:pPr>
      <w:bookmarkStart w:id="5" w:name="task-01-matrix-multiplication-using-cpu"/>
      <w:bookmarkStart w:id="6" w:name="_Toc150634811"/>
      <w:r>
        <w:t>Task # 01 Matrix Multiplication Using CPU</w:t>
      </w:r>
      <w:bookmarkEnd w:id="6"/>
    </w:p>
    <w:p w:rsidR="00B266F5" w:rsidRDefault="00B563CE">
      <w:pPr>
        <w:pStyle w:val="FirstParagraph"/>
      </w:pPr>
      <w:r>
        <w:t>Assuming Matrix Multiplication is the desired folder</w:t>
      </w:r>
    </w:p>
    <w:p w:rsidR="00B266F5" w:rsidRDefault="00B563CE">
      <w:pPr>
        <w:pStyle w:val="SourceCode"/>
      </w:pPr>
      <w:r>
        <w:rPr>
          <w:rStyle w:val="VerbatimChar"/>
        </w:rPr>
        <w:t>cd Matrix Multiplication</w:t>
      </w:r>
      <w:r>
        <w:br/>
      </w:r>
      <w:r>
        <w:rPr>
          <w:rStyle w:val="VerbatimChar"/>
        </w:rPr>
        <w:t>gcc Matrix_Mul_CPU.c -o matmul -lOenCL</w:t>
      </w:r>
      <w:r>
        <w:br/>
      </w:r>
      <w:r>
        <w:rPr>
          <w:rStyle w:val="VerbatimChar"/>
        </w:rPr>
        <w:t>./matmul &lt;mode of execution&gt; i.e., ./matmul CPU</w:t>
      </w:r>
    </w:p>
    <w:p w:rsidR="002948CA" w:rsidRPr="002948CA" w:rsidRDefault="00B563CE" w:rsidP="002948CA">
      <w:pPr>
        <w:pStyle w:val="FirstParagraph"/>
      </w:pPr>
      <w:r>
        <w:t>After r</w:t>
      </w:r>
      <w:r>
        <w:t xml:space="preserve">unning the executable via accurate command line </w:t>
      </w:r>
      <w:proofErr w:type="gramStart"/>
      <w:r>
        <w:t>arguments</w:t>
      </w:r>
      <w:proofErr w:type="gramEnd"/>
      <w:r>
        <w:t xml:space="preserve"> you will get something like this: </w:t>
      </w:r>
    </w:p>
    <w:p w:rsidR="002948CA" w:rsidRDefault="00B563CE" w:rsidP="002948CA">
      <w:pPr>
        <w:pStyle w:val="Heading4"/>
      </w:pPr>
      <w:r w:rsidRPr="002948CA">
        <w:lastRenderedPageBreak/>
        <w:t xml:space="preserve">CPU based Kernel Execution  </w:t>
      </w:r>
    </w:p>
    <w:p w:rsidR="002948CA" w:rsidRPr="002948CA" w:rsidRDefault="002948CA" w:rsidP="002948CA">
      <w:pPr>
        <w:pStyle w:val="BodyText"/>
        <w:jc w:val="center"/>
      </w:pPr>
      <w:r>
        <w:rPr>
          <w:noProof/>
        </w:rPr>
        <w:drawing>
          <wp:inline distT="0" distB="0" distL="0" distR="0">
            <wp:extent cx="5943600" cy="521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19700"/>
                    </a:xfrm>
                    <a:prstGeom prst="rect">
                      <a:avLst/>
                    </a:prstGeom>
                  </pic:spPr>
                </pic:pic>
              </a:graphicData>
            </a:graphic>
          </wp:inline>
        </w:drawing>
      </w:r>
    </w:p>
    <w:p w:rsidR="00B266F5" w:rsidRDefault="00B563CE">
      <w:pPr>
        <w:pStyle w:val="FirstParagraph"/>
      </w:pPr>
      <w:r>
        <w:t>As you can see in the screenshot above, the name of the platform and the name of the CPU device used for the execution of kernel co</w:t>
      </w:r>
      <w:r>
        <w:t>de responsible for the multiplication of 2 matrices.</w:t>
      </w:r>
    </w:p>
    <w:p w:rsidR="00B266F5" w:rsidRDefault="00B563CE">
      <w:pPr>
        <w:pStyle w:val="Heading4"/>
      </w:pPr>
      <w:bookmarkStart w:id="7" w:name="sequential-code-execution"/>
      <w:r>
        <w:t>Sequential Code Execution</w:t>
      </w:r>
    </w:p>
    <w:p w:rsidR="00B266F5" w:rsidRDefault="00B563CE">
      <w:pPr>
        <w:pStyle w:val="FirstParagraph"/>
      </w:pPr>
      <w:r>
        <w:t xml:space="preserve">Similarly, Let’s try and run treh sequential code and check for its execution time. </w:t>
      </w:r>
    </w:p>
    <w:p w:rsidR="002948CA" w:rsidRPr="002948CA" w:rsidRDefault="002948CA" w:rsidP="002948CA">
      <w:pPr>
        <w:pStyle w:val="BodyText"/>
      </w:pPr>
      <w:r>
        <w:rPr>
          <w:noProof/>
        </w:rPr>
        <w:lastRenderedPageBreak/>
        <w:drawing>
          <wp:inline distT="0" distB="0" distL="0" distR="0">
            <wp:extent cx="4557155" cy="21718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11">
                      <a:extLst>
                        <a:ext uri="{28A0092B-C50C-407E-A947-70E740481C1C}">
                          <a14:useLocalDpi xmlns:a14="http://schemas.microsoft.com/office/drawing/2010/main" val="0"/>
                        </a:ext>
                      </a:extLst>
                    </a:blip>
                    <a:stretch>
                      <a:fillRect/>
                    </a:stretch>
                  </pic:blipFill>
                  <pic:spPr>
                    <a:xfrm>
                      <a:off x="0" y="0"/>
                      <a:ext cx="4557155" cy="2171888"/>
                    </a:xfrm>
                    <a:prstGeom prst="rect">
                      <a:avLst/>
                    </a:prstGeom>
                  </pic:spPr>
                </pic:pic>
              </a:graphicData>
            </a:graphic>
          </wp:inline>
        </w:drawing>
      </w:r>
    </w:p>
    <w:p w:rsidR="00B266F5" w:rsidRDefault="00B563CE">
      <w:pPr>
        <w:pStyle w:val="BodyText"/>
      </w:pPr>
      <w:r>
        <w:t>As you would have already notice that the execution time taken by a sequential code is rathe</w:t>
      </w:r>
      <w:r>
        <w:t>r high then the execution time taken by the CPU kernel code.</w:t>
      </w:r>
    </w:p>
    <w:p w:rsidR="00B266F5" w:rsidRDefault="00B563CE">
      <w:pPr>
        <w:pStyle w:val="Heading4"/>
      </w:pPr>
      <w:bookmarkStart w:id="8" w:name="implementation"/>
      <w:bookmarkEnd w:id="7"/>
      <w:r>
        <w:t>Implementation</w:t>
      </w:r>
    </w:p>
    <w:p w:rsidR="00B266F5" w:rsidRDefault="00B563CE">
      <w:pPr>
        <w:pStyle w:val="FirstParagraph"/>
      </w:pPr>
      <w:r>
        <w:t>Foe the implementation of the CPU based kernel execution, thorough steps have been taken to ensure proper and smooth execution. Here are the highlights of the code:</w:t>
      </w:r>
    </w:p>
    <w:p w:rsidR="00B266F5" w:rsidRDefault="00B563CE">
      <w:pPr>
        <w:numPr>
          <w:ilvl w:val="0"/>
          <w:numId w:val="3"/>
        </w:numPr>
      </w:pPr>
      <w:r>
        <w:t>Getting Platfor</w:t>
      </w:r>
      <w:r>
        <w:t xml:space="preserve">m ID and Platform name </w:t>
      </w:r>
    </w:p>
    <w:p w:rsidR="002948CA" w:rsidRDefault="002948CA" w:rsidP="002948CA">
      <w:pPr>
        <w:jc w:val="center"/>
      </w:pPr>
      <w:r>
        <w:rPr>
          <w:noProof/>
        </w:rPr>
        <w:drawing>
          <wp:inline distT="0" distB="0" distL="0" distR="0">
            <wp:extent cx="5456393" cy="26977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12">
                      <a:extLst>
                        <a:ext uri="{28A0092B-C50C-407E-A947-70E740481C1C}">
                          <a14:useLocalDpi xmlns:a14="http://schemas.microsoft.com/office/drawing/2010/main" val="0"/>
                        </a:ext>
                      </a:extLst>
                    </a:blip>
                    <a:stretch>
                      <a:fillRect/>
                    </a:stretch>
                  </pic:blipFill>
                  <pic:spPr>
                    <a:xfrm>
                      <a:off x="0" y="0"/>
                      <a:ext cx="5456393" cy="2697714"/>
                    </a:xfrm>
                    <a:prstGeom prst="rect">
                      <a:avLst/>
                    </a:prstGeom>
                  </pic:spPr>
                </pic:pic>
              </a:graphicData>
            </a:graphic>
          </wp:inline>
        </w:drawing>
      </w:r>
    </w:p>
    <w:p w:rsidR="00B266F5" w:rsidRDefault="00B563CE">
      <w:pPr>
        <w:numPr>
          <w:ilvl w:val="0"/>
          <w:numId w:val="3"/>
        </w:numPr>
      </w:pPr>
      <w:r>
        <w:t xml:space="preserve">Setting Device Type, (In case of Sequential) &amp; Getting Device Name </w:t>
      </w:r>
    </w:p>
    <w:p w:rsidR="002948CA" w:rsidRDefault="002948CA" w:rsidP="002948CA">
      <w:pPr>
        <w:jc w:val="center"/>
      </w:pPr>
      <w:r>
        <w:rPr>
          <w:noProof/>
        </w:rPr>
        <w:lastRenderedPageBreak/>
        <w:drawing>
          <wp:inline distT="0" distB="0" distL="0" distR="0">
            <wp:extent cx="5403048" cy="62718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4.png"/>
                    <pic:cNvPicPr/>
                  </pic:nvPicPr>
                  <pic:blipFill>
                    <a:blip r:embed="rId13">
                      <a:extLst>
                        <a:ext uri="{28A0092B-C50C-407E-A947-70E740481C1C}">
                          <a14:useLocalDpi xmlns:a14="http://schemas.microsoft.com/office/drawing/2010/main" val="0"/>
                        </a:ext>
                      </a:extLst>
                    </a:blip>
                    <a:stretch>
                      <a:fillRect/>
                    </a:stretch>
                  </pic:blipFill>
                  <pic:spPr>
                    <a:xfrm>
                      <a:off x="0" y="0"/>
                      <a:ext cx="5403048" cy="6271803"/>
                    </a:xfrm>
                    <a:prstGeom prst="rect">
                      <a:avLst/>
                    </a:prstGeom>
                  </pic:spPr>
                </pic:pic>
              </a:graphicData>
            </a:graphic>
          </wp:inline>
        </w:drawing>
      </w:r>
    </w:p>
    <w:p w:rsidR="00B266F5" w:rsidRDefault="00B563CE">
      <w:pPr>
        <w:numPr>
          <w:ilvl w:val="0"/>
          <w:numId w:val="3"/>
        </w:numPr>
      </w:pPr>
      <w:r>
        <w:t xml:space="preserve">Creating Context and Command Queues </w:t>
      </w:r>
    </w:p>
    <w:p w:rsidR="002948CA" w:rsidRDefault="002948CA" w:rsidP="002948CA">
      <w:pPr>
        <w:ind w:left="720"/>
      </w:pPr>
      <w:r>
        <w:rPr>
          <w:noProof/>
        </w:rPr>
        <w:lastRenderedPageBreak/>
        <w:drawing>
          <wp:inline distT="0" distB="0" distL="0" distR="0">
            <wp:extent cx="5943600" cy="2305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inline>
        </w:drawing>
      </w:r>
    </w:p>
    <w:p w:rsidR="00B266F5" w:rsidRDefault="00B563CE">
      <w:pPr>
        <w:numPr>
          <w:ilvl w:val="0"/>
          <w:numId w:val="3"/>
        </w:numPr>
      </w:pPr>
      <w:r>
        <w:t xml:space="preserve">Reading Kernel Code from Kernel File This has two ways, you can either use a const char * string to store the code that kernel </w:t>
      </w:r>
      <w:r>
        <w:t xml:space="preserve">is going to execute and pass this to create kernel and program. Or you can create a saperate kernel file and read it to pass kernel code to create kernel and program. In my opinion the later is a better option. </w:t>
      </w:r>
    </w:p>
    <w:p w:rsidR="002948CA" w:rsidRDefault="002948CA" w:rsidP="002948CA">
      <w:pPr>
        <w:jc w:val="center"/>
      </w:pPr>
      <w:r>
        <w:rPr>
          <w:noProof/>
        </w:rPr>
        <w:drawing>
          <wp:inline distT="0" distB="0" distL="0" distR="0">
            <wp:extent cx="5943600" cy="308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rsidR="00B266F5" w:rsidRDefault="00B563CE">
      <w:pPr>
        <w:numPr>
          <w:ilvl w:val="0"/>
          <w:numId w:val="3"/>
        </w:numPr>
      </w:pPr>
      <w:r>
        <w:t xml:space="preserve">Create &amp; Build Program </w:t>
      </w:r>
    </w:p>
    <w:p w:rsidR="002948CA" w:rsidRDefault="002948CA" w:rsidP="002948CA">
      <w:r>
        <w:rPr>
          <w:noProof/>
        </w:rPr>
        <w:lastRenderedPageBreak/>
        <w:drawing>
          <wp:inline distT="0" distB="0" distL="0" distR="0">
            <wp:extent cx="5943600" cy="22091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09165"/>
                    </a:xfrm>
                    <a:prstGeom prst="rect">
                      <a:avLst/>
                    </a:prstGeom>
                  </pic:spPr>
                </pic:pic>
              </a:graphicData>
            </a:graphic>
          </wp:inline>
        </w:drawing>
      </w:r>
    </w:p>
    <w:p w:rsidR="00B266F5" w:rsidRDefault="00B563CE">
      <w:pPr>
        <w:numPr>
          <w:ilvl w:val="0"/>
          <w:numId w:val="3"/>
        </w:numPr>
      </w:pPr>
      <w:r>
        <w:t xml:space="preserve">Finally Load Memory </w:t>
      </w:r>
      <w:r>
        <w:t>arguments, Execute Kernel and Store the Returned global memory object for resultant into your work unit’s local memory object.</w:t>
      </w:r>
    </w:p>
    <w:p w:rsidR="002948CA" w:rsidRDefault="002948CA" w:rsidP="002948CA">
      <w:r>
        <w:rPr>
          <w:noProof/>
        </w:rPr>
        <w:drawing>
          <wp:inline distT="0" distB="0" distL="0" distR="0">
            <wp:extent cx="5943600" cy="2724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B266F5" w:rsidRDefault="00B266F5">
      <w:pPr>
        <w:pStyle w:val="FirstParagraph"/>
      </w:pPr>
    </w:p>
    <w:p w:rsidR="00B266F5" w:rsidRDefault="00B563CE">
      <w:pPr>
        <w:pStyle w:val="Heading6"/>
      </w:pPr>
      <w:bookmarkStart w:id="9" w:name="note"/>
      <w:r>
        <w:t>Note</w:t>
      </w:r>
    </w:p>
    <w:p w:rsidR="00B266F5" w:rsidRDefault="00B563CE">
      <w:pPr>
        <w:pStyle w:val="Compact"/>
        <w:numPr>
          <w:ilvl w:val="0"/>
          <w:numId w:val="4"/>
        </w:numPr>
      </w:pPr>
      <w:r>
        <w:t xml:space="preserve">you can uncomment the matrix printing codes on line # 82, 83, 272 to print the input and resultant matrices to observe the </w:t>
      </w:r>
      <w:r>
        <w:t>output better.</w:t>
      </w:r>
    </w:p>
    <w:p w:rsidR="00B266F5" w:rsidRDefault="00B563CE">
      <w:pPr>
        <w:pStyle w:val="Heading3"/>
      </w:pPr>
      <w:bookmarkStart w:id="10" w:name="graphic-visualization"/>
      <w:bookmarkStart w:id="11" w:name="_Toc150634812"/>
      <w:bookmarkEnd w:id="8"/>
      <w:bookmarkEnd w:id="9"/>
      <w:r>
        <w:t>Graphic Visualization:</w:t>
      </w:r>
      <w:bookmarkEnd w:id="11"/>
    </w:p>
    <w:p w:rsidR="00B266F5" w:rsidRDefault="00B563CE">
      <w:pPr>
        <w:pStyle w:val="FirstParagraph"/>
      </w:pPr>
      <w:r>
        <w:t>How to Run:</w:t>
      </w:r>
    </w:p>
    <w:p w:rsidR="00B266F5" w:rsidRDefault="00B563CE">
      <w:pPr>
        <w:pStyle w:val="SourceCode"/>
      </w:pPr>
      <w:r>
        <w:rPr>
          <w:rStyle w:val="VerbatimChar"/>
        </w:rPr>
        <w:t>cd Matrix Multiplication</w:t>
      </w:r>
      <w:r>
        <w:br/>
      </w:r>
      <w:r>
        <w:rPr>
          <w:rStyle w:val="VerbatimChar"/>
        </w:rPr>
        <w:t>pip3 install -r requirements.txt (U can search for system specific issues on your own)</w:t>
      </w:r>
      <w:r>
        <w:br/>
      </w:r>
      <w:r>
        <w:rPr>
          <w:rStyle w:val="VerbatimChar"/>
        </w:rPr>
        <w:t>python3 graph.py</w:t>
      </w:r>
    </w:p>
    <w:p w:rsidR="00B266F5" w:rsidRDefault="00B563CE">
      <w:pPr>
        <w:pStyle w:val="FirstParagraph"/>
      </w:pPr>
      <w:r>
        <w:lastRenderedPageBreak/>
        <w:t>To visualize the difference in execution times of both CPU and SEQ matrix multiplication I executed the Matric_Mul_CPU.c file with both CPU and SEQ modes using python’s subprocess. Then I extracted the execution times from teh output of both mode execution</w:t>
      </w:r>
      <w:r>
        <w:t xml:space="preserve">s and stored in 2 different Arrays. Then I used matplotlib to plot the graph using both mode’s execution time and here is teh final result. </w:t>
      </w:r>
    </w:p>
    <w:p w:rsidR="002948CA" w:rsidRPr="002948CA" w:rsidRDefault="002948CA" w:rsidP="002948CA">
      <w:pPr>
        <w:pStyle w:val="BodyText"/>
        <w:jc w:val="center"/>
      </w:pPr>
      <w:r>
        <w:rPr>
          <w:noProof/>
        </w:rPr>
        <w:drawing>
          <wp:inline distT="0" distB="0" distL="0" distR="0">
            <wp:extent cx="5852172" cy="43891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PU_vs_SEQ.png"/>
                    <pic:cNvPicPr/>
                  </pic:nvPicPr>
                  <pic:blipFill>
                    <a:blip r:embed="rId18">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B266F5" w:rsidRDefault="00B563CE">
      <w:pPr>
        <w:pStyle w:val="Heading2"/>
      </w:pPr>
      <w:bookmarkStart w:id="12" w:name="task-02-merge-sort-using-cpu"/>
      <w:bookmarkStart w:id="13" w:name="_Toc150634813"/>
      <w:bookmarkEnd w:id="5"/>
      <w:bookmarkEnd w:id="10"/>
      <w:r>
        <w:t>Task # 02 Merge Sort Using CPU</w:t>
      </w:r>
      <w:bookmarkEnd w:id="13"/>
    </w:p>
    <w:p w:rsidR="00B266F5" w:rsidRDefault="00B563CE">
      <w:pPr>
        <w:pStyle w:val="SourceCode"/>
      </w:pPr>
      <w:r>
        <w:rPr>
          <w:rStyle w:val="VerbatimChar"/>
        </w:rPr>
        <w:t>cd Merge Sort</w:t>
      </w:r>
      <w:r>
        <w:br/>
      </w:r>
      <w:r>
        <w:rPr>
          <w:rStyle w:val="VerbatimChar"/>
        </w:rPr>
        <w:t>gcc Merge.c -o merge -lOenCL</w:t>
      </w:r>
      <w:r>
        <w:br/>
      </w:r>
      <w:r>
        <w:rPr>
          <w:rStyle w:val="VerbatimChar"/>
        </w:rPr>
        <w:t>./merge</w:t>
      </w:r>
      <w:r>
        <w:br/>
      </w:r>
      <w:r>
        <w:rPr>
          <w:rStyle w:val="VerbatimChar"/>
        </w:rPr>
        <w:t>gcc SEQ_Merge_Sort.c -o sort</w:t>
      </w:r>
      <w:r>
        <w:br/>
      </w:r>
      <w:r>
        <w:rPr>
          <w:rStyle w:val="VerbatimChar"/>
        </w:rPr>
        <w:t>./so</w:t>
      </w:r>
      <w:r>
        <w:rPr>
          <w:rStyle w:val="VerbatimChar"/>
        </w:rPr>
        <w:t>rt</w:t>
      </w:r>
    </w:p>
    <w:p w:rsidR="00B266F5" w:rsidRDefault="00B563CE">
      <w:pPr>
        <w:pStyle w:val="FirstParagraph"/>
      </w:pPr>
      <w:r>
        <w:t>After running the executable you will get something like this:</w:t>
      </w:r>
    </w:p>
    <w:p w:rsidR="00B266F5" w:rsidRDefault="00B563CE">
      <w:pPr>
        <w:pStyle w:val="Heading4"/>
      </w:pPr>
      <w:bookmarkStart w:id="14" w:name="cpu-based-kernel-execution"/>
      <w:r>
        <w:lastRenderedPageBreak/>
        <w:t>CPU based Kernel Execution</w:t>
      </w:r>
    </w:p>
    <w:p w:rsidR="002948CA" w:rsidRPr="002948CA" w:rsidRDefault="002948CA" w:rsidP="002948CA">
      <w:pPr>
        <w:pStyle w:val="BodyText"/>
      </w:pPr>
      <w:r>
        <w:rPr>
          <w:noProof/>
        </w:rPr>
        <w:drawing>
          <wp:inline distT="0" distB="0" distL="0" distR="0">
            <wp:extent cx="5943600" cy="3699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99510"/>
                    </a:xfrm>
                    <a:prstGeom prst="rect">
                      <a:avLst/>
                    </a:prstGeom>
                  </pic:spPr>
                </pic:pic>
              </a:graphicData>
            </a:graphic>
          </wp:inline>
        </w:drawing>
      </w:r>
    </w:p>
    <w:p w:rsidR="00B266F5" w:rsidRDefault="00B563CE">
      <w:pPr>
        <w:pStyle w:val="FirstParagraph"/>
      </w:pPr>
      <w:r>
        <w:t xml:space="preserve"> As you can see in the screenshot above, the name of the platform and the name of the CPU device used for the execution of kernel code responsible for the multipli</w:t>
      </w:r>
      <w:r>
        <w:t>cation of 2 matrices.</w:t>
      </w:r>
    </w:p>
    <w:p w:rsidR="00B266F5" w:rsidRDefault="00B563CE">
      <w:pPr>
        <w:pStyle w:val="Heading4"/>
      </w:pPr>
      <w:bookmarkStart w:id="15" w:name="sequential-code-execution-1"/>
      <w:bookmarkEnd w:id="14"/>
      <w:r>
        <w:t>Sequential Code Execution</w:t>
      </w:r>
    </w:p>
    <w:p w:rsidR="00B266F5" w:rsidRDefault="00B563CE">
      <w:pPr>
        <w:pStyle w:val="FirstParagraph"/>
      </w:pPr>
      <w:r>
        <w:t xml:space="preserve">Similarly, Let’s try and run treh sequential code and check for its execution time. </w:t>
      </w:r>
    </w:p>
    <w:p w:rsidR="002948CA" w:rsidRPr="002948CA" w:rsidRDefault="002948CA" w:rsidP="002948CA">
      <w:pPr>
        <w:pStyle w:val="BodyText"/>
      </w:pPr>
      <w:r>
        <w:rPr>
          <w:noProof/>
        </w:rPr>
        <w:drawing>
          <wp:inline distT="0" distB="0" distL="0" distR="0">
            <wp:extent cx="4671465" cy="1554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0.png"/>
                    <pic:cNvPicPr/>
                  </pic:nvPicPr>
                  <pic:blipFill>
                    <a:blip r:embed="rId20">
                      <a:extLst>
                        <a:ext uri="{28A0092B-C50C-407E-A947-70E740481C1C}">
                          <a14:useLocalDpi xmlns:a14="http://schemas.microsoft.com/office/drawing/2010/main" val="0"/>
                        </a:ext>
                      </a:extLst>
                    </a:blip>
                    <a:stretch>
                      <a:fillRect/>
                    </a:stretch>
                  </pic:blipFill>
                  <pic:spPr>
                    <a:xfrm>
                      <a:off x="0" y="0"/>
                      <a:ext cx="4671465" cy="1554615"/>
                    </a:xfrm>
                    <a:prstGeom prst="rect">
                      <a:avLst/>
                    </a:prstGeom>
                  </pic:spPr>
                </pic:pic>
              </a:graphicData>
            </a:graphic>
          </wp:inline>
        </w:drawing>
      </w:r>
    </w:p>
    <w:p w:rsidR="00B266F5" w:rsidRDefault="00B563CE">
      <w:pPr>
        <w:pStyle w:val="BodyText"/>
      </w:pPr>
      <w:r>
        <w:t xml:space="preserve">As you would have already notice that the execution time taken by a sequential code is rather high then the execution time </w:t>
      </w:r>
      <w:r>
        <w:t>taken by the CPU kernel code.</w:t>
      </w:r>
    </w:p>
    <w:p w:rsidR="00B266F5" w:rsidRDefault="00B563CE">
      <w:pPr>
        <w:pStyle w:val="Heading2"/>
      </w:pPr>
      <w:bookmarkStart w:id="16" w:name="visualizing-the-results"/>
      <w:bookmarkStart w:id="17" w:name="_Toc150634814"/>
      <w:bookmarkEnd w:id="12"/>
      <w:bookmarkEnd w:id="15"/>
      <w:r>
        <w:t>Visualizing the Results</w:t>
      </w:r>
      <w:bookmarkEnd w:id="17"/>
    </w:p>
    <w:p w:rsidR="00B266F5" w:rsidRDefault="00B563CE">
      <w:pPr>
        <w:pStyle w:val="FirstParagraph"/>
      </w:pPr>
      <w:r>
        <w:t xml:space="preserve">Following are teh visualized results of the execution times in CPU and Sequential code executions: </w:t>
      </w:r>
    </w:p>
    <w:p w:rsidR="002948CA" w:rsidRPr="002948CA" w:rsidRDefault="002948CA" w:rsidP="002948CA">
      <w:pPr>
        <w:pStyle w:val="BodyText"/>
      </w:pPr>
      <w:r>
        <w:rPr>
          <w:noProof/>
        </w:rPr>
        <w:lastRenderedPageBreak/>
        <w:drawing>
          <wp:inline distT="0" distB="0" distL="0" distR="0">
            <wp:extent cx="5852172" cy="43891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PU_vs_SEQ.png"/>
                    <pic:cNvPicPr/>
                  </pic:nvPicPr>
                  <pic:blipFill>
                    <a:blip r:embed="rId2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bookmarkEnd w:id="3"/>
      <w:bookmarkEnd w:id="16"/>
    </w:p>
    <w:sectPr w:rsidR="002948CA" w:rsidRPr="002948CA" w:rsidSect="009F1AEE">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63CE" w:rsidRDefault="00B563CE">
      <w:pPr>
        <w:spacing w:after="0"/>
      </w:pPr>
      <w:r>
        <w:separator/>
      </w:r>
    </w:p>
  </w:endnote>
  <w:endnote w:type="continuationSeparator" w:id="0">
    <w:p w:rsidR="00B563CE" w:rsidRDefault="00B563C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63CE" w:rsidRDefault="00B563CE">
      <w:r>
        <w:separator/>
      </w:r>
    </w:p>
  </w:footnote>
  <w:footnote w:type="continuationSeparator" w:id="0">
    <w:p w:rsidR="00B563CE" w:rsidRDefault="00B563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0E9830C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3A499C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266F5"/>
    <w:rsid w:val="002948CA"/>
    <w:rsid w:val="00511319"/>
    <w:rsid w:val="009F1AEE"/>
    <w:rsid w:val="00B266F5"/>
    <w:rsid w:val="00B563CE"/>
    <w:rsid w:val="00E1611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8F942AC"/>
  <w15:docId w15:val="{2EB2D202-4625-495E-9BE6-DE3AE8A59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2948CA"/>
    <w:pPr>
      <w:tabs>
        <w:tab w:val="center" w:pos="4680"/>
        <w:tab w:val="right" w:pos="9360"/>
      </w:tabs>
      <w:spacing w:after="0"/>
    </w:pPr>
  </w:style>
  <w:style w:type="character" w:customStyle="1" w:styleId="HeaderChar">
    <w:name w:val="Header Char"/>
    <w:basedOn w:val="DefaultParagraphFont"/>
    <w:link w:val="Header"/>
    <w:rsid w:val="002948CA"/>
  </w:style>
  <w:style w:type="paragraph" w:styleId="Footer">
    <w:name w:val="footer"/>
    <w:basedOn w:val="Normal"/>
    <w:link w:val="FooterChar"/>
    <w:unhideWhenUsed/>
    <w:rsid w:val="002948CA"/>
    <w:pPr>
      <w:tabs>
        <w:tab w:val="center" w:pos="4680"/>
        <w:tab w:val="right" w:pos="9360"/>
      </w:tabs>
      <w:spacing w:after="0"/>
    </w:pPr>
  </w:style>
  <w:style w:type="character" w:customStyle="1" w:styleId="FooterChar">
    <w:name w:val="Footer Char"/>
    <w:basedOn w:val="DefaultParagraphFont"/>
    <w:link w:val="Footer"/>
    <w:rsid w:val="002948CA"/>
  </w:style>
  <w:style w:type="paragraph" w:styleId="NoSpacing">
    <w:name w:val="No Spacing"/>
    <w:link w:val="NoSpacingChar"/>
    <w:uiPriority w:val="1"/>
    <w:qFormat/>
    <w:rsid w:val="009F1AEE"/>
    <w:pPr>
      <w:spacing w:after="0"/>
    </w:pPr>
    <w:rPr>
      <w:rFonts w:eastAsiaTheme="minorEastAsia"/>
      <w:sz w:val="22"/>
      <w:szCs w:val="22"/>
    </w:rPr>
  </w:style>
  <w:style w:type="character" w:customStyle="1" w:styleId="NoSpacingChar">
    <w:name w:val="No Spacing Char"/>
    <w:basedOn w:val="DefaultParagraphFont"/>
    <w:link w:val="NoSpacing"/>
    <w:uiPriority w:val="1"/>
    <w:rsid w:val="009F1AEE"/>
    <w:rPr>
      <w:rFonts w:eastAsiaTheme="minorEastAsia"/>
      <w:sz w:val="22"/>
      <w:szCs w:val="22"/>
    </w:rPr>
  </w:style>
  <w:style w:type="paragraph" w:styleId="TOC1">
    <w:name w:val="toc 1"/>
    <w:basedOn w:val="Normal"/>
    <w:next w:val="Normal"/>
    <w:autoRedefine/>
    <w:uiPriority w:val="39"/>
    <w:unhideWhenUsed/>
    <w:rsid w:val="00E1611B"/>
    <w:pPr>
      <w:spacing w:after="100"/>
    </w:pPr>
  </w:style>
  <w:style w:type="paragraph" w:styleId="TOC2">
    <w:name w:val="toc 2"/>
    <w:basedOn w:val="Normal"/>
    <w:next w:val="Normal"/>
    <w:autoRedefine/>
    <w:uiPriority w:val="39"/>
    <w:unhideWhenUsed/>
    <w:rsid w:val="00E1611B"/>
    <w:pPr>
      <w:spacing w:after="100"/>
      <w:ind w:left="240"/>
    </w:pPr>
  </w:style>
  <w:style w:type="paragraph" w:styleId="TOC3">
    <w:name w:val="toc 3"/>
    <w:basedOn w:val="Normal"/>
    <w:next w:val="Normal"/>
    <w:autoRedefine/>
    <w:uiPriority w:val="39"/>
    <w:unhideWhenUsed/>
    <w:rsid w:val="00E1611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Focusses on the usage of Open CL to execute Code on CPUs and GPU. Sequential codes have also been written in order to compare and visualize the execution times of same code with different modes.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70C265-8C07-4D05-BA35-0ED6748E6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11</Pages>
  <Words>640</Words>
  <Characters>3650</Characters>
  <Application>Microsoft Office Word</Application>
  <DocSecurity>0</DocSecurity>
  <Lines>30</Lines>
  <Paragraphs>8</Paragraphs>
  <ScaleCrop>false</ScaleCrop>
  <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PDC – Assignment # 03</dc:title>
  <dc:subject>OPEN-CL</dc:subject>
  <dc:creator>Muhammad Huzaifa</dc:creator>
  <cp:keywords/>
  <cp:lastModifiedBy>Muhammad Huzaifa</cp:lastModifiedBy>
  <cp:revision>8</cp:revision>
  <dcterms:created xsi:type="dcterms:W3CDTF">2023-11-11T17:30:00Z</dcterms:created>
  <dcterms:modified xsi:type="dcterms:W3CDTF">2023-11-11T17:40:00Z</dcterms:modified>
  <cp:category>20I-0604</cp:category>
</cp:coreProperties>
</file>