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2C37D" w14:textId="14D80D0A" w:rsidR="005D21B2" w:rsidRPr="00460678" w:rsidRDefault="00460678">
      <w:pPr>
        <w:rPr>
          <w:rFonts w:ascii="Times New Roman" w:hAnsi="Times New Roman" w:cs="Times New Roman"/>
          <w:b/>
          <w:bCs/>
        </w:rPr>
      </w:pPr>
      <w:r w:rsidRPr="00460678">
        <w:rPr>
          <w:rFonts w:ascii="Times New Roman" w:hAnsi="Times New Roman" w:cs="Times New Roman"/>
          <w:b/>
          <w:bCs/>
        </w:rPr>
        <w:t>RBC Summary</w:t>
      </w:r>
    </w:p>
    <w:p w14:paraId="2AA13A58" w14:textId="1301782F" w:rsidR="00460678" w:rsidRPr="00460678" w:rsidRDefault="00460678">
      <w:pPr>
        <w:rPr>
          <w:rFonts w:ascii="Times New Roman" w:hAnsi="Times New Roman" w:cs="Times New Roman"/>
        </w:rPr>
      </w:pPr>
    </w:p>
    <w:p w14:paraId="1BF6162B" w14:textId="4EC124E5" w:rsidR="00460678" w:rsidRPr="00460678" w:rsidRDefault="005D21B2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5D21B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A research-based early childhood curriculum is 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>aligned</w:t>
      </w:r>
      <w:r w:rsidRPr="005D21B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with current 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research </w:t>
      </w:r>
      <w:r w:rsidRPr="005D21B2">
        <w:rPr>
          <w:rFonts w:ascii="Times New Roman" w:eastAsia="Times New Roman" w:hAnsi="Times New Roman" w:cs="Times New Roman"/>
          <w:color w:val="222222"/>
          <w:shd w:val="clear" w:color="auto" w:fill="FFFFFF"/>
        </w:rPr>
        <w:t>studies and best practices on how children develop and learn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(ECLKC, 2018). It is founded on domain-specific and developmentally appropriate contents and skills (</w:t>
      </w:r>
      <w:r w:rsidR="00D5643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NCQTL, 2015; 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NCECDTL, 2017) that contributes to ones learning for exploring a child’s own interest as well as sequence of learning experiences (EKLKC, 2018; NCEDTL, 2017). </w:t>
      </w:r>
    </w:p>
    <w:p w14:paraId="55BE9ED4" w14:textId="77777777" w:rsidR="00460678" w:rsidRPr="00460678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50B46208" w14:textId="082F1DCC" w:rsidR="00E57B71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Early learning researchers have emphasized implementation of a research-based curriculum as it 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>promote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domain-specific instructional practices (Beecher et al., 2017; </w:t>
      </w:r>
      <w:proofErr w:type="spellStart"/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>Burchinal</w:t>
      </w:r>
      <w:proofErr w:type="spellEnd"/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et al.,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2002; Clements et al., 2011; </w:t>
      </w:r>
      <w:proofErr w:type="spellStart"/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>Domitrovich</w:t>
      </w:r>
      <w:proofErr w:type="spellEnd"/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et al., 2007; Duncan et al., 2020; Hamre et al., 2010; Joseph &amp; Strain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2003; </w:t>
      </w:r>
      <w:proofErr w:type="spellStart"/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>Schenke</w:t>
      </w:r>
      <w:proofErr w:type="spellEnd"/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et al., 2020; Schmitt et al., 2018; Weiland et al., 2018</w:t>
      </w:r>
      <w:r w:rsidR="0005160A">
        <w:rPr>
          <w:rFonts w:ascii="Times New Roman" w:eastAsia="Times New Roman" w:hAnsi="Times New Roman" w:cs="Times New Roman"/>
          <w:color w:val="222222"/>
          <w:shd w:val="clear" w:color="auto" w:fill="FFFFFF"/>
        </w:rPr>
        <w:t>; Weiland &amp; Yoshikawa. 2013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>) that are effective in supporting positive child level outcomes (NCEDTL, 2017)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in a classroom setting</w:t>
      </w:r>
      <w:r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</w:p>
    <w:p w14:paraId="2DD2D5E1" w14:textId="77777777" w:rsidR="00E57B71" w:rsidRDefault="00E57B71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063DD7E" w14:textId="72E0B809" w:rsidR="00460678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Despite</w:t>
      </w:r>
      <w:r w:rsidR="00E57B7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implementation of a research-based curriculum may not be as rigorous as </w:t>
      </w:r>
      <w:r w:rsidR="00EC2F92">
        <w:rPr>
          <w:rFonts w:ascii="Times New Roman" w:eastAsia="Times New Roman" w:hAnsi="Times New Roman" w:cs="Times New Roman"/>
          <w:color w:val="222222"/>
          <w:shd w:val="clear" w:color="auto" w:fill="FFFFFF"/>
        </w:rPr>
        <w:t>applying</w:t>
      </w:r>
      <w:r w:rsidR="00E57B7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an evidence-based curriculum and may not clearly demonstrate its link to child level outcomes (Children’s Bureau, n.d.; IRIS, n.d.), such curriculum enables a program to reflect on cultural and linguistic backgrounds of the children in a program (</w:t>
      </w:r>
      <w:r w:rsidR="00E57B71"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>ECLKC, 2018</w:t>
      </w:r>
      <w:r w:rsidR="00E57B7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; </w:t>
      </w:r>
      <w:proofErr w:type="spellStart"/>
      <w:r w:rsidR="00E57B71">
        <w:rPr>
          <w:rFonts w:ascii="Times New Roman" w:eastAsia="Times New Roman" w:hAnsi="Times New Roman" w:cs="Times New Roman"/>
          <w:color w:val="222222"/>
          <w:shd w:val="clear" w:color="auto" w:fill="FFFFFF"/>
        </w:rPr>
        <w:t>Goffin</w:t>
      </w:r>
      <w:proofErr w:type="spellEnd"/>
      <w:r w:rsidR="00E57B7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&amp; Wilson, 2001; </w:t>
      </w:r>
      <w:r w:rsidR="00E57B71" w:rsidRPr="00460678">
        <w:rPr>
          <w:rFonts w:ascii="Times New Roman" w:eastAsia="Times New Roman" w:hAnsi="Times New Roman" w:cs="Times New Roman"/>
          <w:color w:val="222222"/>
          <w:shd w:val="clear" w:color="auto" w:fill="FFFFFF"/>
        </w:rPr>
        <w:t>NCECDTL, 2017</w:t>
      </w:r>
      <w:r w:rsidR="00E57B7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; </w:t>
      </w:r>
      <w:proofErr w:type="spellStart"/>
      <w:r w:rsidR="00E57B71">
        <w:rPr>
          <w:rFonts w:ascii="Times New Roman" w:eastAsia="Times New Roman" w:hAnsi="Times New Roman" w:cs="Times New Roman"/>
          <w:color w:val="222222"/>
          <w:shd w:val="clear" w:color="auto" w:fill="FFFFFF"/>
        </w:rPr>
        <w:t>Offorma</w:t>
      </w:r>
      <w:proofErr w:type="spellEnd"/>
      <w:r w:rsidR="00E57B7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2016; </w:t>
      </w:r>
      <w:r w:rsidR="00E57B71">
        <w:rPr>
          <w:rFonts w:ascii="Times New Roman" w:eastAsia="Times New Roman" w:hAnsi="Times New Roman" w:cs="Times New Roman"/>
          <w:color w:val="222222"/>
          <w:shd w:val="clear" w:color="auto" w:fill="FFFFFF"/>
        </w:rPr>
        <w:t>Rogoff, 2003</w:t>
      </w:r>
      <w:r w:rsidR="00E57B71">
        <w:rPr>
          <w:rFonts w:ascii="Times New Roman" w:eastAsia="Times New Roman" w:hAnsi="Times New Roman" w:cs="Times New Roman"/>
          <w:color w:val="222222"/>
          <w:shd w:val="clear" w:color="auto" w:fill="FFFFFF"/>
        </w:rPr>
        <w:t>; Tyler, 1971).</w:t>
      </w:r>
    </w:p>
    <w:p w14:paraId="0A462706" w14:textId="77777777" w:rsidR="00460678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25B8622B" w14:textId="2D9ADA39" w:rsidR="00460678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28B284F1" w14:textId="77777777" w:rsidR="00460678" w:rsidRPr="00460678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1F14C06" w14:textId="50FE8321" w:rsidR="00460678" w:rsidRPr="00460678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4EF97A0E" w14:textId="77777777" w:rsidR="00460678" w:rsidRPr="00460678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41782CF2" w14:textId="3A61218C" w:rsidR="00460678" w:rsidRPr="00460678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3B50C556" w14:textId="77777777" w:rsidR="00460678" w:rsidRPr="005D21B2" w:rsidRDefault="00460678" w:rsidP="005D21B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6F28A102" w14:textId="29D4F75F" w:rsidR="005D21B2" w:rsidRPr="00460678" w:rsidRDefault="005D21B2">
      <w:pPr>
        <w:rPr>
          <w:rFonts w:ascii="Times New Roman" w:hAnsi="Times New Roman" w:cs="Times New Roman"/>
        </w:rPr>
      </w:pPr>
      <w:r w:rsidRPr="00460678">
        <w:rPr>
          <w:rFonts w:ascii="Times New Roman" w:hAnsi="Times New Roman" w:cs="Times New Roman"/>
        </w:rPr>
        <w:br w:type="page"/>
      </w:r>
    </w:p>
    <w:p w14:paraId="5FA0F95C" w14:textId="77777777" w:rsidR="005D21B2" w:rsidRPr="00460678" w:rsidRDefault="005D21B2">
      <w:pPr>
        <w:rPr>
          <w:rFonts w:ascii="Times New Roman" w:hAnsi="Times New Roman" w:cs="Times New Roman"/>
        </w:rPr>
      </w:pPr>
    </w:p>
    <w:p w14:paraId="4D7ADC59" w14:textId="0610994D" w:rsidR="005D21B2" w:rsidRPr="00460678" w:rsidRDefault="005D21B2">
      <w:pPr>
        <w:rPr>
          <w:rFonts w:ascii="Times New Roman" w:hAnsi="Times New Roman" w:cs="Times New Roman"/>
          <w:b/>
          <w:bCs/>
        </w:rPr>
      </w:pPr>
      <w:r w:rsidRPr="00460678">
        <w:rPr>
          <w:rFonts w:ascii="Times New Roman" w:hAnsi="Times New Roman" w:cs="Times New Roman"/>
          <w:b/>
          <w:bCs/>
        </w:rPr>
        <w:t>References</w:t>
      </w:r>
    </w:p>
    <w:p w14:paraId="564C3894" w14:textId="77777777" w:rsidR="002919EC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D56436">
        <w:rPr>
          <w:rFonts w:ascii="Times New Roman" w:eastAsia="Times New Roman" w:hAnsi="Times New Roman" w:cs="Times New Roman"/>
        </w:rPr>
        <w:t>Beecher, C. C., Abbott, M. I., Petersen, S., &amp; Greenwood, C. R. (2017). Using the quality of</w:t>
      </w:r>
      <w:r>
        <w:rPr>
          <w:rFonts w:ascii="Times New Roman" w:eastAsia="Times New Roman" w:hAnsi="Times New Roman" w:cs="Times New Roman"/>
        </w:rPr>
        <w:t xml:space="preserve"> </w:t>
      </w:r>
      <w:r w:rsidRPr="00D56436">
        <w:rPr>
          <w:rFonts w:ascii="Times New Roman" w:eastAsia="Times New Roman" w:hAnsi="Times New Roman" w:cs="Times New Roman"/>
        </w:rPr>
        <w:t xml:space="preserve">literacy implementation checklist to improve preschool literacy instruction. </w:t>
      </w:r>
      <w:r w:rsidRPr="00D56436">
        <w:rPr>
          <w:rFonts w:ascii="Times New Roman" w:eastAsia="Times New Roman" w:hAnsi="Times New Roman" w:cs="Times New Roman"/>
          <w:i/>
          <w:iCs/>
        </w:rPr>
        <w:t>Early Childhood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 w:rsidRPr="00D56436">
        <w:rPr>
          <w:rFonts w:ascii="Times New Roman" w:eastAsia="Times New Roman" w:hAnsi="Times New Roman" w:cs="Times New Roman"/>
          <w:i/>
          <w:iCs/>
        </w:rPr>
        <w:t>Education Journal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45</w:t>
      </w:r>
      <w:r w:rsidRPr="00D56436">
        <w:rPr>
          <w:rFonts w:ascii="Times New Roman" w:eastAsia="Times New Roman" w:hAnsi="Times New Roman" w:cs="Times New Roman"/>
        </w:rPr>
        <w:t xml:space="preserve">(5), 595–602. APA </w:t>
      </w:r>
      <w:proofErr w:type="spellStart"/>
      <w:r w:rsidRPr="00D56436">
        <w:rPr>
          <w:rFonts w:ascii="Times New Roman" w:eastAsia="Times New Roman" w:hAnsi="Times New Roman" w:cs="Times New Roman"/>
        </w:rPr>
        <w:t>PsycInfo</w:t>
      </w:r>
      <w:proofErr w:type="spellEnd"/>
      <w:r w:rsidRPr="00D56436">
        <w:rPr>
          <w:rFonts w:ascii="Times New Roman" w:eastAsia="Times New Roman" w:hAnsi="Times New Roman" w:cs="Times New Roman"/>
        </w:rPr>
        <w:t xml:space="preserve">. </w:t>
      </w:r>
      <w:hyperlink r:id="rId4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https://doi.org/10.1007/s10643-016-0816-8</w:t>
        </w:r>
      </w:hyperlink>
    </w:p>
    <w:p w14:paraId="7AACDCBE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3D291803" w14:textId="77777777" w:rsidR="002919EC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D56436">
        <w:rPr>
          <w:rFonts w:ascii="Times New Roman" w:eastAsia="Times New Roman" w:hAnsi="Times New Roman" w:cs="Times New Roman"/>
        </w:rPr>
        <w:t>Burchinal</w:t>
      </w:r>
      <w:proofErr w:type="spellEnd"/>
      <w:r w:rsidRPr="00D56436">
        <w:rPr>
          <w:rFonts w:ascii="Times New Roman" w:eastAsia="Times New Roman" w:hAnsi="Times New Roman" w:cs="Times New Roman"/>
        </w:rPr>
        <w:t xml:space="preserve">, M. R., </w:t>
      </w:r>
      <w:proofErr w:type="spellStart"/>
      <w:r w:rsidRPr="00D56436">
        <w:rPr>
          <w:rFonts w:ascii="Times New Roman" w:eastAsia="Times New Roman" w:hAnsi="Times New Roman" w:cs="Times New Roman"/>
        </w:rPr>
        <w:t>Peisner</w:t>
      </w:r>
      <w:proofErr w:type="spellEnd"/>
      <w:r w:rsidRPr="00D56436">
        <w:rPr>
          <w:rFonts w:ascii="Times New Roman" w:eastAsia="Times New Roman" w:hAnsi="Times New Roman" w:cs="Times New Roman"/>
        </w:rPr>
        <w:t xml:space="preserve">-Feinberg, E., </w:t>
      </w:r>
      <w:proofErr w:type="spellStart"/>
      <w:r w:rsidRPr="00D56436">
        <w:rPr>
          <w:rFonts w:ascii="Times New Roman" w:eastAsia="Times New Roman" w:hAnsi="Times New Roman" w:cs="Times New Roman"/>
        </w:rPr>
        <w:t>Pianta</w:t>
      </w:r>
      <w:proofErr w:type="spellEnd"/>
      <w:r w:rsidRPr="00D56436">
        <w:rPr>
          <w:rFonts w:ascii="Times New Roman" w:eastAsia="Times New Roman" w:hAnsi="Times New Roman" w:cs="Times New Roman"/>
        </w:rPr>
        <w:t xml:space="preserve">, R., &amp; Howes, C. (2002). Development of Academic Skills from Preschool Through Second Grade: Family and Classroom Predictors of Developmental Trajectories. </w:t>
      </w:r>
      <w:r w:rsidRPr="00D56436">
        <w:rPr>
          <w:rFonts w:ascii="Times New Roman" w:eastAsia="Times New Roman" w:hAnsi="Times New Roman" w:cs="Times New Roman"/>
          <w:i/>
          <w:iCs/>
        </w:rPr>
        <w:t>Journal of School Psychology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40</w:t>
      </w:r>
      <w:r w:rsidRPr="00D56436">
        <w:rPr>
          <w:rFonts w:ascii="Times New Roman" w:eastAsia="Times New Roman" w:hAnsi="Times New Roman" w:cs="Times New Roman"/>
        </w:rPr>
        <w:t xml:space="preserve">(5), 415–436. </w:t>
      </w:r>
      <w:hyperlink r:id="rId5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https://doi.org/10.1016/S0022-4405(02)00107-3</w:t>
        </w:r>
      </w:hyperlink>
    </w:p>
    <w:p w14:paraId="2A82C491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7A4A2AD9" w14:textId="77777777" w:rsidR="002919EC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Children’s Bureau</w:t>
      </w:r>
      <w:r w:rsidR="00EC443B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(n.d.). </w:t>
      </w:r>
      <w:r w:rsidRPr="00D56436">
        <w:rPr>
          <w:rFonts w:ascii="Times New Roman" w:eastAsia="Times New Roman" w:hAnsi="Times New Roman" w:cs="Times New Roman"/>
          <w:i/>
          <w:iCs/>
        </w:rPr>
        <w:t>Evidence-Based Practice—Child Welfare Information Gateway—Child Welfare Information Gateway</w:t>
      </w:r>
      <w:r w:rsidRPr="00D56436">
        <w:rPr>
          <w:rFonts w:ascii="Times New Roman" w:eastAsia="Times New Roman" w:hAnsi="Times New Roman" w:cs="Times New Roman"/>
        </w:rPr>
        <w:t xml:space="preserve">. Retrieved November 3, 2020, from </w:t>
      </w:r>
      <w:hyperlink r:id="rId6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https://www.childwelfare.gov/topics/management/practice-improvement/evidence/</w:t>
        </w:r>
      </w:hyperlink>
    </w:p>
    <w:p w14:paraId="56CC1F03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15640011" w14:textId="77777777" w:rsidR="002919EC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D56436">
        <w:rPr>
          <w:rFonts w:ascii="Times New Roman" w:eastAsia="Times New Roman" w:hAnsi="Times New Roman" w:cs="Times New Roman"/>
        </w:rPr>
        <w:t xml:space="preserve">Clements, D. H., </w:t>
      </w:r>
      <w:proofErr w:type="spellStart"/>
      <w:r w:rsidRPr="00D56436">
        <w:rPr>
          <w:rFonts w:ascii="Times New Roman" w:eastAsia="Times New Roman" w:hAnsi="Times New Roman" w:cs="Times New Roman"/>
        </w:rPr>
        <w:t>Sarama</w:t>
      </w:r>
      <w:proofErr w:type="spellEnd"/>
      <w:r w:rsidRPr="00D56436">
        <w:rPr>
          <w:rFonts w:ascii="Times New Roman" w:eastAsia="Times New Roman" w:hAnsi="Times New Roman" w:cs="Times New Roman"/>
        </w:rPr>
        <w:t xml:space="preserve">, J., </w:t>
      </w:r>
      <w:proofErr w:type="spellStart"/>
      <w:r w:rsidRPr="00D56436">
        <w:rPr>
          <w:rFonts w:ascii="Times New Roman" w:eastAsia="Times New Roman" w:hAnsi="Times New Roman" w:cs="Times New Roman"/>
        </w:rPr>
        <w:t>Spitler</w:t>
      </w:r>
      <w:proofErr w:type="spellEnd"/>
      <w:r w:rsidRPr="00D56436">
        <w:rPr>
          <w:rFonts w:ascii="Times New Roman" w:eastAsia="Times New Roman" w:hAnsi="Times New Roman" w:cs="Times New Roman"/>
        </w:rPr>
        <w:t xml:space="preserve">, M. E., Lange, A. A., &amp; Wolfe, C. B. (2011). Mathematics Learned by Young Children in an Intervention Based on Learning Trajectories: A Large-Scale Cluster Randomized Trial. </w:t>
      </w:r>
      <w:r w:rsidRPr="00D56436">
        <w:rPr>
          <w:rFonts w:ascii="Times New Roman" w:eastAsia="Times New Roman" w:hAnsi="Times New Roman" w:cs="Times New Roman"/>
          <w:i/>
          <w:iCs/>
        </w:rPr>
        <w:t>Journal for Research in Mathematics Education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42</w:t>
      </w:r>
      <w:r w:rsidRPr="00D56436">
        <w:rPr>
          <w:rFonts w:ascii="Times New Roman" w:eastAsia="Times New Roman" w:hAnsi="Times New Roman" w:cs="Times New Roman"/>
        </w:rPr>
        <w:t>(2), 127–166. JSTOR.</w:t>
      </w:r>
    </w:p>
    <w:p w14:paraId="568FED2B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46A3CDC5" w14:textId="77777777" w:rsidR="002919EC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D56436">
        <w:rPr>
          <w:rFonts w:ascii="Times New Roman" w:eastAsia="Times New Roman" w:hAnsi="Times New Roman" w:cs="Times New Roman"/>
        </w:rPr>
        <w:t>Domitrovich</w:t>
      </w:r>
      <w:proofErr w:type="spellEnd"/>
      <w:r w:rsidRPr="00D56436">
        <w:rPr>
          <w:rFonts w:ascii="Times New Roman" w:eastAsia="Times New Roman" w:hAnsi="Times New Roman" w:cs="Times New Roman"/>
        </w:rPr>
        <w:t xml:space="preserve">, C. E., Cortes, R. C., &amp; Greenberg, M. T. (2007). Improving Young Children’s Social and Emotional Competence: A Randomized Trial of the Preschool “PATHS” Curriculum. </w:t>
      </w:r>
      <w:r w:rsidRPr="00D56436">
        <w:rPr>
          <w:rFonts w:ascii="Times New Roman" w:eastAsia="Times New Roman" w:hAnsi="Times New Roman" w:cs="Times New Roman"/>
          <w:i/>
          <w:iCs/>
        </w:rPr>
        <w:t>The Journal of Primary Prevention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28</w:t>
      </w:r>
      <w:r w:rsidRPr="00D56436">
        <w:rPr>
          <w:rFonts w:ascii="Times New Roman" w:eastAsia="Times New Roman" w:hAnsi="Times New Roman" w:cs="Times New Roman"/>
        </w:rPr>
        <w:t xml:space="preserve">(2), 67–91. </w:t>
      </w:r>
      <w:hyperlink r:id="rId7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https://doi.org/10.1007/s10935-007-0081-0</w:t>
        </w:r>
      </w:hyperlink>
    </w:p>
    <w:p w14:paraId="1AEEE6B3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4E50B6F1" w14:textId="77777777" w:rsidR="002919EC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D56436">
        <w:rPr>
          <w:rFonts w:ascii="Times New Roman" w:eastAsia="Times New Roman" w:hAnsi="Times New Roman" w:cs="Times New Roman"/>
        </w:rPr>
        <w:t xml:space="preserve">Duncan, R. J., King, Y. A., Finders, J. K., Elicker, J., Schmitt, S. A., &amp; Purpura, D. J. (2020). Prekindergarten classroom language environments and children’s vocabulary skills. </w:t>
      </w:r>
      <w:r w:rsidRPr="00D56436">
        <w:rPr>
          <w:rFonts w:ascii="Times New Roman" w:eastAsia="Times New Roman" w:hAnsi="Times New Roman" w:cs="Times New Roman"/>
          <w:i/>
          <w:iCs/>
        </w:rPr>
        <w:t>Journal of Experimental Child Psychology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194</w:t>
      </w:r>
      <w:r w:rsidRPr="00D56436">
        <w:rPr>
          <w:rFonts w:ascii="Times New Roman" w:eastAsia="Times New Roman" w:hAnsi="Times New Roman" w:cs="Times New Roman"/>
        </w:rPr>
        <w:t xml:space="preserve">. APA </w:t>
      </w:r>
      <w:proofErr w:type="spellStart"/>
      <w:r w:rsidRPr="00D56436">
        <w:rPr>
          <w:rFonts w:ascii="Times New Roman" w:eastAsia="Times New Roman" w:hAnsi="Times New Roman" w:cs="Times New Roman"/>
        </w:rPr>
        <w:t>PsycInfo</w:t>
      </w:r>
      <w:proofErr w:type="spellEnd"/>
      <w:r w:rsidRPr="00D56436">
        <w:rPr>
          <w:rFonts w:ascii="Times New Roman" w:eastAsia="Times New Roman" w:hAnsi="Times New Roman" w:cs="Times New Roman"/>
        </w:rPr>
        <w:t xml:space="preserve">. </w:t>
      </w:r>
      <w:hyperlink r:id="rId8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https://doi.org/10.1016/j.jecp.2020.104829</w:t>
        </w:r>
      </w:hyperlink>
    </w:p>
    <w:p w14:paraId="1CAE81A0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453EDC34" w14:textId="77777777" w:rsidR="002919EC" w:rsidRDefault="007D7DF9" w:rsidP="002919EC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Early Childhood Learning &amp; Knowledge Center/ECLKC. (2018). </w:t>
      </w:r>
      <w:r w:rsidR="00823408">
        <w:rPr>
          <w:rFonts w:ascii="Times New Roman" w:eastAsia="Times New Roman" w:hAnsi="Times New Roman" w:cs="Times New Roman"/>
          <w:i/>
          <w:iCs/>
        </w:rPr>
        <w:t xml:space="preserve">Research-based curriculum. </w:t>
      </w:r>
      <w:r w:rsidR="00823408" w:rsidRPr="00E57B71">
        <w:rPr>
          <w:rFonts w:ascii="Times New Roman" w:eastAsia="Times New Roman" w:hAnsi="Times New Roman" w:cs="Times New Roman"/>
        </w:rPr>
        <w:t>Washington DC: Office of Head Start National Centers, Office of Head</w:t>
      </w:r>
      <w:r w:rsidR="00823408">
        <w:rPr>
          <w:rFonts w:ascii="Times New Roman" w:eastAsia="Times New Roman" w:hAnsi="Times New Roman" w:cs="Times New Roman"/>
        </w:rPr>
        <w:t xml:space="preserve"> </w:t>
      </w:r>
      <w:r w:rsidR="00823408" w:rsidRPr="00E57B71">
        <w:rPr>
          <w:rFonts w:ascii="Times New Roman" w:eastAsia="Times New Roman" w:hAnsi="Times New Roman" w:cs="Times New Roman"/>
        </w:rPr>
        <w:t>Start, Administration for Children and Families, U.S. Department of Education.</w:t>
      </w:r>
      <w:r w:rsidR="00823408">
        <w:rPr>
          <w:rFonts w:ascii="Times New Roman" w:eastAsia="Times New Roman" w:hAnsi="Times New Roman" w:cs="Times New Roman"/>
        </w:rPr>
        <w:t xml:space="preserve"> </w:t>
      </w:r>
      <w:r w:rsidR="00823408" w:rsidRPr="00E57B71">
        <w:rPr>
          <w:rFonts w:ascii="Times New Roman" w:eastAsia="Times New Roman" w:hAnsi="Times New Roman" w:cs="Times New Roman"/>
        </w:rPr>
        <w:t xml:space="preserve">Washington, DC: U.S. Government Printing Office. Retrieved </w:t>
      </w:r>
      <w:r w:rsidR="00823408">
        <w:rPr>
          <w:rFonts w:ascii="Times New Roman" w:eastAsia="Times New Roman" w:hAnsi="Times New Roman" w:cs="Times New Roman"/>
        </w:rPr>
        <w:t>October</w:t>
      </w:r>
      <w:r w:rsidR="00823408" w:rsidRPr="00E57B71">
        <w:rPr>
          <w:rFonts w:ascii="Times New Roman" w:eastAsia="Times New Roman" w:hAnsi="Times New Roman" w:cs="Times New Roman"/>
        </w:rPr>
        <w:t xml:space="preserve"> 30, </w:t>
      </w:r>
      <w:r w:rsidR="00823408">
        <w:rPr>
          <w:rFonts w:ascii="Times New Roman" w:eastAsia="Times New Roman" w:hAnsi="Times New Roman" w:cs="Times New Roman"/>
        </w:rPr>
        <w:t>2020</w:t>
      </w:r>
      <w:r w:rsidR="00823408" w:rsidRPr="00E57B71">
        <w:rPr>
          <w:rFonts w:ascii="Times New Roman" w:eastAsia="Times New Roman" w:hAnsi="Times New Roman" w:cs="Times New Roman"/>
        </w:rPr>
        <w:t xml:space="preserve"> from</w:t>
      </w:r>
      <w:r w:rsidR="00823408">
        <w:rPr>
          <w:rFonts w:ascii="Times New Roman" w:eastAsia="Times New Roman" w:hAnsi="Times New Roman" w:cs="Times New Roman"/>
        </w:rPr>
        <w:t xml:space="preserve"> </w:t>
      </w:r>
      <w:hyperlink r:id="rId9" w:history="1">
        <w:r w:rsidR="00823408" w:rsidRPr="00EF59AF">
          <w:rPr>
            <w:rStyle w:val="Hyperlink"/>
            <w:rFonts w:ascii="Times New Roman" w:eastAsia="Times New Roman" w:hAnsi="Times New Roman" w:cs="Times New Roman"/>
          </w:rPr>
          <w:t>https://eclkc.ohs.acf.hhs.gov/</w:t>
        </w:r>
      </w:hyperlink>
    </w:p>
    <w:p w14:paraId="6CAD48C4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1870220C" w14:textId="77777777" w:rsidR="002919EC" w:rsidRDefault="00E57B71" w:rsidP="002919EC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E57B71">
        <w:rPr>
          <w:rFonts w:ascii="Times New Roman" w:eastAsia="Times New Roman" w:hAnsi="Times New Roman" w:cs="Times New Roman"/>
        </w:rPr>
        <w:t>Goffin</w:t>
      </w:r>
      <w:proofErr w:type="spellEnd"/>
      <w:r w:rsidRPr="00E57B71">
        <w:rPr>
          <w:rFonts w:ascii="Times New Roman" w:eastAsia="Times New Roman" w:hAnsi="Times New Roman" w:cs="Times New Roman"/>
        </w:rPr>
        <w:t>, S., &amp; Wilson, C. (2001). </w:t>
      </w:r>
      <w:r w:rsidRPr="00E57B71">
        <w:rPr>
          <w:rFonts w:ascii="Times New Roman" w:eastAsia="Times New Roman" w:hAnsi="Times New Roman" w:cs="Times New Roman"/>
          <w:i/>
          <w:iCs/>
        </w:rPr>
        <w:t>Curriculum models and early childhood education: Appraising</w:t>
      </w:r>
      <w:r w:rsidR="00A22992">
        <w:rPr>
          <w:rFonts w:ascii="Times New Roman" w:eastAsia="Times New Roman" w:hAnsi="Times New Roman" w:cs="Times New Roman"/>
          <w:i/>
          <w:iCs/>
        </w:rPr>
        <w:t xml:space="preserve"> </w:t>
      </w:r>
      <w:r w:rsidRPr="00E57B71">
        <w:rPr>
          <w:rFonts w:ascii="Times New Roman" w:eastAsia="Times New Roman" w:hAnsi="Times New Roman" w:cs="Times New Roman"/>
          <w:i/>
          <w:iCs/>
        </w:rPr>
        <w:t>the relationship (2nd ed.).</w:t>
      </w:r>
      <w:r w:rsidRPr="00E57B71">
        <w:rPr>
          <w:rFonts w:ascii="Times New Roman" w:eastAsia="Times New Roman" w:hAnsi="Times New Roman" w:cs="Times New Roman"/>
        </w:rPr>
        <w:t xml:space="preserve"> Upper Saddle River, N.J.: Prentice Hall.</w:t>
      </w:r>
    </w:p>
    <w:p w14:paraId="7027591D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0BEBE45E" w14:textId="77777777" w:rsidR="002919EC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D56436">
        <w:rPr>
          <w:rFonts w:ascii="Times New Roman" w:eastAsia="Times New Roman" w:hAnsi="Times New Roman" w:cs="Times New Roman"/>
        </w:rPr>
        <w:t xml:space="preserve">Hamre, B. K., Justice, L. M., </w:t>
      </w:r>
      <w:proofErr w:type="spellStart"/>
      <w:r w:rsidRPr="00D56436">
        <w:rPr>
          <w:rFonts w:ascii="Times New Roman" w:eastAsia="Times New Roman" w:hAnsi="Times New Roman" w:cs="Times New Roman"/>
        </w:rPr>
        <w:t>Pianta</w:t>
      </w:r>
      <w:proofErr w:type="spellEnd"/>
      <w:r w:rsidRPr="00D56436">
        <w:rPr>
          <w:rFonts w:ascii="Times New Roman" w:eastAsia="Times New Roman" w:hAnsi="Times New Roman" w:cs="Times New Roman"/>
        </w:rPr>
        <w:t xml:space="preserve">, R. C., </w:t>
      </w:r>
      <w:proofErr w:type="spellStart"/>
      <w:r w:rsidRPr="00D56436">
        <w:rPr>
          <w:rFonts w:ascii="Times New Roman" w:eastAsia="Times New Roman" w:hAnsi="Times New Roman" w:cs="Times New Roman"/>
        </w:rPr>
        <w:t>Kilday</w:t>
      </w:r>
      <w:proofErr w:type="spellEnd"/>
      <w:r w:rsidRPr="00D56436">
        <w:rPr>
          <w:rFonts w:ascii="Times New Roman" w:eastAsia="Times New Roman" w:hAnsi="Times New Roman" w:cs="Times New Roman"/>
        </w:rPr>
        <w:t xml:space="preserve">, C., Sweeney, B., Downer, J. T., &amp; Leach, A. (2010). Implementation fidelity of </w:t>
      </w:r>
      <w:proofErr w:type="spellStart"/>
      <w:r w:rsidRPr="00D56436">
        <w:rPr>
          <w:rFonts w:ascii="Times New Roman" w:eastAsia="Times New Roman" w:hAnsi="Times New Roman" w:cs="Times New Roman"/>
        </w:rPr>
        <w:t>MyTeachingPartner</w:t>
      </w:r>
      <w:proofErr w:type="spellEnd"/>
      <w:r w:rsidRPr="00D56436">
        <w:rPr>
          <w:rFonts w:ascii="Times New Roman" w:eastAsia="Times New Roman" w:hAnsi="Times New Roman" w:cs="Times New Roman"/>
        </w:rPr>
        <w:t xml:space="preserve"> literacy and language activities: Association with preschoolers’ language and literacy growth. </w:t>
      </w:r>
      <w:r w:rsidRPr="00D56436">
        <w:rPr>
          <w:rFonts w:ascii="Times New Roman" w:eastAsia="Times New Roman" w:hAnsi="Times New Roman" w:cs="Times New Roman"/>
          <w:i/>
          <w:iCs/>
        </w:rPr>
        <w:t>Early Childhood Research Quarterly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25</w:t>
      </w:r>
      <w:r w:rsidRPr="00D56436">
        <w:rPr>
          <w:rFonts w:ascii="Times New Roman" w:eastAsia="Times New Roman" w:hAnsi="Times New Roman" w:cs="Times New Roman"/>
        </w:rPr>
        <w:t xml:space="preserve">(3), 329–347. </w:t>
      </w:r>
      <w:hyperlink r:id="rId10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https://doi.org/10.1016/j.ecresq.2009.07.002</w:t>
        </w:r>
      </w:hyperlink>
    </w:p>
    <w:p w14:paraId="1059311B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4B1963F2" w14:textId="77777777" w:rsidR="002919EC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D56436">
        <w:rPr>
          <w:rFonts w:ascii="Times New Roman" w:eastAsia="Times New Roman" w:hAnsi="Times New Roman" w:cs="Times New Roman"/>
        </w:rPr>
        <w:lastRenderedPageBreak/>
        <w:t>IRIS</w:t>
      </w:r>
      <w:r>
        <w:rPr>
          <w:rFonts w:ascii="Times New Roman" w:eastAsia="Times New Roman" w:hAnsi="Times New Roman" w:cs="Times New Roman"/>
          <w:i/>
          <w:iCs/>
        </w:rPr>
        <w:t xml:space="preserve"> (n.d.).</w:t>
      </w:r>
      <w:r w:rsidRPr="00D56436">
        <w:rPr>
          <w:rFonts w:ascii="Times New Roman" w:eastAsia="Times New Roman" w:hAnsi="Times New Roman" w:cs="Times New Roman"/>
          <w:i/>
          <w:iCs/>
        </w:rPr>
        <w:t xml:space="preserve"> Page 1: What is an EBP?</w:t>
      </w:r>
      <w:r w:rsidRPr="00D56436">
        <w:rPr>
          <w:rFonts w:ascii="Times New Roman" w:eastAsia="Times New Roman" w:hAnsi="Times New Roman" w:cs="Times New Roman"/>
        </w:rPr>
        <w:t xml:space="preserve"> (n.d.). Retrieved November 3, 2020, from </w:t>
      </w:r>
      <w:hyperlink r:id="rId11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https://iris.peabody.vanderbilt.edu/mod</w:t>
        </w:r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u</w:t>
        </w:r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le/ebp_01/cresource/q1/p01/</w:t>
        </w:r>
      </w:hyperlink>
    </w:p>
    <w:p w14:paraId="5AB9463D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4E9C6BE0" w14:textId="281C24B7" w:rsidR="00D56436" w:rsidRPr="00D56436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D56436">
        <w:rPr>
          <w:rFonts w:ascii="Times New Roman" w:eastAsia="Times New Roman" w:hAnsi="Times New Roman" w:cs="Times New Roman"/>
        </w:rPr>
        <w:t xml:space="preserve">Joseph, G. E., &amp; Strain, P. S. (2003). Enhancing Emotional Vocabulary in Young Children. </w:t>
      </w:r>
      <w:r w:rsidRPr="00D56436">
        <w:rPr>
          <w:rFonts w:ascii="Times New Roman" w:eastAsia="Times New Roman" w:hAnsi="Times New Roman" w:cs="Times New Roman"/>
          <w:i/>
          <w:iCs/>
        </w:rPr>
        <w:t>Young Exceptional Children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6</w:t>
      </w:r>
      <w:r w:rsidRPr="00D56436">
        <w:rPr>
          <w:rFonts w:ascii="Times New Roman" w:eastAsia="Times New Roman" w:hAnsi="Times New Roman" w:cs="Times New Roman"/>
        </w:rPr>
        <w:t xml:space="preserve">(4), 18–26. </w:t>
      </w:r>
      <w:hyperlink r:id="rId12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https://doi.org/10.1177/109625060300600403</w:t>
        </w:r>
      </w:hyperlink>
    </w:p>
    <w:p w14:paraId="7482268E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4157C058" w14:textId="10C87020" w:rsidR="00EC443B" w:rsidRDefault="00EC443B" w:rsidP="002919EC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National Center on Early Childhood Development/NCEDTL. (2017). </w:t>
      </w:r>
      <w:r>
        <w:rPr>
          <w:rFonts w:ascii="Times New Roman" w:eastAsia="Times New Roman" w:hAnsi="Times New Roman" w:cs="Times New Roman"/>
          <w:i/>
          <w:iCs/>
        </w:rPr>
        <w:t xml:space="preserve">Research-based curriculum. </w:t>
      </w:r>
      <w:r w:rsidRPr="00E57B71">
        <w:rPr>
          <w:rFonts w:ascii="Times New Roman" w:eastAsia="Times New Roman" w:hAnsi="Times New Roman" w:cs="Times New Roman"/>
        </w:rPr>
        <w:t>Washington DC: Office of Head Start National Centers, Office of Head</w:t>
      </w:r>
      <w:r>
        <w:rPr>
          <w:rFonts w:ascii="Times New Roman" w:eastAsia="Times New Roman" w:hAnsi="Times New Roman" w:cs="Times New Roman"/>
        </w:rPr>
        <w:t xml:space="preserve"> </w:t>
      </w:r>
      <w:r w:rsidRPr="00E57B71">
        <w:rPr>
          <w:rFonts w:ascii="Times New Roman" w:eastAsia="Times New Roman" w:hAnsi="Times New Roman" w:cs="Times New Roman"/>
        </w:rPr>
        <w:t>Start, Administration for Children and Families, U.S. Department of Education.</w:t>
      </w:r>
      <w:r>
        <w:rPr>
          <w:rFonts w:ascii="Times New Roman" w:eastAsia="Times New Roman" w:hAnsi="Times New Roman" w:cs="Times New Roman"/>
        </w:rPr>
        <w:t xml:space="preserve"> </w:t>
      </w:r>
      <w:r w:rsidRPr="00E57B71">
        <w:rPr>
          <w:rFonts w:ascii="Times New Roman" w:eastAsia="Times New Roman" w:hAnsi="Times New Roman" w:cs="Times New Roman"/>
        </w:rPr>
        <w:t xml:space="preserve">Washington, DC: U.S. Government Printing Office. Retrieved </w:t>
      </w:r>
      <w:r>
        <w:rPr>
          <w:rFonts w:ascii="Times New Roman" w:eastAsia="Times New Roman" w:hAnsi="Times New Roman" w:cs="Times New Roman"/>
        </w:rPr>
        <w:t>October</w:t>
      </w:r>
      <w:r w:rsidRPr="00E57B71">
        <w:rPr>
          <w:rFonts w:ascii="Times New Roman" w:eastAsia="Times New Roman" w:hAnsi="Times New Roman" w:cs="Times New Roman"/>
        </w:rPr>
        <w:t xml:space="preserve"> 30, </w:t>
      </w:r>
      <w:r>
        <w:rPr>
          <w:rFonts w:ascii="Times New Roman" w:eastAsia="Times New Roman" w:hAnsi="Times New Roman" w:cs="Times New Roman"/>
        </w:rPr>
        <w:t>2020</w:t>
      </w:r>
      <w:r w:rsidRPr="00E57B71">
        <w:rPr>
          <w:rFonts w:ascii="Times New Roman" w:eastAsia="Times New Roman" w:hAnsi="Times New Roman" w:cs="Times New Roman"/>
        </w:rPr>
        <w:t xml:space="preserve"> from</w:t>
      </w:r>
      <w:r>
        <w:rPr>
          <w:rFonts w:ascii="Times New Roman" w:eastAsia="Times New Roman" w:hAnsi="Times New Roman" w:cs="Times New Roman"/>
        </w:rPr>
        <w:t xml:space="preserve"> </w:t>
      </w:r>
      <w:hyperlink r:id="rId13" w:history="1">
        <w:r w:rsidRPr="00EF59AF">
          <w:rPr>
            <w:rStyle w:val="Hyperlink"/>
            <w:rFonts w:ascii="Times New Roman" w:eastAsia="Times New Roman" w:hAnsi="Times New Roman" w:cs="Times New Roman"/>
          </w:rPr>
          <w:t>https://eclkc.ohs.acf.hhs.gov/</w:t>
        </w:r>
      </w:hyperlink>
    </w:p>
    <w:p w14:paraId="36772FA4" w14:textId="5E7AC277" w:rsidR="00EC443B" w:rsidRPr="00EC443B" w:rsidRDefault="00EC443B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63F6BFFE" w14:textId="77777777" w:rsidR="002919EC" w:rsidRDefault="00E57B71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E57B71">
        <w:rPr>
          <w:rFonts w:ascii="Times New Roman" w:eastAsia="Times New Roman" w:hAnsi="Times New Roman" w:cs="Times New Roman"/>
        </w:rPr>
        <w:t xml:space="preserve">National Center on Quality Teaching and Learning/NCQTL. (2015). </w:t>
      </w:r>
      <w:r w:rsidRPr="00EC443B">
        <w:rPr>
          <w:rFonts w:ascii="Times New Roman" w:eastAsia="Times New Roman" w:hAnsi="Times New Roman" w:cs="Times New Roman"/>
          <w:i/>
          <w:iCs/>
        </w:rPr>
        <w:t>Preschool curriculum</w:t>
      </w:r>
      <w:r w:rsidR="00D56436" w:rsidRPr="00EC443B">
        <w:rPr>
          <w:rFonts w:ascii="Times New Roman" w:eastAsia="Times New Roman" w:hAnsi="Times New Roman" w:cs="Times New Roman"/>
          <w:i/>
          <w:iCs/>
        </w:rPr>
        <w:t xml:space="preserve"> </w:t>
      </w:r>
      <w:r w:rsidRPr="00EC443B">
        <w:rPr>
          <w:rFonts w:ascii="Times New Roman" w:eastAsia="Times New Roman" w:hAnsi="Times New Roman" w:cs="Times New Roman"/>
          <w:i/>
          <w:iCs/>
        </w:rPr>
        <w:t>consumer report.</w:t>
      </w:r>
      <w:r w:rsidRPr="00E57B71">
        <w:rPr>
          <w:rFonts w:ascii="Times New Roman" w:eastAsia="Times New Roman" w:hAnsi="Times New Roman" w:cs="Times New Roman"/>
        </w:rPr>
        <w:t xml:space="preserve"> Washington DC: Office of Head Start National Centers, Office of Head</w:t>
      </w:r>
      <w:r w:rsidR="00D56436">
        <w:rPr>
          <w:rFonts w:ascii="Times New Roman" w:eastAsia="Times New Roman" w:hAnsi="Times New Roman" w:cs="Times New Roman"/>
        </w:rPr>
        <w:t xml:space="preserve"> </w:t>
      </w:r>
      <w:r w:rsidRPr="00E57B71">
        <w:rPr>
          <w:rFonts w:ascii="Times New Roman" w:eastAsia="Times New Roman" w:hAnsi="Times New Roman" w:cs="Times New Roman"/>
        </w:rPr>
        <w:t>Start, Administration for Children and Families, U.S. Department of Education.</w:t>
      </w:r>
      <w:r w:rsidR="00D56436">
        <w:rPr>
          <w:rFonts w:ascii="Times New Roman" w:eastAsia="Times New Roman" w:hAnsi="Times New Roman" w:cs="Times New Roman"/>
        </w:rPr>
        <w:t xml:space="preserve"> </w:t>
      </w:r>
      <w:r w:rsidRPr="00E57B71">
        <w:rPr>
          <w:rFonts w:ascii="Times New Roman" w:eastAsia="Times New Roman" w:hAnsi="Times New Roman" w:cs="Times New Roman"/>
        </w:rPr>
        <w:t xml:space="preserve">Washington, DC: U.S. Government Printing Office. Retrieved </w:t>
      </w:r>
      <w:r w:rsidR="00D56436">
        <w:rPr>
          <w:rFonts w:ascii="Times New Roman" w:eastAsia="Times New Roman" w:hAnsi="Times New Roman" w:cs="Times New Roman"/>
        </w:rPr>
        <w:t>October</w:t>
      </w:r>
      <w:r w:rsidRPr="00E57B71">
        <w:rPr>
          <w:rFonts w:ascii="Times New Roman" w:eastAsia="Times New Roman" w:hAnsi="Times New Roman" w:cs="Times New Roman"/>
        </w:rPr>
        <w:t xml:space="preserve"> 30, </w:t>
      </w:r>
      <w:r w:rsidR="00D56436">
        <w:rPr>
          <w:rFonts w:ascii="Times New Roman" w:eastAsia="Times New Roman" w:hAnsi="Times New Roman" w:cs="Times New Roman"/>
        </w:rPr>
        <w:t>2020</w:t>
      </w:r>
      <w:r w:rsidRPr="00E57B71">
        <w:rPr>
          <w:rFonts w:ascii="Times New Roman" w:eastAsia="Times New Roman" w:hAnsi="Times New Roman" w:cs="Times New Roman"/>
        </w:rPr>
        <w:t xml:space="preserve"> from</w:t>
      </w:r>
      <w:r w:rsidR="00D56436">
        <w:rPr>
          <w:rFonts w:ascii="Times New Roman" w:eastAsia="Times New Roman" w:hAnsi="Times New Roman" w:cs="Times New Roman"/>
        </w:rPr>
        <w:t xml:space="preserve"> </w:t>
      </w:r>
      <w:hyperlink r:id="rId14" w:history="1">
        <w:r w:rsidR="00D56436" w:rsidRPr="00EF59AF">
          <w:rPr>
            <w:rStyle w:val="Hyperlink"/>
            <w:rFonts w:ascii="Times New Roman" w:eastAsia="Times New Roman" w:hAnsi="Times New Roman" w:cs="Times New Roman"/>
          </w:rPr>
          <w:t>https://eclkc.ohs.acf.hhs.gov/</w:t>
        </w:r>
      </w:hyperlink>
    </w:p>
    <w:p w14:paraId="34A09C7C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4595AD90" w14:textId="77777777" w:rsidR="002919EC" w:rsidRDefault="0005160A" w:rsidP="002919EC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D56436">
        <w:rPr>
          <w:rFonts w:ascii="Times New Roman" w:eastAsia="Times New Roman" w:hAnsi="Times New Roman" w:cs="Times New Roman"/>
        </w:rPr>
        <w:t>Schenke</w:t>
      </w:r>
      <w:proofErr w:type="spellEnd"/>
      <w:r w:rsidRPr="00D56436">
        <w:rPr>
          <w:rFonts w:ascii="Times New Roman" w:eastAsia="Times New Roman" w:hAnsi="Times New Roman" w:cs="Times New Roman"/>
        </w:rPr>
        <w:t xml:space="preserve">, K., Redman, E. J. K. H., Chung, G. K. W. K., Chang, S. M., Feng, T., Parks, C. B., &amp; Roberts, J. D. (2020). Does “Measure Up!” measure up? Evaluation of an iPad app to teach preschoolers measurement concepts. </w:t>
      </w:r>
      <w:r w:rsidRPr="00D56436">
        <w:rPr>
          <w:rFonts w:ascii="Times New Roman" w:eastAsia="Times New Roman" w:hAnsi="Times New Roman" w:cs="Times New Roman"/>
          <w:i/>
          <w:iCs/>
        </w:rPr>
        <w:t>Computers &amp; Education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146</w:t>
      </w:r>
      <w:r w:rsidRPr="00D56436">
        <w:rPr>
          <w:rFonts w:ascii="Times New Roman" w:eastAsia="Times New Roman" w:hAnsi="Times New Roman" w:cs="Times New Roman"/>
        </w:rPr>
        <w:t xml:space="preserve">. APA </w:t>
      </w:r>
      <w:proofErr w:type="spellStart"/>
      <w:r w:rsidRPr="00D56436">
        <w:rPr>
          <w:rFonts w:ascii="Times New Roman" w:eastAsia="Times New Roman" w:hAnsi="Times New Roman" w:cs="Times New Roman"/>
        </w:rPr>
        <w:t>PsycInfo</w:t>
      </w:r>
      <w:proofErr w:type="spellEnd"/>
      <w:r w:rsidRPr="00D56436">
        <w:rPr>
          <w:rFonts w:ascii="Times New Roman" w:eastAsia="Times New Roman" w:hAnsi="Times New Roman" w:cs="Times New Roman"/>
        </w:rPr>
        <w:t xml:space="preserve">. </w:t>
      </w:r>
      <w:hyperlink r:id="rId15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https://doi.org/10.1016/j.compedu.2019.103749</w:t>
        </w:r>
      </w:hyperlink>
    </w:p>
    <w:p w14:paraId="477A281C" w14:textId="77777777" w:rsidR="002919EC" w:rsidRDefault="002919EC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5DF40CB5" w14:textId="1A303BFD" w:rsidR="0005160A" w:rsidRPr="00D56436" w:rsidRDefault="0005160A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D56436">
        <w:rPr>
          <w:rFonts w:ascii="Times New Roman" w:eastAsia="Times New Roman" w:hAnsi="Times New Roman" w:cs="Times New Roman"/>
        </w:rPr>
        <w:t xml:space="preserve">Schmitt, S. A., Lewis, K. M., Duncan, R. J., </w:t>
      </w:r>
      <w:proofErr w:type="spellStart"/>
      <w:r w:rsidRPr="00D56436">
        <w:rPr>
          <w:rFonts w:ascii="Times New Roman" w:eastAsia="Times New Roman" w:hAnsi="Times New Roman" w:cs="Times New Roman"/>
        </w:rPr>
        <w:t>Korucu</w:t>
      </w:r>
      <w:proofErr w:type="spellEnd"/>
      <w:r w:rsidRPr="00D56436">
        <w:rPr>
          <w:rFonts w:ascii="Times New Roman" w:eastAsia="Times New Roman" w:hAnsi="Times New Roman" w:cs="Times New Roman"/>
        </w:rPr>
        <w:t xml:space="preserve">, I., &amp; Napoli, A. R. (2018). The effects of Positive Action on preschoolers’ social–emotional competence and health behaviors. </w:t>
      </w:r>
      <w:r w:rsidRPr="00D56436">
        <w:rPr>
          <w:rFonts w:ascii="Times New Roman" w:eastAsia="Times New Roman" w:hAnsi="Times New Roman" w:cs="Times New Roman"/>
          <w:i/>
          <w:iCs/>
        </w:rPr>
        <w:t>Early Childhood Education Journal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46</w:t>
      </w:r>
      <w:r w:rsidRPr="00D56436">
        <w:rPr>
          <w:rFonts w:ascii="Times New Roman" w:eastAsia="Times New Roman" w:hAnsi="Times New Roman" w:cs="Times New Roman"/>
        </w:rPr>
        <w:t xml:space="preserve">(1), 141–151. APA </w:t>
      </w:r>
      <w:proofErr w:type="spellStart"/>
      <w:r w:rsidRPr="00D56436">
        <w:rPr>
          <w:rFonts w:ascii="Times New Roman" w:eastAsia="Times New Roman" w:hAnsi="Times New Roman" w:cs="Times New Roman"/>
        </w:rPr>
        <w:t>PsycInfo</w:t>
      </w:r>
      <w:proofErr w:type="spellEnd"/>
      <w:r w:rsidRPr="00D56436">
        <w:rPr>
          <w:rFonts w:ascii="Times New Roman" w:eastAsia="Times New Roman" w:hAnsi="Times New Roman" w:cs="Times New Roman"/>
        </w:rPr>
        <w:t xml:space="preserve">. </w:t>
      </w:r>
      <w:hyperlink r:id="rId16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https://doi.org/10.1007/s10643-017-0851-0</w:t>
        </w:r>
      </w:hyperlink>
    </w:p>
    <w:p w14:paraId="2B1EF6F0" w14:textId="77777777" w:rsidR="0005160A" w:rsidRDefault="0005160A" w:rsidP="002919EC">
      <w:pPr>
        <w:ind w:hanging="720"/>
        <w:rPr>
          <w:rFonts w:ascii="Times New Roman" w:eastAsia="Times New Roman" w:hAnsi="Times New Roman" w:cs="Times New Roman"/>
        </w:rPr>
      </w:pPr>
    </w:p>
    <w:p w14:paraId="794ABF80" w14:textId="16F4098C" w:rsidR="00D56436" w:rsidRDefault="00E57B71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E57B71">
        <w:rPr>
          <w:rFonts w:ascii="Times New Roman" w:eastAsia="Times New Roman" w:hAnsi="Times New Roman" w:cs="Times New Roman"/>
        </w:rPr>
        <w:t>Rogoff, B. (2003). The cultural nature of human development. Oxford [UK]; New York: Oxford</w:t>
      </w:r>
      <w:r w:rsidR="00D56436">
        <w:rPr>
          <w:rFonts w:ascii="Times New Roman" w:eastAsia="Times New Roman" w:hAnsi="Times New Roman" w:cs="Times New Roman"/>
        </w:rPr>
        <w:t xml:space="preserve"> </w:t>
      </w:r>
      <w:r w:rsidRPr="00E57B71">
        <w:rPr>
          <w:rFonts w:ascii="Times New Roman" w:eastAsia="Times New Roman" w:hAnsi="Times New Roman" w:cs="Times New Roman"/>
        </w:rPr>
        <w:t>University Press.</w:t>
      </w:r>
    </w:p>
    <w:p w14:paraId="264E8FEF" w14:textId="77777777" w:rsidR="00D56436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090D32F6" w14:textId="77777777" w:rsidR="00D56436" w:rsidRDefault="00E57B71" w:rsidP="002919EC">
      <w:pPr>
        <w:ind w:left="720" w:hanging="720"/>
        <w:rPr>
          <w:rFonts w:ascii="Times New Roman" w:eastAsia="Times New Roman" w:hAnsi="Times New Roman" w:cs="Times New Roman"/>
        </w:rPr>
      </w:pPr>
      <w:r w:rsidRPr="00E57B71">
        <w:rPr>
          <w:rFonts w:ascii="Times New Roman" w:eastAsia="Times New Roman" w:hAnsi="Times New Roman" w:cs="Times New Roman"/>
        </w:rPr>
        <w:t xml:space="preserve">Tyler, R.W. (1971). Basic principle of curriculum and instruction. Chicago: The University of Chicago Press. </w:t>
      </w:r>
    </w:p>
    <w:p w14:paraId="00FCA950" w14:textId="77777777" w:rsidR="00D56436" w:rsidRDefault="00D56436" w:rsidP="002919EC">
      <w:pPr>
        <w:ind w:left="720" w:hanging="720"/>
        <w:rPr>
          <w:rFonts w:ascii="Times New Roman" w:eastAsia="Times New Roman" w:hAnsi="Times New Roman" w:cs="Times New Roman"/>
        </w:rPr>
      </w:pPr>
    </w:p>
    <w:p w14:paraId="69EDAC13" w14:textId="77777777" w:rsidR="0021304B" w:rsidRDefault="00D56436" w:rsidP="0021304B">
      <w:pPr>
        <w:ind w:left="720" w:hanging="720"/>
        <w:rPr>
          <w:rFonts w:ascii="Times New Roman" w:hAnsi="Times New Roman" w:cs="Times New Roman"/>
        </w:rPr>
      </w:pPr>
      <w:r w:rsidRPr="00D56436">
        <w:rPr>
          <w:rFonts w:ascii="Times New Roman" w:hAnsi="Times New Roman" w:cs="Times New Roman"/>
        </w:rPr>
        <w:t>Weiland, C. &amp; Yoshikawa, H.  (2013). The impacts of an urban public prekindergarten program</w:t>
      </w:r>
      <w:r>
        <w:rPr>
          <w:rFonts w:ascii="Times New Roman" w:eastAsia="Times New Roman" w:hAnsi="Times New Roman" w:cs="Times New Roman"/>
        </w:rPr>
        <w:t xml:space="preserve"> </w:t>
      </w:r>
      <w:r w:rsidRPr="00D56436">
        <w:rPr>
          <w:rFonts w:ascii="Times New Roman" w:hAnsi="Times New Roman" w:cs="Times New Roman"/>
        </w:rPr>
        <w:t>on children’s mathematics, language, literacy, executive function, and emotional skills:</w:t>
      </w:r>
      <w:r>
        <w:rPr>
          <w:rFonts w:ascii="Times New Roman" w:eastAsia="Times New Roman" w:hAnsi="Times New Roman" w:cs="Times New Roman"/>
        </w:rPr>
        <w:t xml:space="preserve"> </w:t>
      </w:r>
      <w:r w:rsidRPr="00D56436">
        <w:rPr>
          <w:rFonts w:ascii="Times New Roman" w:hAnsi="Times New Roman" w:cs="Times New Roman"/>
        </w:rPr>
        <w:t>Evidence from Boston.</w:t>
      </w:r>
      <w:r w:rsidRPr="00D56436">
        <w:rPr>
          <w:rFonts w:ascii="Times New Roman" w:hAnsi="Times New Roman" w:cs="Times New Roman"/>
        </w:rPr>
        <w:t xml:space="preserve"> </w:t>
      </w:r>
      <w:r w:rsidRPr="00D56436">
        <w:rPr>
          <w:rFonts w:ascii="Times New Roman" w:hAnsi="Times New Roman" w:cs="Times New Roman"/>
          <w:i/>
          <w:iCs/>
        </w:rPr>
        <w:t>Child Development</w:t>
      </w:r>
      <w:r w:rsidRPr="00D56436">
        <w:rPr>
          <w:rFonts w:ascii="Times New Roman" w:hAnsi="Times New Roman" w:cs="Times New Roman"/>
        </w:rPr>
        <w:t xml:space="preserve">, </w:t>
      </w:r>
      <w:r w:rsidRPr="00D56436">
        <w:rPr>
          <w:rFonts w:ascii="Times New Roman" w:hAnsi="Times New Roman" w:cs="Times New Roman"/>
          <w:i/>
          <w:iCs/>
        </w:rPr>
        <w:t>84</w:t>
      </w:r>
      <w:r w:rsidRPr="00D56436">
        <w:rPr>
          <w:rFonts w:ascii="Times New Roman" w:hAnsi="Times New Roman" w:cs="Times New Roman"/>
        </w:rPr>
        <w:t>, 2112-2130.</w:t>
      </w:r>
    </w:p>
    <w:p w14:paraId="3D3FB0EB" w14:textId="77777777" w:rsidR="0021304B" w:rsidRDefault="0021304B" w:rsidP="0021304B">
      <w:pPr>
        <w:ind w:left="720" w:hanging="720"/>
        <w:rPr>
          <w:rFonts w:ascii="Times New Roman" w:hAnsi="Times New Roman" w:cs="Times New Roman"/>
        </w:rPr>
      </w:pPr>
    </w:p>
    <w:p w14:paraId="15307269" w14:textId="5DEF37E2" w:rsidR="00D56436" w:rsidRPr="0021304B" w:rsidRDefault="00EC443B" w:rsidP="0021304B">
      <w:pPr>
        <w:ind w:left="720" w:hanging="720"/>
        <w:rPr>
          <w:rFonts w:ascii="Times New Roman" w:hAnsi="Times New Roman" w:cs="Times New Roman"/>
        </w:rPr>
      </w:pPr>
      <w:r w:rsidRPr="00D56436">
        <w:rPr>
          <w:rFonts w:ascii="Times New Roman" w:eastAsia="Times New Roman" w:hAnsi="Times New Roman" w:cs="Times New Roman"/>
        </w:rPr>
        <w:t xml:space="preserve">Weiland, C., McCormick, M., </w:t>
      </w:r>
      <w:proofErr w:type="spellStart"/>
      <w:r w:rsidRPr="00D56436">
        <w:rPr>
          <w:rFonts w:ascii="Times New Roman" w:eastAsia="Times New Roman" w:hAnsi="Times New Roman" w:cs="Times New Roman"/>
        </w:rPr>
        <w:t>Mattera</w:t>
      </w:r>
      <w:proofErr w:type="spellEnd"/>
      <w:r w:rsidRPr="00D56436">
        <w:rPr>
          <w:rFonts w:ascii="Times New Roman" w:eastAsia="Times New Roman" w:hAnsi="Times New Roman" w:cs="Times New Roman"/>
        </w:rPr>
        <w:t xml:space="preserve">, S., Maier, M., &amp; Morris, P. (2018). Preschool Curricula and Professional Development Features for Getting to High-Quality Implementation at Scale: A Comparative Review Across Five Trials. </w:t>
      </w:r>
      <w:r w:rsidRPr="00D56436">
        <w:rPr>
          <w:rFonts w:ascii="Times New Roman" w:eastAsia="Times New Roman" w:hAnsi="Times New Roman" w:cs="Times New Roman"/>
          <w:i/>
          <w:iCs/>
        </w:rPr>
        <w:t>AERA Open</w:t>
      </w:r>
      <w:r w:rsidRPr="00D56436">
        <w:rPr>
          <w:rFonts w:ascii="Times New Roman" w:eastAsia="Times New Roman" w:hAnsi="Times New Roman" w:cs="Times New Roman"/>
        </w:rPr>
        <w:t xml:space="preserve">, </w:t>
      </w:r>
      <w:r w:rsidRPr="00D56436">
        <w:rPr>
          <w:rFonts w:ascii="Times New Roman" w:eastAsia="Times New Roman" w:hAnsi="Times New Roman" w:cs="Times New Roman"/>
          <w:i/>
          <w:iCs/>
        </w:rPr>
        <w:t>4</w:t>
      </w:r>
      <w:r w:rsidRPr="00D56436">
        <w:rPr>
          <w:rFonts w:ascii="Times New Roman" w:eastAsia="Times New Roman" w:hAnsi="Times New Roman" w:cs="Times New Roman"/>
        </w:rPr>
        <w:t xml:space="preserve">(1), 2332858418757735. </w:t>
      </w:r>
      <w:hyperlink r:id="rId17" w:history="1">
        <w:r w:rsidRPr="00D56436">
          <w:rPr>
            <w:rFonts w:ascii="Times New Roman" w:eastAsia="Times New Roman" w:hAnsi="Times New Roman" w:cs="Times New Roman"/>
            <w:color w:val="0000FF"/>
            <w:u w:val="single"/>
          </w:rPr>
          <w:t>https://doi.org/10.1177/2332858418757735</w:t>
        </w:r>
      </w:hyperlink>
    </w:p>
    <w:sectPr w:rsidR="00D56436" w:rsidRPr="0021304B" w:rsidSect="0024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2"/>
    <w:rsid w:val="0005160A"/>
    <w:rsid w:val="0021304B"/>
    <w:rsid w:val="002469AF"/>
    <w:rsid w:val="002919EC"/>
    <w:rsid w:val="002F30B7"/>
    <w:rsid w:val="004045E0"/>
    <w:rsid w:val="00460678"/>
    <w:rsid w:val="005D21B2"/>
    <w:rsid w:val="007D7DF9"/>
    <w:rsid w:val="00823408"/>
    <w:rsid w:val="00872A5D"/>
    <w:rsid w:val="00A22992"/>
    <w:rsid w:val="00D56436"/>
    <w:rsid w:val="00E57B71"/>
    <w:rsid w:val="00EC2F92"/>
    <w:rsid w:val="00EC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3B7CB"/>
  <w15:chartTrackingRefBased/>
  <w15:docId w15:val="{79A036AB-FF98-0846-8E51-A5230365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4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4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6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ecp.2020.104829" TargetMode="External"/><Relationship Id="rId13" Type="http://schemas.openxmlformats.org/officeDocument/2006/relationships/hyperlink" Target="https://eclkc.ohs.acf.hhs.gov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7/s10935-007-0081-0" TargetMode="External"/><Relationship Id="rId12" Type="http://schemas.openxmlformats.org/officeDocument/2006/relationships/hyperlink" Target="https://doi.org/10.1177/109625060300600403" TargetMode="External"/><Relationship Id="rId17" Type="http://schemas.openxmlformats.org/officeDocument/2006/relationships/hyperlink" Target="https://doi.org/10.1177/233285841875773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07/s10643-017-0851-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hildwelfare.gov/topics/management/practice-improvement/evidence/" TargetMode="External"/><Relationship Id="rId11" Type="http://schemas.openxmlformats.org/officeDocument/2006/relationships/hyperlink" Target="https://iris.peabody.vanderbilt.edu/module/ebp_01/cresource/q1/p01/" TargetMode="External"/><Relationship Id="rId5" Type="http://schemas.openxmlformats.org/officeDocument/2006/relationships/hyperlink" Target="https://doi.org/10.1016/S0022-4405(02)00107-3" TargetMode="External"/><Relationship Id="rId15" Type="http://schemas.openxmlformats.org/officeDocument/2006/relationships/hyperlink" Target="https://doi.org/10.1016/j.compedu.2019.103749" TargetMode="External"/><Relationship Id="rId10" Type="http://schemas.openxmlformats.org/officeDocument/2006/relationships/hyperlink" Target="https://doi.org/10.1016/j.ecresq.2009.07.002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i.org/10.1007/s10643-016-0816-8" TargetMode="External"/><Relationship Id="rId9" Type="http://schemas.openxmlformats.org/officeDocument/2006/relationships/hyperlink" Target="https://eclkc.ohs.acf.hhs.gov/" TargetMode="External"/><Relationship Id="rId14" Type="http://schemas.openxmlformats.org/officeDocument/2006/relationships/hyperlink" Target="https://eclkc.ohs.acf.hh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Hwangbo</dc:creator>
  <cp:keywords/>
  <dc:description/>
  <cp:lastModifiedBy>Min Hwangbo</cp:lastModifiedBy>
  <cp:revision>14</cp:revision>
  <dcterms:created xsi:type="dcterms:W3CDTF">2020-11-03T19:30:00Z</dcterms:created>
  <dcterms:modified xsi:type="dcterms:W3CDTF">2020-11-03T20:23:00Z</dcterms:modified>
</cp:coreProperties>
</file>