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18BC5" w14:textId="5576B8B9" w:rsidR="000C19C8" w:rsidRPr="001338B7" w:rsidRDefault="000C19C8" w:rsidP="00E801AB">
      <w:pPr>
        <w:spacing w:line="240" w:lineRule="auto"/>
        <w:rPr>
          <w:rFonts w:ascii="Times New Roman" w:hAnsi="Times New Roman" w:cs="Times New Roman"/>
          <w:b/>
          <w:bCs/>
          <w:sz w:val="24"/>
          <w:szCs w:val="24"/>
        </w:rPr>
      </w:pPr>
      <w:r w:rsidRPr="001338B7">
        <w:rPr>
          <w:rFonts w:ascii="Times New Roman" w:hAnsi="Times New Roman" w:cs="Times New Roman"/>
          <w:b/>
          <w:bCs/>
          <w:sz w:val="24"/>
          <w:szCs w:val="24"/>
        </w:rPr>
        <w:t>Data-Driven Decision</w:t>
      </w:r>
      <w:r w:rsidR="009C1C9E" w:rsidRPr="001338B7">
        <w:rPr>
          <w:rFonts w:ascii="Times New Roman" w:hAnsi="Times New Roman" w:cs="Times New Roman"/>
          <w:b/>
          <w:bCs/>
          <w:sz w:val="24"/>
          <w:szCs w:val="24"/>
        </w:rPr>
        <w:t xml:space="preserve"> </w:t>
      </w:r>
      <w:r w:rsidRPr="001338B7">
        <w:rPr>
          <w:rFonts w:ascii="Times New Roman" w:hAnsi="Times New Roman" w:cs="Times New Roman"/>
          <w:b/>
          <w:bCs/>
          <w:sz w:val="24"/>
          <w:szCs w:val="24"/>
        </w:rPr>
        <w:t>Making</w:t>
      </w:r>
    </w:p>
    <w:p w14:paraId="6A55F399" w14:textId="5BC472F2" w:rsidR="000C19C8" w:rsidRPr="001338B7" w:rsidRDefault="00871A94" w:rsidP="00CE06F1">
      <w:pPr>
        <w:spacing w:after="0" w:line="480" w:lineRule="auto"/>
        <w:rPr>
          <w:rFonts w:ascii="Times New Roman" w:hAnsi="Times New Roman" w:cs="Times New Roman"/>
          <w:sz w:val="24"/>
          <w:szCs w:val="24"/>
        </w:rPr>
      </w:pPr>
      <w:r w:rsidRPr="001338B7">
        <w:rPr>
          <w:rFonts w:ascii="Times New Roman" w:hAnsi="Times New Roman" w:cs="Times New Roman"/>
          <w:sz w:val="24"/>
          <w:szCs w:val="24"/>
        </w:rPr>
        <w:tab/>
        <w:t>As I discussed the features of Quality Rating Improvement System (QRIS) in the earlier chapters, data-driven decision</w:t>
      </w:r>
      <w:r w:rsidR="00FD4513" w:rsidRPr="001338B7">
        <w:rPr>
          <w:rFonts w:ascii="Times New Roman" w:hAnsi="Times New Roman" w:cs="Times New Roman"/>
          <w:sz w:val="24"/>
          <w:szCs w:val="24"/>
        </w:rPr>
        <w:t xml:space="preserve"> </w:t>
      </w:r>
      <w:r w:rsidRPr="001338B7">
        <w:rPr>
          <w:rFonts w:ascii="Times New Roman" w:hAnsi="Times New Roman" w:cs="Times New Roman"/>
          <w:sz w:val="24"/>
          <w:szCs w:val="24"/>
        </w:rPr>
        <w:t xml:space="preserve">making (DDDM) is considered one of the key features in </w:t>
      </w:r>
      <w:r w:rsidR="00614EB2" w:rsidRPr="001338B7">
        <w:rPr>
          <w:rFonts w:ascii="Times New Roman" w:hAnsi="Times New Roman" w:cs="Times New Roman"/>
          <w:sz w:val="24"/>
          <w:szCs w:val="24"/>
        </w:rPr>
        <w:t xml:space="preserve">continuous quality improvement by systematically gather, analyze, and disseminate various types of data to inform decision making for </w:t>
      </w:r>
      <w:r w:rsidR="000E5DFD" w:rsidRPr="001338B7">
        <w:rPr>
          <w:rFonts w:ascii="Times New Roman" w:hAnsi="Times New Roman" w:cs="Times New Roman"/>
          <w:sz w:val="24"/>
          <w:szCs w:val="24"/>
        </w:rPr>
        <w:t>improvement (Los Angeles County Department of Children and Family Services</w:t>
      </w:r>
      <w:r w:rsidR="00012528" w:rsidRPr="001338B7">
        <w:rPr>
          <w:rFonts w:ascii="Times New Roman" w:hAnsi="Times New Roman" w:cs="Times New Roman"/>
          <w:sz w:val="24"/>
          <w:szCs w:val="24"/>
        </w:rPr>
        <w:t xml:space="preserve"> [LA DCFS]</w:t>
      </w:r>
      <w:r w:rsidR="000E5DFD" w:rsidRPr="001338B7">
        <w:rPr>
          <w:rFonts w:ascii="Times New Roman" w:hAnsi="Times New Roman" w:cs="Times New Roman"/>
          <w:sz w:val="24"/>
          <w:szCs w:val="24"/>
        </w:rPr>
        <w:t xml:space="preserve">, 2013; </w:t>
      </w:r>
      <w:proofErr w:type="spellStart"/>
      <w:r w:rsidR="000B4A80" w:rsidRPr="001338B7">
        <w:rPr>
          <w:rFonts w:ascii="Times New Roman" w:hAnsi="Times New Roman" w:cs="Times New Roman"/>
          <w:sz w:val="24"/>
          <w:szCs w:val="24"/>
        </w:rPr>
        <w:t>Ikemoto</w:t>
      </w:r>
      <w:proofErr w:type="spellEnd"/>
      <w:r w:rsidR="000B4A80" w:rsidRPr="001338B7">
        <w:rPr>
          <w:rFonts w:ascii="Times New Roman" w:hAnsi="Times New Roman" w:cs="Times New Roman"/>
          <w:sz w:val="24"/>
          <w:szCs w:val="24"/>
        </w:rPr>
        <w:t xml:space="preserve"> &amp; Marsh, 2007; </w:t>
      </w:r>
      <w:proofErr w:type="spellStart"/>
      <w:r w:rsidR="001B3FC3" w:rsidRPr="001338B7">
        <w:rPr>
          <w:rFonts w:ascii="Times New Roman" w:hAnsi="Times New Roman" w:cs="Times New Roman"/>
          <w:sz w:val="24"/>
          <w:szCs w:val="24"/>
        </w:rPr>
        <w:t>Mandinach</w:t>
      </w:r>
      <w:proofErr w:type="spellEnd"/>
      <w:r w:rsidR="001B3FC3" w:rsidRPr="001338B7">
        <w:rPr>
          <w:rFonts w:ascii="Times New Roman" w:hAnsi="Times New Roman" w:cs="Times New Roman"/>
          <w:sz w:val="24"/>
          <w:szCs w:val="24"/>
        </w:rPr>
        <w:t xml:space="preserve"> et al., 2006; </w:t>
      </w:r>
      <w:r w:rsidR="000E5DFD" w:rsidRPr="001338B7">
        <w:rPr>
          <w:rFonts w:ascii="Times New Roman" w:hAnsi="Times New Roman" w:cs="Times New Roman"/>
          <w:sz w:val="24"/>
          <w:szCs w:val="24"/>
        </w:rPr>
        <w:t xml:space="preserve">Marsh et al., 2006). </w:t>
      </w:r>
      <w:r w:rsidR="002E3F4A" w:rsidRPr="001338B7">
        <w:rPr>
          <w:rFonts w:ascii="Times New Roman" w:hAnsi="Times New Roman" w:cs="Times New Roman"/>
          <w:sz w:val="24"/>
          <w:szCs w:val="24"/>
        </w:rPr>
        <w:t>In this chapter, I</w:t>
      </w:r>
      <w:r w:rsidR="00663569" w:rsidRPr="001338B7">
        <w:rPr>
          <w:rFonts w:ascii="Times New Roman" w:hAnsi="Times New Roman" w:cs="Times New Roman"/>
          <w:sz w:val="24"/>
          <w:szCs w:val="24"/>
        </w:rPr>
        <w:t xml:space="preserve"> will discuss what is DDDM, what are common practices and features of DDDM, why is it important to address DDDM in building high quality early childhood systems, and how a state agency foster DDDM at a system level. </w:t>
      </w:r>
    </w:p>
    <w:p w14:paraId="11E663BD" w14:textId="61CA0959" w:rsidR="00755E1F" w:rsidRPr="001338B7" w:rsidRDefault="009C1C9E" w:rsidP="00CE06F1">
      <w:pPr>
        <w:spacing w:after="0" w:line="480" w:lineRule="auto"/>
        <w:rPr>
          <w:rFonts w:ascii="Times New Roman" w:hAnsi="Times New Roman" w:cs="Times New Roman"/>
          <w:sz w:val="24"/>
          <w:szCs w:val="24"/>
        </w:rPr>
      </w:pPr>
      <w:r w:rsidRPr="001338B7">
        <w:rPr>
          <w:rFonts w:ascii="Times New Roman" w:hAnsi="Times New Roman" w:cs="Times New Roman"/>
          <w:b/>
          <w:bCs/>
          <w:sz w:val="24"/>
          <w:szCs w:val="24"/>
        </w:rPr>
        <w:t>Overview of Data-Driven Decision Making (DDDM)</w:t>
      </w:r>
    </w:p>
    <w:p w14:paraId="62D03B59" w14:textId="2FAAFAD8" w:rsidR="000A6678" w:rsidRPr="001338B7" w:rsidRDefault="00260708" w:rsidP="00CE06F1">
      <w:pPr>
        <w:spacing w:after="0" w:line="480" w:lineRule="auto"/>
        <w:ind w:firstLine="720"/>
        <w:rPr>
          <w:rFonts w:ascii="Times New Roman" w:hAnsi="Times New Roman" w:cs="Times New Roman"/>
          <w:sz w:val="24"/>
          <w:szCs w:val="24"/>
        </w:rPr>
      </w:pPr>
      <w:r w:rsidRPr="001338B7">
        <w:rPr>
          <w:rFonts w:ascii="Times New Roman" w:hAnsi="Times New Roman" w:cs="Times New Roman"/>
          <w:sz w:val="24"/>
          <w:szCs w:val="24"/>
        </w:rPr>
        <w:t xml:space="preserve">Ongoing data collection and analysis is fundamental to build a system to understand what is working and what is not working (LA DCFS, 2013). </w:t>
      </w:r>
      <w:r w:rsidR="00B84B12" w:rsidRPr="001338B7">
        <w:rPr>
          <w:rFonts w:ascii="Times New Roman" w:hAnsi="Times New Roman" w:cs="Times New Roman"/>
          <w:sz w:val="24"/>
          <w:szCs w:val="24"/>
        </w:rPr>
        <w:t>As</w:t>
      </w:r>
      <w:r w:rsidR="002D7C8F" w:rsidRPr="001338B7">
        <w:rPr>
          <w:rFonts w:ascii="Times New Roman" w:hAnsi="Times New Roman" w:cs="Times New Roman"/>
          <w:sz w:val="24"/>
          <w:szCs w:val="24"/>
        </w:rPr>
        <w:t xml:space="preserve"> the field is </w:t>
      </w:r>
      <w:r w:rsidR="0003096D" w:rsidRPr="001338B7">
        <w:rPr>
          <w:rFonts w:ascii="Times New Roman" w:hAnsi="Times New Roman" w:cs="Times New Roman"/>
          <w:sz w:val="24"/>
          <w:szCs w:val="24"/>
        </w:rPr>
        <w:t>claiming</w:t>
      </w:r>
      <w:r w:rsidR="002D7C8F" w:rsidRPr="001338B7">
        <w:rPr>
          <w:rFonts w:ascii="Times New Roman" w:hAnsi="Times New Roman" w:cs="Times New Roman"/>
          <w:sz w:val="24"/>
          <w:szCs w:val="24"/>
        </w:rPr>
        <w:t xml:space="preserve"> “we are completely data driven” (Marsh et al., 2006; p.</w:t>
      </w:r>
      <w:r w:rsidR="00281D10" w:rsidRPr="001338B7">
        <w:rPr>
          <w:rFonts w:ascii="Times New Roman" w:hAnsi="Times New Roman" w:cs="Times New Roman"/>
          <w:sz w:val="24"/>
          <w:szCs w:val="24"/>
        </w:rPr>
        <w:t>1)</w:t>
      </w:r>
      <w:r w:rsidR="00876406" w:rsidRPr="001338B7">
        <w:rPr>
          <w:rFonts w:ascii="Times New Roman" w:hAnsi="Times New Roman" w:cs="Times New Roman"/>
          <w:sz w:val="24"/>
          <w:szCs w:val="24"/>
        </w:rPr>
        <w:t xml:space="preserve">, </w:t>
      </w:r>
      <w:r w:rsidR="00281D10" w:rsidRPr="001338B7">
        <w:rPr>
          <w:rFonts w:ascii="Times New Roman" w:hAnsi="Times New Roman" w:cs="Times New Roman"/>
          <w:sz w:val="24"/>
          <w:szCs w:val="24"/>
        </w:rPr>
        <w:t>DDDM plays a critical role in federal and state educational accountability policies (</w:t>
      </w:r>
      <w:proofErr w:type="spellStart"/>
      <w:r w:rsidR="00281D10" w:rsidRPr="001338B7">
        <w:rPr>
          <w:rFonts w:ascii="Times New Roman" w:hAnsi="Times New Roman" w:cs="Times New Roman"/>
          <w:sz w:val="24"/>
          <w:szCs w:val="24"/>
        </w:rPr>
        <w:t>Guss</w:t>
      </w:r>
      <w:proofErr w:type="spellEnd"/>
      <w:r w:rsidR="00281D10" w:rsidRPr="001338B7">
        <w:rPr>
          <w:rFonts w:ascii="Times New Roman" w:hAnsi="Times New Roman" w:cs="Times New Roman"/>
          <w:sz w:val="24"/>
          <w:szCs w:val="24"/>
        </w:rPr>
        <w:t xml:space="preserve"> et al. 2013; Marsh et al., 2006)</w:t>
      </w:r>
      <w:r w:rsidR="00A81BED" w:rsidRPr="001338B7">
        <w:rPr>
          <w:rFonts w:ascii="Times New Roman" w:hAnsi="Times New Roman" w:cs="Times New Roman"/>
          <w:sz w:val="24"/>
          <w:szCs w:val="24"/>
        </w:rPr>
        <w:t xml:space="preserve">. Despite the increased interest in DDDM, </w:t>
      </w:r>
      <w:r w:rsidR="00275BC9" w:rsidRPr="001338B7">
        <w:rPr>
          <w:rFonts w:ascii="Times New Roman" w:hAnsi="Times New Roman" w:cs="Times New Roman"/>
          <w:sz w:val="24"/>
          <w:szCs w:val="24"/>
        </w:rPr>
        <w:t xml:space="preserve">the field is struggling to encompass how to utilize </w:t>
      </w:r>
      <w:r w:rsidR="00983E8A" w:rsidRPr="001338B7">
        <w:rPr>
          <w:rFonts w:ascii="Times New Roman" w:hAnsi="Times New Roman" w:cs="Times New Roman"/>
          <w:sz w:val="24"/>
          <w:szCs w:val="24"/>
        </w:rPr>
        <w:t>the information</w:t>
      </w:r>
      <w:r w:rsidR="00275BC9" w:rsidRPr="001338B7">
        <w:rPr>
          <w:rFonts w:ascii="Times New Roman" w:hAnsi="Times New Roman" w:cs="Times New Roman"/>
          <w:sz w:val="24"/>
          <w:szCs w:val="24"/>
        </w:rPr>
        <w:t xml:space="preserve"> from </w:t>
      </w:r>
      <w:r w:rsidR="002F1A85" w:rsidRPr="001338B7">
        <w:rPr>
          <w:rFonts w:ascii="Times New Roman" w:hAnsi="Times New Roman" w:cs="Times New Roman"/>
          <w:sz w:val="24"/>
          <w:szCs w:val="24"/>
        </w:rPr>
        <w:t xml:space="preserve">its overwhelming </w:t>
      </w:r>
      <w:r w:rsidR="007B2622" w:rsidRPr="001338B7">
        <w:rPr>
          <w:rFonts w:ascii="Times New Roman" w:hAnsi="Times New Roman" w:cs="Times New Roman"/>
          <w:sz w:val="24"/>
          <w:szCs w:val="24"/>
        </w:rPr>
        <w:t xml:space="preserve">abundance </w:t>
      </w:r>
      <w:r w:rsidR="00687122" w:rsidRPr="001338B7">
        <w:rPr>
          <w:rFonts w:ascii="Times New Roman" w:hAnsi="Times New Roman" w:cs="Times New Roman"/>
          <w:sz w:val="24"/>
          <w:szCs w:val="24"/>
        </w:rPr>
        <w:t>status</w:t>
      </w:r>
      <w:r w:rsidR="002F1A85" w:rsidRPr="001338B7">
        <w:rPr>
          <w:rFonts w:ascii="Times New Roman" w:hAnsi="Times New Roman" w:cs="Times New Roman"/>
          <w:sz w:val="24"/>
          <w:szCs w:val="24"/>
        </w:rPr>
        <w:t xml:space="preserve"> (</w:t>
      </w:r>
      <w:proofErr w:type="spellStart"/>
      <w:r w:rsidR="002F1A85" w:rsidRPr="001338B7">
        <w:rPr>
          <w:rFonts w:ascii="Times New Roman" w:hAnsi="Times New Roman" w:cs="Times New Roman"/>
          <w:sz w:val="24"/>
          <w:szCs w:val="24"/>
        </w:rPr>
        <w:t>Celio</w:t>
      </w:r>
      <w:proofErr w:type="spellEnd"/>
      <w:r w:rsidR="002F1A85" w:rsidRPr="001338B7">
        <w:rPr>
          <w:rFonts w:ascii="Times New Roman" w:hAnsi="Times New Roman" w:cs="Times New Roman"/>
          <w:sz w:val="24"/>
          <w:szCs w:val="24"/>
        </w:rPr>
        <w:t xml:space="preserve"> &amp; Harvey, 2005; Ingram et al., 2004) to</w:t>
      </w:r>
      <w:r w:rsidR="00275BC9" w:rsidRPr="001338B7">
        <w:rPr>
          <w:rFonts w:ascii="Times New Roman" w:hAnsi="Times New Roman" w:cs="Times New Roman"/>
          <w:sz w:val="24"/>
          <w:szCs w:val="24"/>
        </w:rPr>
        <w:t xml:space="preserve"> </w:t>
      </w:r>
      <w:r w:rsidR="003B4523" w:rsidRPr="001338B7">
        <w:rPr>
          <w:rFonts w:ascii="Times New Roman" w:hAnsi="Times New Roman" w:cs="Times New Roman"/>
          <w:sz w:val="24"/>
          <w:szCs w:val="24"/>
        </w:rPr>
        <w:t xml:space="preserve">inquire </w:t>
      </w:r>
      <w:r w:rsidR="00D601AD" w:rsidRPr="001338B7">
        <w:rPr>
          <w:rFonts w:ascii="Times New Roman" w:hAnsi="Times New Roman" w:cs="Times New Roman"/>
          <w:sz w:val="24"/>
          <w:szCs w:val="24"/>
        </w:rPr>
        <w:t>iterative</w:t>
      </w:r>
      <w:r w:rsidR="003B4523" w:rsidRPr="001338B7">
        <w:rPr>
          <w:rFonts w:ascii="Times New Roman" w:hAnsi="Times New Roman" w:cs="Times New Roman"/>
          <w:sz w:val="24"/>
          <w:szCs w:val="24"/>
        </w:rPr>
        <w:t xml:space="preserve"> processes and its impact </w:t>
      </w:r>
      <w:r w:rsidR="008F2C27" w:rsidRPr="001338B7">
        <w:rPr>
          <w:rFonts w:ascii="Times New Roman" w:hAnsi="Times New Roman" w:cs="Times New Roman"/>
          <w:sz w:val="24"/>
          <w:szCs w:val="24"/>
        </w:rPr>
        <w:t>in the field (</w:t>
      </w:r>
      <w:proofErr w:type="spellStart"/>
      <w:r w:rsidR="008F2C27" w:rsidRPr="001338B7">
        <w:rPr>
          <w:rFonts w:ascii="Times New Roman" w:hAnsi="Times New Roman" w:cs="Times New Roman"/>
          <w:sz w:val="24"/>
          <w:szCs w:val="24"/>
        </w:rPr>
        <w:t>Guss</w:t>
      </w:r>
      <w:proofErr w:type="spellEnd"/>
      <w:r w:rsidR="008F2C27" w:rsidRPr="001338B7">
        <w:rPr>
          <w:rFonts w:ascii="Times New Roman" w:hAnsi="Times New Roman" w:cs="Times New Roman"/>
          <w:sz w:val="24"/>
          <w:szCs w:val="24"/>
        </w:rPr>
        <w:t xml:space="preserve"> et al. 2013; Marsh et al., 2006)</w:t>
      </w:r>
      <w:r w:rsidR="003B4523" w:rsidRPr="001338B7">
        <w:rPr>
          <w:rFonts w:ascii="Times New Roman" w:hAnsi="Times New Roman" w:cs="Times New Roman"/>
          <w:sz w:val="24"/>
          <w:szCs w:val="24"/>
        </w:rPr>
        <w:t>.</w:t>
      </w:r>
    </w:p>
    <w:p w14:paraId="1AFCC585" w14:textId="77777777" w:rsidR="00754044" w:rsidRDefault="00877576" w:rsidP="00CE06F1">
      <w:pPr>
        <w:spacing w:after="0" w:line="480" w:lineRule="auto"/>
        <w:ind w:firstLine="720"/>
        <w:rPr>
          <w:rFonts w:ascii="Times New Roman" w:hAnsi="Times New Roman" w:cs="Times New Roman"/>
          <w:sz w:val="24"/>
          <w:szCs w:val="24"/>
        </w:rPr>
      </w:pPr>
      <w:r w:rsidRPr="001338B7">
        <w:rPr>
          <w:rFonts w:ascii="Times New Roman" w:hAnsi="Times New Roman" w:cs="Times New Roman"/>
          <w:sz w:val="24"/>
          <w:szCs w:val="24"/>
        </w:rPr>
        <w:t xml:space="preserve">DDDM was modeled from the </w:t>
      </w:r>
      <w:r w:rsidR="001A1F6F" w:rsidRPr="001338B7">
        <w:rPr>
          <w:rFonts w:ascii="Times New Roman" w:hAnsi="Times New Roman" w:cs="Times New Roman"/>
          <w:sz w:val="24"/>
          <w:szCs w:val="24"/>
        </w:rPr>
        <w:t xml:space="preserve">ideas </w:t>
      </w:r>
      <w:r w:rsidRPr="001338B7">
        <w:rPr>
          <w:rFonts w:ascii="Times New Roman" w:hAnsi="Times New Roman" w:cs="Times New Roman"/>
          <w:sz w:val="24"/>
          <w:szCs w:val="24"/>
        </w:rPr>
        <w:t xml:space="preserve">and features </w:t>
      </w:r>
      <w:r w:rsidR="001A1F6F" w:rsidRPr="001338B7">
        <w:rPr>
          <w:rFonts w:ascii="Times New Roman" w:hAnsi="Times New Roman" w:cs="Times New Roman"/>
          <w:sz w:val="24"/>
          <w:szCs w:val="24"/>
        </w:rPr>
        <w:t xml:space="preserve">of Continuous Quality Improvement ([CQI], </w:t>
      </w:r>
      <w:proofErr w:type="spellStart"/>
      <w:r w:rsidR="001A1F6F" w:rsidRPr="001338B7">
        <w:rPr>
          <w:rFonts w:ascii="Times New Roman" w:hAnsi="Times New Roman" w:cs="Times New Roman"/>
          <w:sz w:val="24"/>
          <w:szCs w:val="24"/>
        </w:rPr>
        <w:t>Byrk</w:t>
      </w:r>
      <w:proofErr w:type="spellEnd"/>
      <w:r w:rsidR="001A1F6F" w:rsidRPr="001338B7">
        <w:rPr>
          <w:rFonts w:ascii="Times New Roman" w:hAnsi="Times New Roman" w:cs="Times New Roman"/>
          <w:sz w:val="24"/>
          <w:szCs w:val="24"/>
        </w:rPr>
        <w:t xml:space="preserve"> et al., 2016; Deming, 1986; Lemire et al., 2012; Perla et al., 2010)</w:t>
      </w:r>
      <w:r w:rsidR="00BE17ED" w:rsidRPr="001338B7">
        <w:rPr>
          <w:rFonts w:ascii="Times New Roman" w:hAnsi="Times New Roman" w:cs="Times New Roman"/>
          <w:sz w:val="24"/>
          <w:szCs w:val="24"/>
        </w:rPr>
        <w:t xml:space="preserve">. </w:t>
      </w:r>
      <w:r w:rsidR="00C12517" w:rsidRPr="001338B7">
        <w:rPr>
          <w:rFonts w:ascii="Times New Roman" w:hAnsi="Times New Roman" w:cs="Times New Roman"/>
          <w:sz w:val="24"/>
          <w:szCs w:val="24"/>
        </w:rPr>
        <w:t>Marsh and her team (2006) describe</w:t>
      </w:r>
      <w:r w:rsidR="003072CE" w:rsidRPr="001338B7">
        <w:rPr>
          <w:rFonts w:ascii="Times New Roman" w:hAnsi="Times New Roman" w:cs="Times New Roman"/>
          <w:sz w:val="24"/>
          <w:szCs w:val="24"/>
        </w:rPr>
        <w:t xml:space="preserve">d DDDM as an organizational improvement </w:t>
      </w:r>
      <w:r w:rsidR="003F52AF" w:rsidRPr="001338B7">
        <w:rPr>
          <w:rFonts w:ascii="Times New Roman" w:hAnsi="Times New Roman" w:cs="Times New Roman"/>
          <w:sz w:val="24"/>
          <w:szCs w:val="24"/>
        </w:rPr>
        <w:t xml:space="preserve">to enhance and response to various types of data including “input data such as material costs, process data such as production rates, outcome data such as defect rates, and satisfaction data including employee and customer opinion” (p.2). </w:t>
      </w:r>
      <w:r w:rsidR="006E5F0F" w:rsidRPr="001338B7">
        <w:rPr>
          <w:rFonts w:ascii="Times New Roman" w:hAnsi="Times New Roman" w:cs="Times New Roman"/>
          <w:sz w:val="24"/>
          <w:szCs w:val="24"/>
        </w:rPr>
        <w:t>Marsh et al.</w:t>
      </w:r>
      <w:r w:rsidR="00DB4D37" w:rsidRPr="001338B7">
        <w:rPr>
          <w:rFonts w:ascii="Times New Roman" w:hAnsi="Times New Roman" w:cs="Times New Roman"/>
          <w:sz w:val="24"/>
          <w:szCs w:val="24"/>
        </w:rPr>
        <w:t xml:space="preserve"> (</w:t>
      </w:r>
      <w:r w:rsidR="006E5F0F" w:rsidRPr="001338B7">
        <w:rPr>
          <w:rFonts w:ascii="Times New Roman" w:hAnsi="Times New Roman" w:cs="Times New Roman"/>
          <w:sz w:val="24"/>
          <w:szCs w:val="24"/>
        </w:rPr>
        <w:t>2006) further noted th</w:t>
      </w:r>
      <w:r w:rsidR="004020CE" w:rsidRPr="001338B7">
        <w:rPr>
          <w:rFonts w:ascii="Times New Roman" w:hAnsi="Times New Roman" w:cs="Times New Roman"/>
          <w:sz w:val="24"/>
          <w:szCs w:val="24"/>
        </w:rPr>
        <w:t xml:space="preserve">e concept of DDDM </w:t>
      </w:r>
      <w:r w:rsidR="00297AE1" w:rsidRPr="001338B7">
        <w:rPr>
          <w:rFonts w:ascii="Times New Roman" w:hAnsi="Times New Roman" w:cs="Times New Roman"/>
          <w:sz w:val="24"/>
          <w:szCs w:val="24"/>
        </w:rPr>
        <w:t xml:space="preserve">arose in the 1980s from early discussions of measurement-driven instructions (Popham, 1987; Popham et al., </w:t>
      </w:r>
      <w:r w:rsidR="00297AE1" w:rsidRPr="001338B7">
        <w:rPr>
          <w:rFonts w:ascii="Times New Roman" w:hAnsi="Times New Roman" w:cs="Times New Roman"/>
          <w:sz w:val="24"/>
          <w:szCs w:val="24"/>
        </w:rPr>
        <w:lastRenderedPageBreak/>
        <w:t xml:space="preserve">1985) to </w:t>
      </w:r>
      <w:r w:rsidR="00B94FEB" w:rsidRPr="001338B7">
        <w:rPr>
          <w:rFonts w:ascii="Times New Roman" w:hAnsi="Times New Roman" w:cs="Times New Roman"/>
          <w:sz w:val="24"/>
          <w:szCs w:val="24"/>
        </w:rPr>
        <w:t>initiatives of a state’s use of site-based planning and decision</w:t>
      </w:r>
      <w:r w:rsidR="004329DF" w:rsidRPr="001338B7">
        <w:rPr>
          <w:rFonts w:ascii="Times New Roman" w:hAnsi="Times New Roman" w:cs="Times New Roman"/>
          <w:sz w:val="24"/>
          <w:szCs w:val="24"/>
        </w:rPr>
        <w:t>-</w:t>
      </w:r>
      <w:r w:rsidR="00B94FEB" w:rsidRPr="001338B7">
        <w:rPr>
          <w:rFonts w:ascii="Times New Roman" w:hAnsi="Times New Roman" w:cs="Times New Roman"/>
          <w:sz w:val="24"/>
          <w:szCs w:val="24"/>
        </w:rPr>
        <w:t xml:space="preserve">making processes </w:t>
      </w:r>
      <w:r w:rsidR="00BA61B3" w:rsidRPr="001338B7">
        <w:rPr>
          <w:rFonts w:ascii="Times New Roman" w:hAnsi="Times New Roman" w:cs="Times New Roman"/>
          <w:sz w:val="24"/>
          <w:szCs w:val="24"/>
        </w:rPr>
        <w:t>in the 80s (</w:t>
      </w:r>
      <w:proofErr w:type="spellStart"/>
      <w:r w:rsidR="00BA61B3" w:rsidRPr="001338B7">
        <w:rPr>
          <w:rFonts w:ascii="Times New Roman" w:hAnsi="Times New Roman" w:cs="Times New Roman"/>
          <w:sz w:val="24"/>
          <w:szCs w:val="24"/>
        </w:rPr>
        <w:t>Massell</w:t>
      </w:r>
      <w:proofErr w:type="spellEnd"/>
      <w:r w:rsidR="00BA61B3" w:rsidRPr="001338B7">
        <w:rPr>
          <w:rFonts w:ascii="Times New Roman" w:hAnsi="Times New Roman" w:cs="Times New Roman"/>
          <w:sz w:val="24"/>
          <w:szCs w:val="24"/>
        </w:rPr>
        <w:t xml:space="preserve">, 2001), and efforts </w:t>
      </w:r>
      <w:r w:rsidR="00673D3F" w:rsidRPr="001338B7">
        <w:rPr>
          <w:rFonts w:ascii="Times New Roman" w:hAnsi="Times New Roman" w:cs="Times New Roman"/>
          <w:sz w:val="24"/>
          <w:szCs w:val="24"/>
        </w:rPr>
        <w:t xml:space="preserve">to engage in strategic planning </w:t>
      </w:r>
      <w:r w:rsidR="00942B54" w:rsidRPr="001338B7">
        <w:rPr>
          <w:rFonts w:ascii="Times New Roman" w:hAnsi="Times New Roman" w:cs="Times New Roman"/>
          <w:sz w:val="24"/>
          <w:szCs w:val="24"/>
        </w:rPr>
        <w:t>in the late 80s and</w:t>
      </w:r>
      <w:r w:rsidR="00C11993" w:rsidRPr="001338B7">
        <w:rPr>
          <w:rFonts w:ascii="Times New Roman" w:hAnsi="Times New Roman" w:cs="Times New Roman"/>
          <w:sz w:val="24"/>
          <w:szCs w:val="24"/>
        </w:rPr>
        <w:t xml:space="preserve"> 90s</w:t>
      </w:r>
      <w:r w:rsidR="009A57D4" w:rsidRPr="001338B7">
        <w:rPr>
          <w:rFonts w:ascii="Times New Roman" w:hAnsi="Times New Roman" w:cs="Times New Roman"/>
          <w:sz w:val="24"/>
          <w:szCs w:val="24"/>
        </w:rPr>
        <w:t xml:space="preserve"> (</w:t>
      </w:r>
      <w:proofErr w:type="spellStart"/>
      <w:r w:rsidR="009A57D4" w:rsidRPr="001338B7">
        <w:rPr>
          <w:rFonts w:ascii="Times New Roman" w:hAnsi="Times New Roman" w:cs="Times New Roman"/>
          <w:sz w:val="24"/>
          <w:szCs w:val="24"/>
        </w:rPr>
        <w:t>Schmoker</w:t>
      </w:r>
      <w:proofErr w:type="spellEnd"/>
      <w:r w:rsidR="009A57D4" w:rsidRPr="001338B7">
        <w:rPr>
          <w:rFonts w:ascii="Times New Roman" w:hAnsi="Times New Roman" w:cs="Times New Roman"/>
          <w:sz w:val="24"/>
          <w:szCs w:val="24"/>
        </w:rPr>
        <w:t>, 2004)</w:t>
      </w:r>
      <w:r w:rsidR="00C11993" w:rsidRPr="001338B7">
        <w:rPr>
          <w:rFonts w:ascii="Times New Roman" w:hAnsi="Times New Roman" w:cs="Times New Roman"/>
          <w:sz w:val="24"/>
          <w:szCs w:val="24"/>
        </w:rPr>
        <w:t>.</w:t>
      </w:r>
      <w:r w:rsidR="000A3447" w:rsidRPr="001338B7">
        <w:rPr>
          <w:rFonts w:ascii="Times New Roman" w:hAnsi="Times New Roman" w:cs="Times New Roman"/>
          <w:sz w:val="24"/>
          <w:szCs w:val="24"/>
        </w:rPr>
        <w:t xml:space="preserve"> </w:t>
      </w:r>
      <w:r w:rsidR="00B657B3" w:rsidRPr="001338B7">
        <w:rPr>
          <w:rFonts w:ascii="Times New Roman" w:hAnsi="Times New Roman" w:cs="Times New Roman"/>
          <w:sz w:val="24"/>
          <w:szCs w:val="24"/>
        </w:rPr>
        <w:t>DDDM has gain</w:t>
      </w:r>
      <w:r w:rsidR="0088458F" w:rsidRPr="001338B7">
        <w:rPr>
          <w:rFonts w:ascii="Times New Roman" w:hAnsi="Times New Roman" w:cs="Times New Roman"/>
          <w:sz w:val="24"/>
          <w:szCs w:val="24"/>
        </w:rPr>
        <w:t>ed</w:t>
      </w:r>
      <w:r w:rsidR="006841F8" w:rsidRPr="001338B7">
        <w:rPr>
          <w:rFonts w:ascii="Times New Roman" w:hAnsi="Times New Roman" w:cs="Times New Roman"/>
          <w:sz w:val="24"/>
          <w:szCs w:val="24"/>
        </w:rPr>
        <w:t xml:space="preserve"> more attention due to the introduction of No Child Left Behind ([NCLB], </w:t>
      </w:r>
      <w:r w:rsidR="00D04A2A" w:rsidRPr="001338B7">
        <w:rPr>
          <w:rFonts w:ascii="Times New Roman" w:hAnsi="Times New Roman" w:cs="Times New Roman"/>
          <w:sz w:val="24"/>
          <w:szCs w:val="24"/>
        </w:rPr>
        <w:t xml:space="preserve">U.S. Department of Education, 2001). </w:t>
      </w:r>
      <w:r w:rsidR="00D94603" w:rsidRPr="001338B7">
        <w:rPr>
          <w:rFonts w:ascii="Times New Roman" w:hAnsi="Times New Roman" w:cs="Times New Roman"/>
          <w:sz w:val="24"/>
          <w:szCs w:val="24"/>
        </w:rPr>
        <w:t xml:space="preserve">NCLB emphasized four initiatives including </w:t>
      </w:r>
      <w:r w:rsidR="00BF5CD0" w:rsidRPr="001338B7">
        <w:rPr>
          <w:rFonts w:ascii="Times New Roman" w:hAnsi="Times New Roman" w:cs="Times New Roman"/>
          <w:i/>
          <w:iCs/>
          <w:sz w:val="24"/>
          <w:szCs w:val="24"/>
        </w:rPr>
        <w:t>accountability</w:t>
      </w:r>
      <w:r w:rsidR="00BF5CD0" w:rsidRPr="001338B7">
        <w:rPr>
          <w:rFonts w:ascii="Times New Roman" w:hAnsi="Times New Roman" w:cs="Times New Roman"/>
          <w:sz w:val="24"/>
          <w:szCs w:val="24"/>
        </w:rPr>
        <w:t xml:space="preserve"> to ensure disadvantaged students achieve academic proficiency, </w:t>
      </w:r>
      <w:r w:rsidR="00BF5CD0" w:rsidRPr="001338B7">
        <w:rPr>
          <w:rFonts w:ascii="Times New Roman" w:hAnsi="Times New Roman" w:cs="Times New Roman"/>
          <w:i/>
          <w:iCs/>
          <w:sz w:val="24"/>
          <w:szCs w:val="24"/>
        </w:rPr>
        <w:t>flexibility</w:t>
      </w:r>
      <w:r w:rsidR="00BF5CD0" w:rsidRPr="001338B7">
        <w:rPr>
          <w:rFonts w:ascii="Times New Roman" w:hAnsi="Times New Roman" w:cs="Times New Roman"/>
          <w:sz w:val="24"/>
          <w:szCs w:val="24"/>
        </w:rPr>
        <w:t xml:space="preserve"> to allow school</w:t>
      </w:r>
      <w:r w:rsidR="001338B7">
        <w:rPr>
          <w:rFonts w:ascii="Times New Roman" w:hAnsi="Times New Roman" w:cs="Times New Roman"/>
          <w:sz w:val="24"/>
          <w:szCs w:val="24"/>
        </w:rPr>
        <w:t xml:space="preserve"> districts to use federal educational funds for improving student achievement, </w:t>
      </w:r>
      <w:r w:rsidR="001338B7">
        <w:rPr>
          <w:rFonts w:ascii="Times New Roman" w:hAnsi="Times New Roman" w:cs="Times New Roman"/>
          <w:i/>
          <w:iCs/>
          <w:sz w:val="24"/>
          <w:szCs w:val="24"/>
        </w:rPr>
        <w:t>research-based education</w:t>
      </w:r>
      <w:r w:rsidR="001338B7">
        <w:rPr>
          <w:rFonts w:ascii="Times New Roman" w:hAnsi="Times New Roman" w:cs="Times New Roman"/>
          <w:sz w:val="24"/>
          <w:szCs w:val="24"/>
        </w:rPr>
        <w:t xml:space="preserve"> to </w:t>
      </w:r>
      <w:r w:rsidR="00377573">
        <w:rPr>
          <w:rFonts w:ascii="Times New Roman" w:hAnsi="Times New Roman" w:cs="Times New Roman"/>
          <w:sz w:val="24"/>
          <w:szCs w:val="24"/>
        </w:rPr>
        <w:t>emphasize implemented educational programs and practices</w:t>
      </w:r>
      <w:r w:rsidR="002D2513">
        <w:rPr>
          <w:rFonts w:ascii="Times New Roman" w:hAnsi="Times New Roman" w:cs="Times New Roman"/>
          <w:sz w:val="24"/>
          <w:szCs w:val="24"/>
        </w:rPr>
        <w:t xml:space="preserve"> have </w:t>
      </w:r>
      <w:r w:rsidR="00E7595F">
        <w:rPr>
          <w:rFonts w:ascii="Times New Roman" w:hAnsi="Times New Roman" w:cs="Times New Roman"/>
          <w:sz w:val="24"/>
          <w:szCs w:val="24"/>
        </w:rPr>
        <w:t xml:space="preserve">warrants as evidence-based practices, and </w:t>
      </w:r>
      <w:r w:rsidR="000F6DAF">
        <w:rPr>
          <w:rFonts w:ascii="Times New Roman" w:hAnsi="Times New Roman" w:cs="Times New Roman"/>
          <w:i/>
          <w:iCs/>
          <w:sz w:val="24"/>
          <w:szCs w:val="24"/>
        </w:rPr>
        <w:t>parent options</w:t>
      </w:r>
      <w:r w:rsidR="000F6DAF">
        <w:rPr>
          <w:rFonts w:ascii="Times New Roman" w:hAnsi="Times New Roman" w:cs="Times New Roman"/>
          <w:sz w:val="24"/>
          <w:szCs w:val="24"/>
        </w:rPr>
        <w:t xml:space="preserve"> to increase the </w:t>
      </w:r>
      <w:r w:rsidR="005B311F">
        <w:rPr>
          <w:rFonts w:ascii="Times New Roman" w:hAnsi="Times New Roman" w:cs="Times New Roman"/>
          <w:sz w:val="24"/>
          <w:szCs w:val="24"/>
        </w:rPr>
        <w:t>c</w:t>
      </w:r>
      <w:r w:rsidR="000F6DAF">
        <w:rPr>
          <w:rFonts w:ascii="Times New Roman" w:hAnsi="Times New Roman" w:cs="Times New Roman"/>
          <w:sz w:val="24"/>
          <w:szCs w:val="24"/>
        </w:rPr>
        <w:t xml:space="preserve">hoices for </w:t>
      </w:r>
      <w:r w:rsidR="000B1FFE">
        <w:rPr>
          <w:rFonts w:ascii="Times New Roman" w:hAnsi="Times New Roman" w:cs="Times New Roman"/>
          <w:sz w:val="24"/>
          <w:szCs w:val="24"/>
        </w:rPr>
        <w:t xml:space="preserve">allowing students to attend </w:t>
      </w:r>
      <w:r w:rsidR="00F94442">
        <w:rPr>
          <w:rFonts w:ascii="Times New Roman" w:hAnsi="Times New Roman" w:cs="Times New Roman"/>
          <w:sz w:val="24"/>
          <w:szCs w:val="24"/>
        </w:rPr>
        <w:t>Title I schools (</w:t>
      </w:r>
      <w:proofErr w:type="spellStart"/>
      <w:r w:rsidR="00F94442">
        <w:rPr>
          <w:rFonts w:ascii="Times New Roman" w:hAnsi="Times New Roman" w:cs="Times New Roman"/>
          <w:sz w:val="24"/>
          <w:szCs w:val="24"/>
        </w:rPr>
        <w:t>Ikemoto</w:t>
      </w:r>
      <w:proofErr w:type="spellEnd"/>
      <w:r w:rsidR="00F94442">
        <w:rPr>
          <w:rFonts w:ascii="Times New Roman" w:hAnsi="Times New Roman" w:cs="Times New Roman"/>
          <w:sz w:val="24"/>
          <w:szCs w:val="24"/>
        </w:rPr>
        <w:t xml:space="preserve"> &amp; Marsh, 2007</w:t>
      </w:r>
      <w:r w:rsidR="00C12A1A">
        <w:rPr>
          <w:rFonts w:ascii="Times New Roman" w:hAnsi="Times New Roman" w:cs="Times New Roman"/>
          <w:sz w:val="24"/>
          <w:szCs w:val="24"/>
        </w:rPr>
        <w:t xml:space="preserve">; Marsh et al., 2006; </w:t>
      </w:r>
      <w:r w:rsidR="00FF70B4">
        <w:rPr>
          <w:rFonts w:ascii="Times New Roman" w:hAnsi="Times New Roman" w:cs="Times New Roman"/>
          <w:sz w:val="24"/>
          <w:szCs w:val="24"/>
        </w:rPr>
        <w:t xml:space="preserve">Washington Office of Superintendent of Public </w:t>
      </w:r>
      <w:r w:rsidR="00FD1D3E">
        <w:rPr>
          <w:rFonts w:ascii="Times New Roman" w:hAnsi="Times New Roman" w:cs="Times New Roman"/>
          <w:sz w:val="24"/>
          <w:szCs w:val="24"/>
        </w:rPr>
        <w:t>Instruction</w:t>
      </w:r>
      <w:r w:rsidR="00C12A1A">
        <w:rPr>
          <w:rFonts w:ascii="Times New Roman" w:hAnsi="Times New Roman" w:cs="Times New Roman"/>
          <w:sz w:val="24"/>
          <w:szCs w:val="24"/>
        </w:rPr>
        <w:t>, n.d.</w:t>
      </w:r>
      <w:r w:rsidR="00FD1D3E">
        <w:rPr>
          <w:rFonts w:ascii="Times New Roman" w:hAnsi="Times New Roman" w:cs="Times New Roman"/>
          <w:sz w:val="24"/>
          <w:szCs w:val="24"/>
        </w:rPr>
        <w:t>;</w:t>
      </w:r>
      <w:r w:rsidR="005B311F">
        <w:rPr>
          <w:rFonts w:ascii="Times New Roman" w:hAnsi="Times New Roman" w:cs="Times New Roman"/>
          <w:sz w:val="24"/>
          <w:szCs w:val="24"/>
        </w:rPr>
        <w:t xml:space="preserve"> U.S Dep</w:t>
      </w:r>
      <w:r w:rsidR="00BF29F8">
        <w:rPr>
          <w:rFonts w:ascii="Times New Roman" w:hAnsi="Times New Roman" w:cs="Times New Roman"/>
          <w:sz w:val="24"/>
          <w:szCs w:val="24"/>
        </w:rPr>
        <w:t xml:space="preserve">artment </w:t>
      </w:r>
      <w:r w:rsidR="005B311F">
        <w:rPr>
          <w:rFonts w:ascii="Times New Roman" w:hAnsi="Times New Roman" w:cs="Times New Roman"/>
          <w:sz w:val="24"/>
          <w:szCs w:val="24"/>
        </w:rPr>
        <w:t>of Education, 2001</w:t>
      </w:r>
      <w:r w:rsidR="00C12A1A">
        <w:rPr>
          <w:rFonts w:ascii="Times New Roman" w:hAnsi="Times New Roman" w:cs="Times New Roman"/>
          <w:sz w:val="24"/>
          <w:szCs w:val="24"/>
        </w:rPr>
        <w:t xml:space="preserve">). </w:t>
      </w:r>
    </w:p>
    <w:p w14:paraId="7DE2580B" w14:textId="302571C7" w:rsidR="00047CC9" w:rsidRDefault="00312887" w:rsidP="00CE06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I further reflect the origin of DDDM in the education system, it seemed clear that</w:t>
      </w:r>
      <w:r w:rsidR="00C2374D">
        <w:rPr>
          <w:rFonts w:ascii="Times New Roman" w:hAnsi="Times New Roman" w:cs="Times New Roman"/>
          <w:sz w:val="24"/>
          <w:szCs w:val="24"/>
        </w:rPr>
        <w:t xml:space="preserve"> the current version of </w:t>
      </w:r>
      <w:r w:rsidR="00006747">
        <w:rPr>
          <w:rFonts w:ascii="Times New Roman" w:hAnsi="Times New Roman" w:cs="Times New Roman"/>
          <w:sz w:val="24"/>
          <w:szCs w:val="24"/>
        </w:rPr>
        <w:t xml:space="preserve">CQI </w:t>
      </w:r>
      <w:r w:rsidR="00825800">
        <w:rPr>
          <w:rFonts w:ascii="Times New Roman" w:hAnsi="Times New Roman" w:cs="Times New Roman"/>
          <w:sz w:val="24"/>
          <w:szCs w:val="24"/>
        </w:rPr>
        <w:t>and DDDM</w:t>
      </w:r>
      <w:r w:rsidR="00C2374D">
        <w:rPr>
          <w:rFonts w:ascii="Times New Roman" w:hAnsi="Times New Roman" w:cs="Times New Roman"/>
          <w:sz w:val="24"/>
          <w:szCs w:val="24"/>
        </w:rPr>
        <w:t xml:space="preserve"> </w:t>
      </w:r>
      <w:r w:rsidR="002F4A25">
        <w:rPr>
          <w:rFonts w:ascii="Times New Roman" w:hAnsi="Times New Roman" w:cs="Times New Roman"/>
          <w:sz w:val="24"/>
          <w:szCs w:val="24"/>
        </w:rPr>
        <w:t>addressed</w:t>
      </w:r>
      <w:r w:rsidR="00C2374D">
        <w:rPr>
          <w:rFonts w:ascii="Times New Roman" w:hAnsi="Times New Roman" w:cs="Times New Roman"/>
          <w:sz w:val="24"/>
          <w:szCs w:val="24"/>
        </w:rPr>
        <w:t xml:space="preserve"> in the early learning </w:t>
      </w:r>
      <w:r w:rsidR="001E1C18">
        <w:rPr>
          <w:rFonts w:ascii="Times New Roman" w:hAnsi="Times New Roman" w:cs="Times New Roman"/>
          <w:sz w:val="24"/>
          <w:szCs w:val="24"/>
        </w:rPr>
        <w:t>initiative such as Race to the Top (RTT; U.S. Department of Education, 2009)</w:t>
      </w:r>
      <w:r w:rsidR="004D260D">
        <w:rPr>
          <w:rFonts w:ascii="Times New Roman" w:hAnsi="Times New Roman" w:cs="Times New Roman"/>
          <w:sz w:val="24"/>
          <w:szCs w:val="24"/>
        </w:rPr>
        <w:t xml:space="preserve"> and majority of the available studies focused on data use in K-12 school settings (Anderson et al., 2010; Horn et al., 2015; Means et al., 2009; Murnane et al., 2005; Sharkey &amp; Murnane, 2003; Sutherland, 2004; </w:t>
      </w:r>
      <w:proofErr w:type="spellStart"/>
      <w:r w:rsidR="004D260D">
        <w:rPr>
          <w:rFonts w:ascii="Times New Roman" w:hAnsi="Times New Roman" w:cs="Times New Roman"/>
          <w:sz w:val="24"/>
          <w:szCs w:val="24"/>
        </w:rPr>
        <w:t>Wohlstetter</w:t>
      </w:r>
      <w:proofErr w:type="spellEnd"/>
      <w:r w:rsidR="004D260D">
        <w:rPr>
          <w:rFonts w:ascii="Times New Roman" w:hAnsi="Times New Roman" w:cs="Times New Roman"/>
          <w:sz w:val="24"/>
          <w:szCs w:val="24"/>
        </w:rPr>
        <w:t xml:space="preserve"> et al, 2008). </w:t>
      </w:r>
      <w:r w:rsidR="00265682">
        <w:rPr>
          <w:rFonts w:ascii="Times New Roman" w:hAnsi="Times New Roman" w:cs="Times New Roman"/>
          <w:sz w:val="24"/>
          <w:szCs w:val="24"/>
        </w:rPr>
        <w:t>It was also not surprising to see l</w:t>
      </w:r>
      <w:r w:rsidR="00010B7D">
        <w:rPr>
          <w:rFonts w:ascii="Times New Roman" w:hAnsi="Times New Roman" w:cs="Times New Roman"/>
          <w:sz w:val="24"/>
          <w:szCs w:val="24"/>
        </w:rPr>
        <w:t xml:space="preserve">imited information </w:t>
      </w:r>
      <w:r w:rsidR="00265682">
        <w:rPr>
          <w:rFonts w:ascii="Times New Roman" w:hAnsi="Times New Roman" w:cs="Times New Roman"/>
          <w:sz w:val="24"/>
          <w:szCs w:val="24"/>
        </w:rPr>
        <w:t>was</w:t>
      </w:r>
      <w:r w:rsidR="00010B7D">
        <w:rPr>
          <w:rFonts w:ascii="Times New Roman" w:hAnsi="Times New Roman" w:cs="Times New Roman"/>
          <w:sz w:val="24"/>
          <w:szCs w:val="24"/>
        </w:rPr>
        <w:t xml:space="preserve"> available from literature on</w:t>
      </w:r>
      <w:r w:rsidR="009E7AF2">
        <w:rPr>
          <w:rFonts w:ascii="Times New Roman" w:hAnsi="Times New Roman" w:cs="Times New Roman"/>
          <w:sz w:val="24"/>
          <w:szCs w:val="24"/>
        </w:rPr>
        <w:t xml:space="preserve"> why</w:t>
      </w:r>
      <w:r w:rsidR="00010B7D">
        <w:rPr>
          <w:rFonts w:ascii="Times New Roman" w:hAnsi="Times New Roman" w:cs="Times New Roman"/>
          <w:sz w:val="24"/>
          <w:szCs w:val="24"/>
        </w:rPr>
        <w:t xml:space="preserve"> increased </w:t>
      </w:r>
      <w:r w:rsidR="009E7AF2">
        <w:rPr>
          <w:rFonts w:ascii="Times New Roman" w:hAnsi="Times New Roman" w:cs="Times New Roman"/>
          <w:sz w:val="24"/>
          <w:szCs w:val="24"/>
        </w:rPr>
        <w:t xml:space="preserve">use of data </w:t>
      </w:r>
      <w:r w:rsidR="007E68AE">
        <w:rPr>
          <w:rFonts w:ascii="Times New Roman" w:hAnsi="Times New Roman" w:cs="Times New Roman"/>
          <w:sz w:val="24"/>
          <w:szCs w:val="24"/>
        </w:rPr>
        <w:t xml:space="preserve">is considered fundamental component for system change in </w:t>
      </w:r>
      <w:r w:rsidR="00B82DD3">
        <w:rPr>
          <w:rFonts w:ascii="Times New Roman" w:hAnsi="Times New Roman" w:cs="Times New Roman"/>
          <w:sz w:val="24"/>
          <w:szCs w:val="24"/>
        </w:rPr>
        <w:t>the early learning system</w:t>
      </w:r>
      <w:r w:rsidR="00986476">
        <w:rPr>
          <w:rFonts w:ascii="Times New Roman" w:hAnsi="Times New Roman" w:cs="Times New Roman"/>
          <w:sz w:val="24"/>
          <w:szCs w:val="24"/>
        </w:rPr>
        <w:t xml:space="preserve"> (Little et al., 2019). </w:t>
      </w:r>
      <w:r w:rsidR="005C507B">
        <w:rPr>
          <w:rFonts w:ascii="Times New Roman" w:hAnsi="Times New Roman" w:cs="Times New Roman"/>
          <w:sz w:val="24"/>
          <w:szCs w:val="24"/>
        </w:rPr>
        <w:t>There were some examples from</w:t>
      </w:r>
      <w:r w:rsidR="005C507B" w:rsidRPr="005C507B">
        <w:rPr>
          <w:rFonts w:ascii="Times New Roman" w:hAnsi="Times New Roman" w:cs="Times New Roman"/>
          <w:sz w:val="24"/>
          <w:szCs w:val="24"/>
        </w:rPr>
        <w:t xml:space="preserve"> </w:t>
      </w:r>
      <w:proofErr w:type="spellStart"/>
      <w:r w:rsidR="005C507B">
        <w:rPr>
          <w:rFonts w:ascii="Times New Roman" w:hAnsi="Times New Roman" w:cs="Times New Roman"/>
          <w:sz w:val="24"/>
          <w:szCs w:val="24"/>
        </w:rPr>
        <w:t>Ikemoto</w:t>
      </w:r>
      <w:proofErr w:type="spellEnd"/>
      <w:r w:rsidR="005C507B">
        <w:rPr>
          <w:rFonts w:ascii="Times New Roman" w:hAnsi="Times New Roman" w:cs="Times New Roman"/>
          <w:sz w:val="24"/>
          <w:szCs w:val="24"/>
        </w:rPr>
        <w:t xml:space="preserve"> &amp; Marsh (2007) that DDDM processes in NCLB failed to acknowledge how use of data for decision making among practitioners varies</w:t>
      </w:r>
      <w:r w:rsidR="00014335">
        <w:rPr>
          <w:rFonts w:ascii="Times New Roman" w:hAnsi="Times New Roman" w:cs="Times New Roman"/>
          <w:sz w:val="24"/>
          <w:szCs w:val="24"/>
        </w:rPr>
        <w:t xml:space="preserve">, </w:t>
      </w:r>
      <w:r w:rsidR="005C507B">
        <w:rPr>
          <w:rFonts w:ascii="Times New Roman" w:hAnsi="Times New Roman" w:cs="Times New Roman"/>
          <w:sz w:val="24"/>
          <w:szCs w:val="24"/>
        </w:rPr>
        <w:t xml:space="preserve">yet studies have shown actors in all levels of an education program (classroom, school, and district) believed DDDM is an important process and deemed useful for change (Kerr et al., 2006; Marsh et al., 2005). </w:t>
      </w:r>
      <w:r w:rsidR="009C4781">
        <w:rPr>
          <w:rFonts w:ascii="Times New Roman" w:hAnsi="Times New Roman" w:cs="Times New Roman"/>
          <w:sz w:val="24"/>
          <w:szCs w:val="24"/>
        </w:rPr>
        <w:t xml:space="preserve">What was still unclear to me was how </w:t>
      </w:r>
      <w:r w:rsidR="009C4781">
        <w:rPr>
          <w:rFonts w:ascii="Times New Roman" w:hAnsi="Times New Roman" w:cs="Times New Roman"/>
          <w:sz w:val="24"/>
          <w:szCs w:val="24"/>
        </w:rPr>
        <w:lastRenderedPageBreak/>
        <w:t xml:space="preserve">professionals in the </w:t>
      </w:r>
      <w:r w:rsidR="00EB27FB">
        <w:rPr>
          <w:rFonts w:ascii="Times New Roman" w:hAnsi="Times New Roman" w:cs="Times New Roman"/>
          <w:sz w:val="24"/>
          <w:szCs w:val="24"/>
        </w:rPr>
        <w:t>educational settings</w:t>
      </w:r>
      <w:r w:rsidR="00BC137A">
        <w:rPr>
          <w:rFonts w:ascii="Times New Roman" w:hAnsi="Times New Roman" w:cs="Times New Roman"/>
          <w:sz w:val="24"/>
          <w:szCs w:val="24"/>
        </w:rPr>
        <w:t xml:space="preserve"> </w:t>
      </w:r>
      <w:r w:rsidR="00435455">
        <w:rPr>
          <w:rFonts w:ascii="Times New Roman" w:hAnsi="Times New Roman" w:cs="Times New Roman"/>
          <w:sz w:val="24"/>
          <w:szCs w:val="24"/>
        </w:rPr>
        <w:t xml:space="preserve">blend previous experiences by sensemaking what is presented from data. </w:t>
      </w:r>
      <w:r w:rsidR="005C507B">
        <w:rPr>
          <w:rFonts w:ascii="Times New Roman" w:hAnsi="Times New Roman" w:cs="Times New Roman"/>
          <w:sz w:val="24"/>
          <w:szCs w:val="24"/>
        </w:rPr>
        <w:t>I</w:t>
      </w:r>
      <w:r w:rsidR="00E91FBE">
        <w:rPr>
          <w:rFonts w:ascii="Times New Roman" w:hAnsi="Times New Roman" w:cs="Times New Roman"/>
          <w:sz w:val="24"/>
          <w:szCs w:val="24"/>
        </w:rPr>
        <w:t>t seem</w:t>
      </w:r>
      <w:r w:rsidR="005C507B">
        <w:rPr>
          <w:rFonts w:ascii="Times New Roman" w:hAnsi="Times New Roman" w:cs="Times New Roman"/>
          <w:sz w:val="24"/>
          <w:szCs w:val="24"/>
        </w:rPr>
        <w:t>s</w:t>
      </w:r>
      <w:r w:rsidR="00E91FBE">
        <w:rPr>
          <w:rFonts w:ascii="Times New Roman" w:hAnsi="Times New Roman" w:cs="Times New Roman"/>
          <w:sz w:val="24"/>
          <w:szCs w:val="24"/>
        </w:rPr>
        <w:t xml:space="preserve"> valuable to understand the process </w:t>
      </w:r>
      <w:r w:rsidR="005A42A9">
        <w:rPr>
          <w:rFonts w:ascii="Times New Roman" w:hAnsi="Times New Roman" w:cs="Times New Roman"/>
          <w:sz w:val="24"/>
          <w:szCs w:val="24"/>
        </w:rPr>
        <w:t>and features of</w:t>
      </w:r>
      <w:r w:rsidR="00E91FBE">
        <w:rPr>
          <w:rFonts w:ascii="Times New Roman" w:hAnsi="Times New Roman" w:cs="Times New Roman"/>
          <w:sz w:val="24"/>
          <w:szCs w:val="24"/>
        </w:rPr>
        <w:t xml:space="preserve"> DDDM and how different models of DDDM plays a critical role</w:t>
      </w:r>
      <w:r w:rsidR="00047336">
        <w:rPr>
          <w:rFonts w:ascii="Times New Roman" w:hAnsi="Times New Roman" w:cs="Times New Roman"/>
          <w:sz w:val="24"/>
          <w:szCs w:val="24"/>
        </w:rPr>
        <w:t xml:space="preserve"> and</w:t>
      </w:r>
      <w:r w:rsidR="005E7987">
        <w:rPr>
          <w:rFonts w:ascii="Times New Roman" w:hAnsi="Times New Roman" w:cs="Times New Roman"/>
          <w:sz w:val="24"/>
          <w:szCs w:val="24"/>
        </w:rPr>
        <w:t xml:space="preserve"> I hope to </w:t>
      </w:r>
      <w:r w:rsidR="00AE030A">
        <w:rPr>
          <w:rFonts w:ascii="Times New Roman" w:hAnsi="Times New Roman" w:cs="Times New Roman"/>
          <w:sz w:val="24"/>
          <w:szCs w:val="24"/>
        </w:rPr>
        <w:t xml:space="preserve">illustrate the </w:t>
      </w:r>
      <w:r w:rsidR="004E2999">
        <w:rPr>
          <w:rFonts w:ascii="Times New Roman" w:hAnsi="Times New Roman" w:cs="Times New Roman"/>
          <w:sz w:val="24"/>
          <w:szCs w:val="24"/>
        </w:rPr>
        <w:t xml:space="preserve">use of DDDM in K-12 settings and how it differs in </w:t>
      </w:r>
      <w:r w:rsidR="002A3666">
        <w:rPr>
          <w:rFonts w:ascii="Times New Roman" w:hAnsi="Times New Roman" w:cs="Times New Roman"/>
          <w:sz w:val="24"/>
          <w:szCs w:val="24"/>
        </w:rPr>
        <w:t>the early learning field</w:t>
      </w:r>
      <w:r w:rsidR="001B42EA">
        <w:rPr>
          <w:rFonts w:ascii="Times New Roman" w:hAnsi="Times New Roman" w:cs="Times New Roman"/>
          <w:sz w:val="24"/>
          <w:szCs w:val="24"/>
        </w:rPr>
        <w:t xml:space="preserve"> in the </w:t>
      </w:r>
      <w:r w:rsidR="00FE5569">
        <w:rPr>
          <w:rFonts w:ascii="Times New Roman" w:hAnsi="Times New Roman" w:cs="Times New Roman"/>
          <w:sz w:val="24"/>
          <w:szCs w:val="24"/>
        </w:rPr>
        <w:t>upcoming</w:t>
      </w:r>
      <w:r w:rsidR="001B42EA">
        <w:rPr>
          <w:rFonts w:ascii="Times New Roman" w:hAnsi="Times New Roman" w:cs="Times New Roman"/>
          <w:sz w:val="24"/>
          <w:szCs w:val="24"/>
        </w:rPr>
        <w:t xml:space="preserve"> sessions</w:t>
      </w:r>
      <w:r w:rsidR="002A3666">
        <w:rPr>
          <w:rFonts w:ascii="Times New Roman" w:hAnsi="Times New Roman" w:cs="Times New Roman"/>
          <w:sz w:val="24"/>
          <w:szCs w:val="24"/>
        </w:rPr>
        <w:t xml:space="preserve">. </w:t>
      </w:r>
    </w:p>
    <w:p w14:paraId="1131D758" w14:textId="4A26D789" w:rsidR="009B09F0" w:rsidRDefault="009B09F0" w:rsidP="00CE06F1">
      <w:pPr>
        <w:spacing w:after="0" w:line="480" w:lineRule="auto"/>
        <w:rPr>
          <w:rFonts w:ascii="Times New Roman" w:hAnsi="Times New Roman" w:cs="Times New Roman"/>
          <w:b/>
          <w:bCs/>
          <w:sz w:val="24"/>
          <w:szCs w:val="24"/>
        </w:rPr>
      </w:pPr>
      <w:r w:rsidRPr="009B09F0">
        <w:rPr>
          <w:rFonts w:ascii="Times New Roman" w:hAnsi="Times New Roman" w:cs="Times New Roman"/>
          <w:b/>
          <w:bCs/>
          <w:sz w:val="24"/>
          <w:szCs w:val="24"/>
        </w:rPr>
        <w:t>DDDM in K-12 Settings</w:t>
      </w:r>
      <w:r w:rsidR="00FF0AF1">
        <w:rPr>
          <w:rFonts w:ascii="Times New Roman" w:hAnsi="Times New Roman" w:cs="Times New Roman"/>
          <w:b/>
          <w:bCs/>
          <w:sz w:val="24"/>
          <w:szCs w:val="24"/>
        </w:rPr>
        <w:t xml:space="preserve"> and School Improvement</w:t>
      </w:r>
    </w:p>
    <w:p w14:paraId="357A6363" w14:textId="02C00621" w:rsidR="00E76618" w:rsidRDefault="00E76618" w:rsidP="00CE06F1">
      <w:pPr>
        <w:spacing w:after="0" w:line="480" w:lineRule="auto"/>
        <w:ind w:firstLine="720"/>
        <w:rPr>
          <w:i/>
          <w:iCs/>
        </w:rPr>
      </w:pPr>
      <w:proofErr w:type="spellStart"/>
      <w:r>
        <w:rPr>
          <w:rFonts w:ascii="Times New Roman" w:hAnsi="Times New Roman" w:cs="Times New Roman"/>
          <w:sz w:val="24"/>
          <w:szCs w:val="24"/>
        </w:rPr>
        <w:t>Mandinach</w:t>
      </w:r>
      <w:proofErr w:type="spellEnd"/>
      <w:r>
        <w:rPr>
          <w:rFonts w:ascii="Times New Roman" w:hAnsi="Times New Roman" w:cs="Times New Roman"/>
          <w:sz w:val="24"/>
          <w:szCs w:val="24"/>
        </w:rPr>
        <w:t xml:space="preserve"> </w:t>
      </w:r>
      <w:r w:rsidR="009D0B65">
        <w:rPr>
          <w:rFonts w:ascii="Times New Roman" w:hAnsi="Times New Roman" w:cs="Times New Roman"/>
          <w:sz w:val="24"/>
          <w:szCs w:val="24"/>
        </w:rPr>
        <w:t>and her team’s work</w:t>
      </w:r>
      <w:r>
        <w:rPr>
          <w:rFonts w:ascii="Times New Roman" w:hAnsi="Times New Roman" w:cs="Times New Roman"/>
          <w:sz w:val="24"/>
          <w:szCs w:val="24"/>
        </w:rPr>
        <w:t xml:space="preserve"> </w:t>
      </w:r>
      <w:r w:rsidR="009D0B65">
        <w:rPr>
          <w:rFonts w:ascii="Times New Roman" w:hAnsi="Times New Roman" w:cs="Times New Roman"/>
          <w:sz w:val="24"/>
          <w:szCs w:val="24"/>
        </w:rPr>
        <w:t xml:space="preserve">in </w:t>
      </w:r>
      <w:r>
        <w:rPr>
          <w:rFonts w:ascii="Times New Roman" w:hAnsi="Times New Roman" w:cs="Times New Roman"/>
          <w:sz w:val="24"/>
          <w:szCs w:val="24"/>
        </w:rPr>
        <w:t>2006</w:t>
      </w:r>
      <w:r w:rsidR="009D0B65">
        <w:rPr>
          <w:rFonts w:ascii="Times New Roman" w:hAnsi="Times New Roman" w:cs="Times New Roman"/>
          <w:sz w:val="24"/>
          <w:szCs w:val="24"/>
        </w:rPr>
        <w:t xml:space="preserve"> is </w:t>
      </w:r>
      <w:r w:rsidR="009F4890">
        <w:rPr>
          <w:rFonts w:ascii="Times New Roman" w:hAnsi="Times New Roman" w:cs="Times New Roman"/>
          <w:sz w:val="24"/>
          <w:szCs w:val="24"/>
        </w:rPr>
        <w:t xml:space="preserve">considered </w:t>
      </w:r>
      <w:r w:rsidR="009D0B65">
        <w:rPr>
          <w:rFonts w:ascii="Times New Roman" w:hAnsi="Times New Roman" w:cs="Times New Roman"/>
          <w:sz w:val="24"/>
          <w:szCs w:val="24"/>
        </w:rPr>
        <w:t xml:space="preserve">one of the cornerstones for conceptualizing </w:t>
      </w:r>
      <w:r w:rsidR="00124315">
        <w:rPr>
          <w:rFonts w:ascii="Times New Roman" w:hAnsi="Times New Roman" w:cs="Times New Roman"/>
          <w:sz w:val="24"/>
          <w:szCs w:val="24"/>
        </w:rPr>
        <w:t xml:space="preserve">the </w:t>
      </w:r>
      <w:r w:rsidR="00014335">
        <w:rPr>
          <w:rFonts w:ascii="Times New Roman" w:hAnsi="Times New Roman" w:cs="Times New Roman"/>
          <w:sz w:val="24"/>
          <w:szCs w:val="24"/>
        </w:rPr>
        <w:t xml:space="preserve">DDDM </w:t>
      </w:r>
      <w:r w:rsidR="00124315">
        <w:rPr>
          <w:rFonts w:ascii="Times New Roman" w:hAnsi="Times New Roman" w:cs="Times New Roman"/>
          <w:sz w:val="24"/>
          <w:szCs w:val="24"/>
        </w:rPr>
        <w:t>framework for school improvement in K-12 settings (</w:t>
      </w:r>
      <w:proofErr w:type="spellStart"/>
      <w:r w:rsidR="00124315">
        <w:rPr>
          <w:rFonts w:ascii="Times New Roman" w:hAnsi="Times New Roman" w:cs="Times New Roman"/>
          <w:sz w:val="24"/>
          <w:szCs w:val="24"/>
        </w:rPr>
        <w:t>Mandinach</w:t>
      </w:r>
      <w:proofErr w:type="spellEnd"/>
      <w:r w:rsidR="00124315">
        <w:rPr>
          <w:rFonts w:ascii="Times New Roman" w:hAnsi="Times New Roman" w:cs="Times New Roman"/>
          <w:sz w:val="24"/>
          <w:szCs w:val="24"/>
        </w:rPr>
        <w:t xml:space="preserve"> et al., 2006). </w:t>
      </w:r>
      <w:r w:rsidR="00CF0501">
        <w:rPr>
          <w:rFonts w:ascii="Times New Roman" w:hAnsi="Times New Roman" w:cs="Times New Roman"/>
          <w:sz w:val="24"/>
          <w:szCs w:val="24"/>
        </w:rPr>
        <w:t xml:space="preserve">As </w:t>
      </w:r>
      <w:r w:rsidR="002E7B48">
        <w:rPr>
          <w:rFonts w:ascii="Times New Roman" w:hAnsi="Times New Roman" w:cs="Times New Roman"/>
          <w:sz w:val="24"/>
          <w:szCs w:val="24"/>
        </w:rPr>
        <w:t xml:space="preserve">a synthesized work </w:t>
      </w:r>
      <w:r w:rsidR="00CF0501">
        <w:rPr>
          <w:rFonts w:ascii="Times New Roman" w:hAnsi="Times New Roman" w:cs="Times New Roman"/>
          <w:sz w:val="24"/>
          <w:szCs w:val="24"/>
        </w:rPr>
        <w:t xml:space="preserve">stemmed from </w:t>
      </w:r>
      <w:proofErr w:type="spellStart"/>
      <w:r w:rsidR="00D622D4">
        <w:rPr>
          <w:rFonts w:ascii="Times New Roman" w:hAnsi="Times New Roman" w:cs="Times New Roman"/>
          <w:sz w:val="24"/>
          <w:szCs w:val="24"/>
        </w:rPr>
        <w:t>Ackoff</w:t>
      </w:r>
      <w:proofErr w:type="spellEnd"/>
      <w:r w:rsidR="00D622D4">
        <w:rPr>
          <w:rFonts w:ascii="Times New Roman" w:hAnsi="Times New Roman" w:cs="Times New Roman"/>
          <w:sz w:val="24"/>
          <w:szCs w:val="24"/>
        </w:rPr>
        <w:t xml:space="preserve"> (1989), </w:t>
      </w:r>
      <w:proofErr w:type="spellStart"/>
      <w:r w:rsidR="00D622D4">
        <w:rPr>
          <w:rFonts w:ascii="Times New Roman" w:hAnsi="Times New Roman" w:cs="Times New Roman"/>
          <w:sz w:val="24"/>
          <w:szCs w:val="24"/>
        </w:rPr>
        <w:t>Brieter</w:t>
      </w:r>
      <w:proofErr w:type="spellEnd"/>
      <w:r w:rsidR="00D622D4">
        <w:rPr>
          <w:rFonts w:ascii="Times New Roman" w:hAnsi="Times New Roman" w:cs="Times New Roman"/>
          <w:sz w:val="24"/>
          <w:szCs w:val="24"/>
        </w:rPr>
        <w:t xml:space="preserve"> (2003), Drucker (1989), and Light</w:t>
      </w:r>
      <w:r w:rsidR="00FE36DA">
        <w:rPr>
          <w:rFonts w:ascii="Times New Roman" w:hAnsi="Times New Roman" w:cs="Times New Roman"/>
          <w:sz w:val="24"/>
          <w:szCs w:val="24"/>
        </w:rPr>
        <w:t>’s team</w:t>
      </w:r>
      <w:r w:rsidR="00D622D4">
        <w:rPr>
          <w:rFonts w:ascii="Times New Roman" w:hAnsi="Times New Roman" w:cs="Times New Roman"/>
          <w:sz w:val="24"/>
          <w:szCs w:val="24"/>
        </w:rPr>
        <w:t xml:space="preserve"> (2004), </w:t>
      </w:r>
      <w:proofErr w:type="spellStart"/>
      <w:r w:rsidR="00D622D4">
        <w:rPr>
          <w:rFonts w:ascii="Times New Roman" w:hAnsi="Times New Roman" w:cs="Times New Roman"/>
          <w:sz w:val="24"/>
          <w:szCs w:val="24"/>
        </w:rPr>
        <w:t>Mandinach</w:t>
      </w:r>
      <w:proofErr w:type="spellEnd"/>
      <w:r w:rsidR="00D622D4">
        <w:rPr>
          <w:rFonts w:ascii="Times New Roman" w:hAnsi="Times New Roman" w:cs="Times New Roman"/>
          <w:sz w:val="24"/>
          <w:szCs w:val="24"/>
        </w:rPr>
        <w:t xml:space="preserve"> et al. (2006)</w:t>
      </w:r>
      <w:r w:rsidR="009969B3">
        <w:rPr>
          <w:rFonts w:ascii="Times New Roman" w:hAnsi="Times New Roman" w:cs="Times New Roman"/>
          <w:sz w:val="24"/>
          <w:szCs w:val="24"/>
        </w:rPr>
        <w:t xml:space="preserve"> illustrate</w:t>
      </w:r>
      <w:r w:rsidR="005B1BC6">
        <w:rPr>
          <w:rFonts w:ascii="Times New Roman" w:hAnsi="Times New Roman" w:cs="Times New Roman"/>
          <w:sz w:val="24"/>
          <w:szCs w:val="24"/>
        </w:rPr>
        <w:t>d</w:t>
      </w:r>
      <w:r w:rsidR="009969B3">
        <w:rPr>
          <w:rFonts w:ascii="Times New Roman" w:hAnsi="Times New Roman" w:cs="Times New Roman"/>
          <w:sz w:val="24"/>
          <w:szCs w:val="24"/>
        </w:rPr>
        <w:t xml:space="preserve"> three key components of DDDM</w:t>
      </w:r>
      <w:r w:rsidR="00933432">
        <w:rPr>
          <w:rFonts w:ascii="Times New Roman" w:hAnsi="Times New Roman" w:cs="Times New Roman"/>
          <w:sz w:val="24"/>
          <w:szCs w:val="24"/>
        </w:rPr>
        <w:t xml:space="preserve"> by referencing the work of Light et al. (2004)</w:t>
      </w:r>
      <w:r w:rsidR="005B1BC6">
        <w:rPr>
          <w:rFonts w:ascii="Times New Roman" w:hAnsi="Times New Roman" w:cs="Times New Roman"/>
          <w:sz w:val="24"/>
          <w:szCs w:val="24"/>
        </w:rPr>
        <w:t>:</w:t>
      </w:r>
      <w:r w:rsidR="009969B3">
        <w:rPr>
          <w:rFonts w:ascii="Times New Roman" w:hAnsi="Times New Roman" w:cs="Times New Roman"/>
          <w:sz w:val="24"/>
          <w:szCs w:val="24"/>
        </w:rPr>
        <w:t xml:space="preserve"> </w:t>
      </w:r>
      <w:r w:rsidR="009969B3" w:rsidRPr="00731DD3">
        <w:rPr>
          <w:rFonts w:ascii="Times New Roman" w:hAnsi="Times New Roman" w:cs="Times New Roman"/>
          <w:i/>
          <w:iCs/>
          <w:sz w:val="24"/>
          <w:szCs w:val="24"/>
        </w:rPr>
        <w:t>data, information,</w:t>
      </w:r>
      <w:r w:rsidR="009969B3" w:rsidRPr="00731DD3">
        <w:rPr>
          <w:rFonts w:ascii="Times New Roman" w:hAnsi="Times New Roman" w:cs="Times New Roman"/>
          <w:sz w:val="24"/>
          <w:szCs w:val="24"/>
        </w:rPr>
        <w:t xml:space="preserve"> and </w:t>
      </w:r>
      <w:r w:rsidR="009969B3" w:rsidRPr="00731DD3">
        <w:rPr>
          <w:rFonts w:ascii="Times New Roman" w:hAnsi="Times New Roman" w:cs="Times New Roman"/>
          <w:i/>
          <w:iCs/>
          <w:sz w:val="24"/>
          <w:szCs w:val="24"/>
        </w:rPr>
        <w:t>knowledge</w:t>
      </w:r>
      <w:r w:rsidR="009969B3">
        <w:rPr>
          <w:i/>
          <w:iCs/>
        </w:rPr>
        <w:t>.</w:t>
      </w:r>
    </w:p>
    <w:p w14:paraId="0FD2FAB4" w14:textId="77777777" w:rsidR="0070349E" w:rsidRPr="00EE737A" w:rsidRDefault="00933432" w:rsidP="00CE06F1">
      <w:pPr>
        <w:spacing w:after="0" w:line="480" w:lineRule="auto"/>
        <w:ind w:left="720"/>
        <w:rPr>
          <w:rFonts w:ascii="Times New Roman" w:hAnsi="Times New Roman" w:cs="Times New Roman"/>
          <w:sz w:val="24"/>
          <w:szCs w:val="24"/>
        </w:rPr>
      </w:pPr>
      <w:r w:rsidRPr="00EE737A">
        <w:rPr>
          <w:rFonts w:ascii="Times New Roman" w:hAnsi="Times New Roman" w:cs="Times New Roman"/>
          <w:sz w:val="24"/>
          <w:szCs w:val="24"/>
        </w:rPr>
        <w:t>“</w:t>
      </w:r>
      <w:r w:rsidRPr="00EE737A">
        <w:rPr>
          <w:rFonts w:ascii="Times New Roman" w:hAnsi="Times New Roman" w:cs="Times New Roman"/>
          <w:i/>
          <w:iCs/>
          <w:sz w:val="24"/>
          <w:szCs w:val="24"/>
        </w:rPr>
        <w:t>Data</w:t>
      </w:r>
      <w:r w:rsidRPr="00EE737A">
        <w:rPr>
          <w:rFonts w:ascii="Times New Roman" w:hAnsi="Times New Roman" w:cs="Times New Roman"/>
          <w:sz w:val="24"/>
          <w:szCs w:val="24"/>
        </w:rPr>
        <w:t xml:space="preserve"> exist in a raw state. They do not have meaning in and of itself, and therefore, can exist in any form, usable or not. Whether or not data become information depends on the understanding of the person looking at the data.</w:t>
      </w:r>
    </w:p>
    <w:p w14:paraId="062D6C40" w14:textId="77777777" w:rsidR="0070349E" w:rsidRPr="00EE737A" w:rsidRDefault="00933432" w:rsidP="00CE06F1">
      <w:pPr>
        <w:spacing w:after="0" w:line="480" w:lineRule="auto"/>
        <w:ind w:left="720"/>
        <w:rPr>
          <w:rFonts w:ascii="Times New Roman" w:hAnsi="Times New Roman" w:cs="Times New Roman"/>
          <w:sz w:val="24"/>
          <w:szCs w:val="24"/>
        </w:rPr>
      </w:pPr>
      <w:r w:rsidRPr="00EE737A">
        <w:rPr>
          <w:rFonts w:ascii="Times New Roman" w:hAnsi="Times New Roman" w:cs="Times New Roman"/>
          <w:i/>
          <w:iCs/>
          <w:sz w:val="24"/>
          <w:szCs w:val="24"/>
        </w:rPr>
        <w:t>Information</w:t>
      </w:r>
      <w:r w:rsidRPr="00EE737A">
        <w:rPr>
          <w:rFonts w:ascii="Times New Roman" w:hAnsi="Times New Roman" w:cs="Times New Roman"/>
          <w:sz w:val="24"/>
          <w:szCs w:val="24"/>
        </w:rPr>
        <w:t xml:space="preserve"> is data that is given meaning when connected to a context. It is data used to comprehend and organize our environment, unveiling an understanding of relations between data and context. Alone, however, it does not carry any implications for future action. </w:t>
      </w:r>
    </w:p>
    <w:p w14:paraId="58911A9C" w14:textId="5FA1F3FC" w:rsidR="00933432" w:rsidRPr="00EE737A" w:rsidRDefault="00933432" w:rsidP="00CE06F1">
      <w:pPr>
        <w:spacing w:after="0" w:line="480" w:lineRule="auto"/>
        <w:ind w:left="720"/>
        <w:rPr>
          <w:rFonts w:ascii="Times New Roman" w:hAnsi="Times New Roman" w:cs="Times New Roman"/>
          <w:sz w:val="24"/>
          <w:szCs w:val="24"/>
        </w:rPr>
      </w:pPr>
      <w:r w:rsidRPr="00EE737A">
        <w:rPr>
          <w:rFonts w:ascii="Times New Roman" w:hAnsi="Times New Roman" w:cs="Times New Roman"/>
          <w:i/>
          <w:iCs/>
          <w:sz w:val="24"/>
          <w:szCs w:val="24"/>
        </w:rPr>
        <w:t>Knowledge</w:t>
      </w:r>
      <w:r w:rsidRPr="00EE737A">
        <w:rPr>
          <w:rFonts w:ascii="Times New Roman" w:hAnsi="Times New Roman" w:cs="Times New Roman"/>
          <w:sz w:val="24"/>
          <w:szCs w:val="24"/>
        </w:rPr>
        <w:t xml:space="preserve"> is the collection of information deemed useful, and eventually used to guide action. Knowledge is created through a sequential process. In relation to test information, the teacher’s ability to see connections between students’ scores on different item-skills analysis and classroom instruction, and then act on them, represents knowledge” (p.3)</w:t>
      </w:r>
      <w:r w:rsidR="002F0C31" w:rsidRPr="00EE737A">
        <w:rPr>
          <w:rFonts w:ascii="Times New Roman" w:hAnsi="Times New Roman" w:cs="Times New Roman"/>
          <w:sz w:val="24"/>
          <w:szCs w:val="24"/>
        </w:rPr>
        <w:t>.</w:t>
      </w:r>
    </w:p>
    <w:p w14:paraId="41E75E18" w14:textId="5FCDE65E" w:rsidR="005A0602" w:rsidRDefault="00EF4B25" w:rsidP="00CE06F1">
      <w:pPr>
        <w:spacing w:after="0" w:line="480" w:lineRule="auto"/>
        <w:ind w:firstLine="720"/>
        <w:rPr>
          <w:rFonts w:ascii="Times New Roman" w:hAnsi="Times New Roman" w:cs="Times New Roman"/>
          <w:sz w:val="24"/>
          <w:szCs w:val="24"/>
        </w:rPr>
      </w:pPr>
      <w:r w:rsidRPr="00D25391">
        <w:rPr>
          <w:rFonts w:ascii="Times New Roman" w:hAnsi="Times New Roman" w:cs="Times New Roman"/>
          <w:sz w:val="24"/>
          <w:szCs w:val="24"/>
        </w:rPr>
        <w:t xml:space="preserve">The </w:t>
      </w:r>
      <w:r w:rsidR="005A0602">
        <w:rPr>
          <w:rFonts w:ascii="Times New Roman" w:hAnsi="Times New Roman" w:cs="Times New Roman"/>
          <w:sz w:val="24"/>
          <w:szCs w:val="24"/>
        </w:rPr>
        <w:t xml:space="preserve">above components can be achieved by following four steps. </w:t>
      </w:r>
      <w:proofErr w:type="spellStart"/>
      <w:r w:rsidR="005A0602">
        <w:rPr>
          <w:rFonts w:ascii="Times New Roman" w:hAnsi="Times New Roman" w:cs="Times New Roman"/>
          <w:sz w:val="24"/>
          <w:szCs w:val="24"/>
        </w:rPr>
        <w:t>Mandinach</w:t>
      </w:r>
      <w:proofErr w:type="spellEnd"/>
      <w:r w:rsidR="005A0602">
        <w:rPr>
          <w:rFonts w:ascii="Times New Roman" w:hAnsi="Times New Roman" w:cs="Times New Roman"/>
          <w:sz w:val="24"/>
          <w:szCs w:val="24"/>
        </w:rPr>
        <w:t xml:space="preserve"> et al. (2006) added </w:t>
      </w:r>
      <w:r w:rsidR="00D13A22">
        <w:rPr>
          <w:rFonts w:ascii="Times New Roman" w:hAnsi="Times New Roman" w:cs="Times New Roman"/>
          <w:sz w:val="24"/>
          <w:szCs w:val="24"/>
        </w:rPr>
        <w:t xml:space="preserve">a progression </w:t>
      </w:r>
      <w:r w:rsidR="005A0602">
        <w:rPr>
          <w:rFonts w:ascii="Times New Roman" w:hAnsi="Times New Roman" w:cs="Times New Roman"/>
          <w:sz w:val="24"/>
          <w:szCs w:val="24"/>
        </w:rPr>
        <w:t xml:space="preserve">for DDDM </w:t>
      </w:r>
      <w:r w:rsidR="00BD17FC" w:rsidRPr="00D25391">
        <w:rPr>
          <w:rFonts w:ascii="Times New Roman" w:hAnsi="Times New Roman" w:cs="Times New Roman"/>
          <w:sz w:val="24"/>
          <w:szCs w:val="24"/>
        </w:rPr>
        <w:t xml:space="preserve">including </w:t>
      </w:r>
      <w:r w:rsidR="00BD17FC" w:rsidRPr="00D25391">
        <w:rPr>
          <w:rFonts w:ascii="Times New Roman" w:hAnsi="Times New Roman" w:cs="Times New Roman"/>
          <w:i/>
          <w:iCs/>
          <w:sz w:val="24"/>
          <w:szCs w:val="24"/>
        </w:rPr>
        <w:t xml:space="preserve">collecting and organizing data, understanding the </w:t>
      </w:r>
      <w:r w:rsidR="00BD17FC" w:rsidRPr="00D25391">
        <w:rPr>
          <w:rFonts w:ascii="Times New Roman" w:hAnsi="Times New Roman" w:cs="Times New Roman"/>
          <w:i/>
          <w:iCs/>
          <w:sz w:val="24"/>
          <w:szCs w:val="24"/>
        </w:rPr>
        <w:lastRenderedPageBreak/>
        <w:t xml:space="preserve">situation by combining, sensemaking process by individuals to process information to knowledge, </w:t>
      </w:r>
      <w:r w:rsidR="00684B70" w:rsidRPr="00D25391">
        <w:rPr>
          <w:rFonts w:ascii="Times New Roman" w:hAnsi="Times New Roman" w:cs="Times New Roman"/>
          <w:sz w:val="24"/>
          <w:szCs w:val="24"/>
        </w:rPr>
        <w:t>and</w:t>
      </w:r>
      <w:r w:rsidR="00BD17FC" w:rsidRPr="00D25391">
        <w:rPr>
          <w:rFonts w:ascii="Times New Roman" w:hAnsi="Times New Roman" w:cs="Times New Roman"/>
          <w:sz w:val="24"/>
          <w:szCs w:val="24"/>
        </w:rPr>
        <w:t xml:space="preserve"> </w:t>
      </w:r>
      <w:r w:rsidR="00BD17FC" w:rsidRPr="00D25391">
        <w:rPr>
          <w:rFonts w:ascii="Times New Roman" w:hAnsi="Times New Roman" w:cs="Times New Roman"/>
          <w:i/>
          <w:iCs/>
          <w:sz w:val="24"/>
          <w:szCs w:val="24"/>
        </w:rPr>
        <w:t xml:space="preserve">collection of new data </w:t>
      </w:r>
      <w:r w:rsidR="00DE64F5">
        <w:rPr>
          <w:rFonts w:ascii="Times New Roman" w:hAnsi="Times New Roman" w:cs="Times New Roman"/>
          <w:sz w:val="24"/>
          <w:szCs w:val="24"/>
        </w:rPr>
        <w:t xml:space="preserve">for other knowledge </w:t>
      </w:r>
      <w:r w:rsidR="00773843">
        <w:rPr>
          <w:rFonts w:ascii="Times New Roman" w:hAnsi="Times New Roman" w:cs="Times New Roman"/>
          <w:sz w:val="24"/>
          <w:szCs w:val="24"/>
        </w:rPr>
        <w:t>for further improvement</w:t>
      </w:r>
      <w:r w:rsidR="00751A6A">
        <w:rPr>
          <w:rFonts w:ascii="Times New Roman" w:hAnsi="Times New Roman" w:cs="Times New Roman"/>
          <w:sz w:val="24"/>
          <w:szCs w:val="24"/>
        </w:rPr>
        <w:t xml:space="preserve"> </w:t>
      </w:r>
      <w:r w:rsidR="005A0602">
        <w:rPr>
          <w:rFonts w:ascii="Times New Roman" w:hAnsi="Times New Roman" w:cs="Times New Roman"/>
          <w:sz w:val="24"/>
          <w:szCs w:val="24"/>
        </w:rPr>
        <w:t xml:space="preserve">yields </w:t>
      </w:r>
      <w:r w:rsidR="0004733B">
        <w:rPr>
          <w:rFonts w:ascii="Times New Roman" w:hAnsi="Times New Roman" w:cs="Times New Roman"/>
          <w:sz w:val="24"/>
          <w:szCs w:val="24"/>
        </w:rPr>
        <w:t>school level outcomes</w:t>
      </w:r>
      <w:r w:rsidR="00C02FC1">
        <w:rPr>
          <w:rFonts w:ascii="Times New Roman" w:hAnsi="Times New Roman" w:cs="Times New Roman"/>
          <w:sz w:val="24"/>
          <w:szCs w:val="24"/>
        </w:rPr>
        <w:t>.</w:t>
      </w:r>
      <w:r w:rsidR="005573B6">
        <w:rPr>
          <w:rFonts w:ascii="Times New Roman" w:hAnsi="Times New Roman" w:cs="Times New Roman"/>
          <w:sz w:val="24"/>
          <w:szCs w:val="24"/>
        </w:rPr>
        <w:t xml:space="preserve"> Among all steps described above, the concept struck to me </w:t>
      </w:r>
      <w:r w:rsidR="000C4019">
        <w:rPr>
          <w:rFonts w:ascii="Times New Roman" w:hAnsi="Times New Roman" w:cs="Times New Roman"/>
          <w:sz w:val="24"/>
          <w:szCs w:val="24"/>
        </w:rPr>
        <w:t xml:space="preserve">was the notion of sensemaking process. </w:t>
      </w:r>
      <w:proofErr w:type="spellStart"/>
      <w:r w:rsidR="00784569">
        <w:rPr>
          <w:rFonts w:ascii="Times New Roman" w:hAnsi="Times New Roman" w:cs="Times New Roman"/>
          <w:sz w:val="24"/>
          <w:szCs w:val="24"/>
        </w:rPr>
        <w:t>Mandinach</w:t>
      </w:r>
      <w:proofErr w:type="spellEnd"/>
      <w:r w:rsidR="00784569">
        <w:rPr>
          <w:rFonts w:ascii="Times New Roman" w:hAnsi="Times New Roman" w:cs="Times New Roman"/>
          <w:sz w:val="24"/>
          <w:szCs w:val="24"/>
        </w:rPr>
        <w:t xml:space="preserve"> et al. (2006) further describe</w:t>
      </w:r>
      <w:r w:rsidR="001E1ACB">
        <w:rPr>
          <w:rFonts w:ascii="Times New Roman" w:hAnsi="Times New Roman" w:cs="Times New Roman"/>
          <w:sz w:val="24"/>
          <w:szCs w:val="24"/>
        </w:rPr>
        <w:t>d</w:t>
      </w:r>
      <w:r w:rsidR="00784569">
        <w:rPr>
          <w:rFonts w:ascii="Times New Roman" w:hAnsi="Times New Roman" w:cs="Times New Roman"/>
          <w:sz w:val="24"/>
          <w:szCs w:val="24"/>
        </w:rPr>
        <w:t xml:space="preserve"> the </w:t>
      </w:r>
      <w:r w:rsidR="001E72AD">
        <w:rPr>
          <w:rFonts w:ascii="Times New Roman" w:hAnsi="Times New Roman" w:cs="Times New Roman"/>
          <w:sz w:val="24"/>
          <w:szCs w:val="24"/>
        </w:rPr>
        <w:t xml:space="preserve">implementation and practical application of DDDM in a school system. </w:t>
      </w:r>
      <w:r w:rsidR="003222A3">
        <w:rPr>
          <w:rFonts w:ascii="Times New Roman" w:hAnsi="Times New Roman" w:cs="Times New Roman"/>
          <w:sz w:val="24"/>
          <w:szCs w:val="24"/>
        </w:rPr>
        <w:t>De</w:t>
      </w:r>
      <w:r w:rsidR="002C77A8">
        <w:rPr>
          <w:rFonts w:ascii="Times New Roman" w:hAnsi="Times New Roman" w:cs="Times New Roman"/>
          <w:sz w:val="24"/>
          <w:szCs w:val="24"/>
        </w:rPr>
        <w:t xml:space="preserve">spite there are multiple barriers to </w:t>
      </w:r>
      <w:r w:rsidR="007516F6">
        <w:rPr>
          <w:rFonts w:ascii="Times New Roman" w:hAnsi="Times New Roman" w:cs="Times New Roman"/>
          <w:sz w:val="24"/>
          <w:szCs w:val="24"/>
        </w:rPr>
        <w:t>execute such process for DDDM including training, technical training, or access to data issues (</w:t>
      </w:r>
      <w:proofErr w:type="spellStart"/>
      <w:r w:rsidR="007516F6">
        <w:rPr>
          <w:rFonts w:ascii="Times New Roman" w:hAnsi="Times New Roman" w:cs="Times New Roman"/>
          <w:sz w:val="24"/>
          <w:szCs w:val="24"/>
        </w:rPr>
        <w:t>Choppin</w:t>
      </w:r>
      <w:proofErr w:type="spellEnd"/>
      <w:r w:rsidR="007516F6">
        <w:rPr>
          <w:rFonts w:ascii="Times New Roman" w:hAnsi="Times New Roman" w:cs="Times New Roman"/>
          <w:sz w:val="24"/>
          <w:szCs w:val="24"/>
        </w:rPr>
        <w:t xml:space="preserve">, 2002; </w:t>
      </w:r>
      <w:proofErr w:type="spellStart"/>
      <w:r w:rsidR="007516F6">
        <w:rPr>
          <w:rFonts w:ascii="Times New Roman" w:hAnsi="Times New Roman" w:cs="Times New Roman"/>
          <w:sz w:val="24"/>
          <w:szCs w:val="24"/>
        </w:rPr>
        <w:t>Cromey</w:t>
      </w:r>
      <w:proofErr w:type="spellEnd"/>
      <w:r w:rsidR="007516F6">
        <w:rPr>
          <w:rFonts w:ascii="Times New Roman" w:hAnsi="Times New Roman" w:cs="Times New Roman"/>
          <w:sz w:val="24"/>
          <w:szCs w:val="24"/>
        </w:rPr>
        <w:t xml:space="preserve">, 200; Mason, 2002; Wayman, 2005), </w:t>
      </w:r>
      <w:r w:rsidR="00732C8E">
        <w:rPr>
          <w:rFonts w:ascii="Times New Roman" w:hAnsi="Times New Roman" w:cs="Times New Roman"/>
          <w:sz w:val="24"/>
          <w:szCs w:val="24"/>
        </w:rPr>
        <w:t xml:space="preserve">findings from studies </w:t>
      </w:r>
      <w:r w:rsidR="00E148F9">
        <w:rPr>
          <w:rFonts w:ascii="Times New Roman" w:hAnsi="Times New Roman" w:cs="Times New Roman"/>
          <w:sz w:val="24"/>
          <w:szCs w:val="24"/>
        </w:rPr>
        <w:t>(</w:t>
      </w:r>
      <w:proofErr w:type="spellStart"/>
      <w:r w:rsidR="00E148F9">
        <w:rPr>
          <w:rFonts w:ascii="Times New Roman" w:hAnsi="Times New Roman" w:cs="Times New Roman"/>
          <w:sz w:val="24"/>
          <w:szCs w:val="24"/>
        </w:rPr>
        <w:t>Confrey</w:t>
      </w:r>
      <w:proofErr w:type="spellEnd"/>
      <w:r w:rsidR="00E148F9">
        <w:rPr>
          <w:rFonts w:ascii="Times New Roman" w:hAnsi="Times New Roman" w:cs="Times New Roman"/>
          <w:sz w:val="24"/>
          <w:szCs w:val="24"/>
        </w:rPr>
        <w:t xml:space="preserve"> &amp; Makar, 2005; </w:t>
      </w:r>
      <w:r w:rsidR="00E148F9" w:rsidRPr="00851105">
        <w:rPr>
          <w:rFonts w:ascii="Times New Roman" w:hAnsi="Times New Roman" w:cs="Times New Roman"/>
          <w:sz w:val="24"/>
          <w:szCs w:val="24"/>
        </w:rPr>
        <w:t>Hammerman &amp; Rubin, 2003</w:t>
      </w:r>
      <w:r w:rsidR="00E148F9">
        <w:rPr>
          <w:rFonts w:ascii="Times New Roman" w:hAnsi="Times New Roman" w:cs="Times New Roman"/>
          <w:sz w:val="24"/>
          <w:szCs w:val="24"/>
        </w:rPr>
        <w:t xml:space="preserve">) </w:t>
      </w:r>
      <w:r w:rsidR="00732C8E">
        <w:rPr>
          <w:rFonts w:ascii="Times New Roman" w:hAnsi="Times New Roman" w:cs="Times New Roman"/>
          <w:sz w:val="24"/>
          <w:szCs w:val="24"/>
        </w:rPr>
        <w:t xml:space="preserve">suggest support for teachers to use data for effective strategic planning is necessary. </w:t>
      </w:r>
      <w:r w:rsidR="00CA73FC">
        <w:rPr>
          <w:rFonts w:ascii="Times New Roman" w:hAnsi="Times New Roman" w:cs="Times New Roman"/>
          <w:sz w:val="24"/>
          <w:szCs w:val="24"/>
        </w:rPr>
        <w:t xml:space="preserve">Teachers often do not make use of data nor examine data in a systematic way for planning </w:t>
      </w:r>
      <w:r w:rsidR="004D7574">
        <w:rPr>
          <w:rFonts w:ascii="Times New Roman" w:hAnsi="Times New Roman" w:cs="Times New Roman"/>
          <w:sz w:val="24"/>
          <w:szCs w:val="24"/>
        </w:rPr>
        <w:t>long-term goals (</w:t>
      </w:r>
      <w:proofErr w:type="spellStart"/>
      <w:r w:rsidR="004D7574">
        <w:rPr>
          <w:rFonts w:ascii="Times New Roman" w:hAnsi="Times New Roman" w:cs="Times New Roman"/>
          <w:sz w:val="24"/>
          <w:szCs w:val="24"/>
        </w:rPr>
        <w:t>Confrey</w:t>
      </w:r>
      <w:proofErr w:type="spellEnd"/>
      <w:r w:rsidR="004D7574">
        <w:rPr>
          <w:rFonts w:ascii="Times New Roman" w:hAnsi="Times New Roman" w:cs="Times New Roman"/>
          <w:sz w:val="24"/>
          <w:szCs w:val="24"/>
        </w:rPr>
        <w:t xml:space="preserve"> &amp; Makar, 2005). </w:t>
      </w:r>
      <w:proofErr w:type="spellStart"/>
      <w:r w:rsidR="009D51DD">
        <w:rPr>
          <w:rFonts w:ascii="Times New Roman" w:hAnsi="Times New Roman" w:cs="Times New Roman"/>
          <w:sz w:val="24"/>
          <w:szCs w:val="24"/>
        </w:rPr>
        <w:t>Mandinach</w:t>
      </w:r>
      <w:proofErr w:type="spellEnd"/>
      <w:r w:rsidR="009D51DD">
        <w:rPr>
          <w:rFonts w:ascii="Times New Roman" w:hAnsi="Times New Roman" w:cs="Times New Roman"/>
          <w:sz w:val="24"/>
          <w:szCs w:val="24"/>
        </w:rPr>
        <w:t xml:space="preserve"> et al. (2006) added teachers either fail or neglect to </w:t>
      </w:r>
      <w:r w:rsidR="00AA3A7D">
        <w:rPr>
          <w:rFonts w:ascii="Times New Roman" w:hAnsi="Times New Roman" w:cs="Times New Roman"/>
          <w:sz w:val="24"/>
          <w:szCs w:val="24"/>
        </w:rPr>
        <w:t>understand statistical concept represented by dat</w:t>
      </w:r>
      <w:r w:rsidR="00F90B8E">
        <w:rPr>
          <w:rFonts w:ascii="Times New Roman" w:hAnsi="Times New Roman" w:cs="Times New Roman"/>
          <w:sz w:val="24"/>
          <w:szCs w:val="24"/>
        </w:rPr>
        <w:t xml:space="preserve">a that present descriptive </w:t>
      </w:r>
      <w:r w:rsidR="00CA3974">
        <w:rPr>
          <w:rFonts w:ascii="Times New Roman" w:hAnsi="Times New Roman" w:cs="Times New Roman"/>
          <w:sz w:val="24"/>
          <w:szCs w:val="24"/>
        </w:rPr>
        <w:t xml:space="preserve">results such as </w:t>
      </w:r>
      <w:r w:rsidR="00C147F6">
        <w:rPr>
          <w:rFonts w:ascii="Times New Roman" w:hAnsi="Times New Roman" w:cs="Times New Roman"/>
          <w:sz w:val="24"/>
          <w:szCs w:val="24"/>
        </w:rPr>
        <w:t xml:space="preserve">distribution, </w:t>
      </w:r>
      <w:r w:rsidR="004A2CF3">
        <w:rPr>
          <w:rFonts w:ascii="Times New Roman" w:hAnsi="Times New Roman" w:cs="Times New Roman"/>
          <w:sz w:val="24"/>
          <w:szCs w:val="24"/>
        </w:rPr>
        <w:t>sampling, and varia</w:t>
      </w:r>
      <w:r w:rsidR="002A79C6">
        <w:rPr>
          <w:rFonts w:ascii="Times New Roman" w:hAnsi="Times New Roman" w:cs="Times New Roman"/>
          <w:sz w:val="24"/>
          <w:szCs w:val="24"/>
        </w:rPr>
        <w:t xml:space="preserve">nce. </w:t>
      </w:r>
      <w:r w:rsidR="007956A8">
        <w:rPr>
          <w:rFonts w:ascii="Times New Roman" w:hAnsi="Times New Roman" w:cs="Times New Roman"/>
          <w:sz w:val="24"/>
          <w:szCs w:val="24"/>
        </w:rPr>
        <w:t>It deemed</w:t>
      </w:r>
      <w:r w:rsidR="00CD6087">
        <w:rPr>
          <w:rFonts w:ascii="Times New Roman" w:hAnsi="Times New Roman" w:cs="Times New Roman"/>
          <w:sz w:val="24"/>
          <w:szCs w:val="24"/>
        </w:rPr>
        <w:t xml:space="preserve"> </w:t>
      </w:r>
      <w:r w:rsidR="001B0B0F">
        <w:rPr>
          <w:rFonts w:ascii="Times New Roman" w:hAnsi="Times New Roman" w:cs="Times New Roman"/>
          <w:sz w:val="24"/>
          <w:szCs w:val="24"/>
        </w:rPr>
        <w:t>reasonable to see educators focus only on simpler type of data analysis</w:t>
      </w:r>
      <w:r w:rsidR="00AB0F79">
        <w:rPr>
          <w:rFonts w:ascii="Times New Roman" w:hAnsi="Times New Roman" w:cs="Times New Roman"/>
          <w:sz w:val="24"/>
          <w:szCs w:val="24"/>
        </w:rPr>
        <w:t xml:space="preserve"> (</w:t>
      </w:r>
      <w:proofErr w:type="spellStart"/>
      <w:r w:rsidR="00AB0F79">
        <w:rPr>
          <w:rFonts w:ascii="Times New Roman" w:hAnsi="Times New Roman" w:cs="Times New Roman"/>
          <w:sz w:val="24"/>
          <w:szCs w:val="24"/>
        </w:rPr>
        <w:t>Confrey</w:t>
      </w:r>
      <w:proofErr w:type="spellEnd"/>
      <w:r w:rsidR="00AB0F79">
        <w:rPr>
          <w:rFonts w:ascii="Times New Roman" w:hAnsi="Times New Roman" w:cs="Times New Roman"/>
          <w:sz w:val="24"/>
          <w:szCs w:val="24"/>
        </w:rPr>
        <w:t xml:space="preserve"> &amp; Makar, 2005; </w:t>
      </w:r>
      <w:proofErr w:type="spellStart"/>
      <w:r w:rsidR="00AB0F79">
        <w:rPr>
          <w:rFonts w:ascii="Times New Roman" w:hAnsi="Times New Roman" w:cs="Times New Roman"/>
          <w:sz w:val="24"/>
          <w:szCs w:val="24"/>
        </w:rPr>
        <w:t>S</w:t>
      </w:r>
      <w:r w:rsidR="00DE2485">
        <w:rPr>
          <w:rFonts w:ascii="Times New Roman" w:hAnsi="Times New Roman" w:cs="Times New Roman"/>
          <w:sz w:val="24"/>
          <w:szCs w:val="24"/>
        </w:rPr>
        <w:t>treifer</w:t>
      </w:r>
      <w:proofErr w:type="spellEnd"/>
      <w:r w:rsidR="00DE2485">
        <w:rPr>
          <w:rFonts w:ascii="Times New Roman" w:hAnsi="Times New Roman" w:cs="Times New Roman"/>
          <w:sz w:val="24"/>
          <w:szCs w:val="24"/>
        </w:rPr>
        <w:t>, 2002)</w:t>
      </w:r>
      <w:r w:rsidR="008004D8">
        <w:rPr>
          <w:rFonts w:ascii="Times New Roman" w:hAnsi="Times New Roman" w:cs="Times New Roman"/>
          <w:sz w:val="24"/>
          <w:szCs w:val="24"/>
        </w:rPr>
        <w:t xml:space="preserve">; however, </w:t>
      </w:r>
      <w:r w:rsidR="008D7B51">
        <w:rPr>
          <w:rFonts w:ascii="Times New Roman" w:hAnsi="Times New Roman" w:cs="Times New Roman"/>
          <w:sz w:val="24"/>
          <w:szCs w:val="24"/>
        </w:rPr>
        <w:t>other</w:t>
      </w:r>
      <w:r w:rsidR="00AB0F79">
        <w:rPr>
          <w:rFonts w:ascii="Times New Roman" w:hAnsi="Times New Roman" w:cs="Times New Roman"/>
          <w:sz w:val="24"/>
          <w:szCs w:val="24"/>
        </w:rPr>
        <w:t xml:space="preserve"> </w:t>
      </w:r>
      <w:r w:rsidR="008D7B51">
        <w:rPr>
          <w:rFonts w:ascii="Times New Roman" w:hAnsi="Times New Roman" w:cs="Times New Roman"/>
          <w:sz w:val="24"/>
          <w:szCs w:val="24"/>
        </w:rPr>
        <w:t>researchers (</w:t>
      </w:r>
      <w:proofErr w:type="spellStart"/>
      <w:r w:rsidR="00CC7FDA">
        <w:rPr>
          <w:rFonts w:ascii="Times New Roman" w:hAnsi="Times New Roman" w:cs="Times New Roman"/>
          <w:sz w:val="24"/>
          <w:szCs w:val="24"/>
        </w:rPr>
        <w:t>Celio</w:t>
      </w:r>
      <w:proofErr w:type="spellEnd"/>
      <w:r w:rsidR="00CC7FDA">
        <w:rPr>
          <w:rFonts w:ascii="Times New Roman" w:hAnsi="Times New Roman" w:cs="Times New Roman"/>
          <w:sz w:val="24"/>
          <w:szCs w:val="24"/>
        </w:rPr>
        <w:t xml:space="preserve"> &amp; Harvey, 2005; Herman &amp; </w:t>
      </w:r>
      <w:proofErr w:type="spellStart"/>
      <w:r w:rsidR="00CC7FDA">
        <w:rPr>
          <w:rFonts w:ascii="Times New Roman" w:hAnsi="Times New Roman" w:cs="Times New Roman"/>
          <w:sz w:val="24"/>
          <w:szCs w:val="24"/>
        </w:rPr>
        <w:t>Gribbons</w:t>
      </w:r>
      <w:proofErr w:type="spellEnd"/>
      <w:r w:rsidR="00CC7FDA">
        <w:rPr>
          <w:rFonts w:ascii="Times New Roman" w:hAnsi="Times New Roman" w:cs="Times New Roman"/>
          <w:sz w:val="24"/>
          <w:szCs w:val="24"/>
        </w:rPr>
        <w:t>, 2002)</w:t>
      </w:r>
      <w:r w:rsidR="00CC5BF4">
        <w:rPr>
          <w:rFonts w:ascii="Times New Roman" w:hAnsi="Times New Roman" w:cs="Times New Roman"/>
          <w:sz w:val="24"/>
          <w:szCs w:val="24"/>
        </w:rPr>
        <w:t xml:space="preserve"> claimed </w:t>
      </w:r>
      <w:r w:rsidR="009C7C46">
        <w:rPr>
          <w:rFonts w:ascii="Times New Roman" w:hAnsi="Times New Roman" w:cs="Times New Roman"/>
          <w:sz w:val="24"/>
          <w:szCs w:val="24"/>
        </w:rPr>
        <w:t xml:space="preserve">it is sufficient for educators to </w:t>
      </w:r>
      <w:r w:rsidR="0058660E">
        <w:rPr>
          <w:rFonts w:ascii="Times New Roman" w:hAnsi="Times New Roman" w:cs="Times New Roman"/>
          <w:sz w:val="24"/>
          <w:szCs w:val="24"/>
        </w:rPr>
        <w:t xml:space="preserve">focus on simple data analysis for answer </w:t>
      </w:r>
      <w:r w:rsidR="00E919E4">
        <w:rPr>
          <w:rFonts w:ascii="Times New Roman" w:hAnsi="Times New Roman" w:cs="Times New Roman"/>
          <w:sz w:val="24"/>
          <w:szCs w:val="24"/>
        </w:rPr>
        <w:t>questions for instructional</w:t>
      </w:r>
      <w:r w:rsidR="00DE3530">
        <w:rPr>
          <w:rFonts w:ascii="Times New Roman" w:hAnsi="Times New Roman" w:cs="Times New Roman"/>
          <w:sz w:val="24"/>
          <w:szCs w:val="24"/>
        </w:rPr>
        <w:t xml:space="preserve"> improvement. </w:t>
      </w:r>
      <w:r w:rsidR="001F3F44">
        <w:rPr>
          <w:rFonts w:ascii="Times New Roman" w:hAnsi="Times New Roman" w:cs="Times New Roman"/>
          <w:sz w:val="24"/>
          <w:szCs w:val="24"/>
        </w:rPr>
        <w:t xml:space="preserve">As </w:t>
      </w:r>
      <w:proofErr w:type="spellStart"/>
      <w:r w:rsidR="001F3F44">
        <w:rPr>
          <w:rFonts w:ascii="Times New Roman" w:hAnsi="Times New Roman" w:cs="Times New Roman"/>
          <w:sz w:val="24"/>
          <w:szCs w:val="24"/>
        </w:rPr>
        <w:t>Celio</w:t>
      </w:r>
      <w:proofErr w:type="spellEnd"/>
      <w:r w:rsidR="001F3F44">
        <w:rPr>
          <w:rFonts w:ascii="Times New Roman" w:hAnsi="Times New Roman" w:cs="Times New Roman"/>
          <w:sz w:val="24"/>
          <w:szCs w:val="24"/>
        </w:rPr>
        <w:t xml:space="preserve"> and Harvey (2005) suggested “less may be more” (p. 71)</w:t>
      </w:r>
      <w:r w:rsidR="007D08C7">
        <w:rPr>
          <w:rFonts w:ascii="Times New Roman" w:hAnsi="Times New Roman" w:cs="Times New Roman"/>
          <w:sz w:val="24"/>
          <w:szCs w:val="24"/>
        </w:rPr>
        <w:t xml:space="preserve">, </w:t>
      </w:r>
      <w:r w:rsidR="00351A50">
        <w:rPr>
          <w:rFonts w:ascii="Times New Roman" w:hAnsi="Times New Roman" w:cs="Times New Roman"/>
          <w:sz w:val="24"/>
          <w:szCs w:val="24"/>
        </w:rPr>
        <w:t xml:space="preserve">some educators felt it may be too much to </w:t>
      </w:r>
      <w:r w:rsidR="00A754D1">
        <w:rPr>
          <w:rFonts w:ascii="Times New Roman" w:hAnsi="Times New Roman" w:cs="Times New Roman"/>
          <w:sz w:val="24"/>
          <w:szCs w:val="24"/>
        </w:rPr>
        <w:t xml:space="preserve">understand </w:t>
      </w:r>
      <w:r w:rsidR="00F944B6">
        <w:rPr>
          <w:rFonts w:ascii="Times New Roman" w:hAnsi="Times New Roman" w:cs="Times New Roman"/>
          <w:sz w:val="24"/>
          <w:szCs w:val="24"/>
        </w:rPr>
        <w:t xml:space="preserve">the complexity and volume of data </w:t>
      </w:r>
      <w:r w:rsidR="00B63A72">
        <w:rPr>
          <w:rFonts w:ascii="Times New Roman" w:hAnsi="Times New Roman" w:cs="Times New Roman"/>
          <w:sz w:val="24"/>
          <w:szCs w:val="24"/>
        </w:rPr>
        <w:t xml:space="preserve">that may </w:t>
      </w:r>
      <w:r w:rsidR="00995035">
        <w:rPr>
          <w:rFonts w:ascii="Times New Roman" w:hAnsi="Times New Roman" w:cs="Times New Roman"/>
          <w:sz w:val="24"/>
          <w:szCs w:val="24"/>
        </w:rPr>
        <w:t xml:space="preserve">make them feel </w:t>
      </w:r>
      <w:r w:rsidR="004B3EC1">
        <w:rPr>
          <w:rFonts w:ascii="Times New Roman" w:hAnsi="Times New Roman" w:cs="Times New Roman"/>
          <w:sz w:val="24"/>
          <w:szCs w:val="24"/>
        </w:rPr>
        <w:t xml:space="preserve">overwhelmed. </w:t>
      </w:r>
    </w:p>
    <w:p w14:paraId="20E696C1" w14:textId="1E5D706E" w:rsidR="00DA71A7" w:rsidRDefault="00C02FC1" w:rsidP="00CE06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Mandinach</w:t>
      </w:r>
      <w:proofErr w:type="spellEnd"/>
      <w:r>
        <w:rPr>
          <w:rFonts w:ascii="Times New Roman" w:hAnsi="Times New Roman" w:cs="Times New Roman"/>
          <w:sz w:val="24"/>
          <w:szCs w:val="24"/>
        </w:rPr>
        <w:t xml:space="preserve"> and her team’s</w:t>
      </w:r>
      <w:r w:rsidR="00CB60D9">
        <w:rPr>
          <w:rFonts w:ascii="Times New Roman" w:hAnsi="Times New Roman" w:cs="Times New Roman"/>
          <w:sz w:val="24"/>
          <w:szCs w:val="24"/>
        </w:rPr>
        <w:t xml:space="preserve"> (2006)</w:t>
      </w:r>
      <w:r>
        <w:rPr>
          <w:rFonts w:ascii="Times New Roman" w:hAnsi="Times New Roman" w:cs="Times New Roman"/>
          <w:sz w:val="24"/>
          <w:szCs w:val="24"/>
        </w:rPr>
        <w:t xml:space="preserve"> framework </w:t>
      </w:r>
      <w:r w:rsidR="004F203A">
        <w:rPr>
          <w:rFonts w:ascii="Times New Roman" w:hAnsi="Times New Roman" w:cs="Times New Roman"/>
          <w:sz w:val="24"/>
          <w:szCs w:val="24"/>
        </w:rPr>
        <w:t>conceptualized</w:t>
      </w:r>
      <w:r>
        <w:rPr>
          <w:rFonts w:ascii="Times New Roman" w:hAnsi="Times New Roman" w:cs="Times New Roman"/>
          <w:sz w:val="24"/>
          <w:szCs w:val="24"/>
        </w:rPr>
        <w:t xml:space="preserve"> </w:t>
      </w:r>
      <w:r w:rsidR="004F203A">
        <w:rPr>
          <w:rFonts w:ascii="Times New Roman" w:hAnsi="Times New Roman" w:cs="Times New Roman"/>
          <w:sz w:val="24"/>
          <w:szCs w:val="24"/>
        </w:rPr>
        <w:t xml:space="preserve">the </w:t>
      </w:r>
      <w:r w:rsidR="003F6C3C">
        <w:rPr>
          <w:rFonts w:ascii="Times New Roman" w:hAnsi="Times New Roman" w:cs="Times New Roman"/>
          <w:sz w:val="24"/>
          <w:szCs w:val="24"/>
        </w:rPr>
        <w:t>baseline framework and</w:t>
      </w:r>
      <w:r>
        <w:rPr>
          <w:rFonts w:ascii="Times New Roman" w:hAnsi="Times New Roman" w:cs="Times New Roman"/>
          <w:sz w:val="24"/>
          <w:szCs w:val="24"/>
        </w:rPr>
        <w:t xml:space="preserve"> progression of </w:t>
      </w:r>
      <w:r w:rsidR="00CB60D9">
        <w:rPr>
          <w:rFonts w:ascii="Times New Roman" w:hAnsi="Times New Roman" w:cs="Times New Roman"/>
          <w:sz w:val="24"/>
          <w:szCs w:val="24"/>
        </w:rPr>
        <w:t xml:space="preserve">DDDM, </w:t>
      </w:r>
      <w:proofErr w:type="spellStart"/>
      <w:r w:rsidR="00C062FE">
        <w:rPr>
          <w:rFonts w:ascii="Times New Roman" w:hAnsi="Times New Roman" w:cs="Times New Roman"/>
          <w:sz w:val="24"/>
          <w:szCs w:val="24"/>
        </w:rPr>
        <w:t>Ikemoto</w:t>
      </w:r>
      <w:proofErr w:type="spellEnd"/>
      <w:r w:rsidR="00C062FE">
        <w:rPr>
          <w:rFonts w:ascii="Times New Roman" w:hAnsi="Times New Roman" w:cs="Times New Roman"/>
          <w:sz w:val="24"/>
          <w:szCs w:val="24"/>
        </w:rPr>
        <w:t xml:space="preserve"> and Marsh (</w:t>
      </w:r>
      <w:r w:rsidR="00CB60D9">
        <w:rPr>
          <w:rFonts w:ascii="Times New Roman" w:hAnsi="Times New Roman" w:cs="Times New Roman"/>
          <w:sz w:val="24"/>
          <w:szCs w:val="24"/>
        </w:rPr>
        <w:t>2007</w:t>
      </w:r>
      <w:r w:rsidR="00C062FE">
        <w:rPr>
          <w:rFonts w:ascii="Times New Roman" w:hAnsi="Times New Roman" w:cs="Times New Roman"/>
          <w:sz w:val="24"/>
          <w:szCs w:val="24"/>
        </w:rPr>
        <w:t>)</w:t>
      </w:r>
      <w:r w:rsidR="00CB60D9">
        <w:rPr>
          <w:rFonts w:ascii="Times New Roman" w:hAnsi="Times New Roman" w:cs="Times New Roman"/>
          <w:sz w:val="24"/>
          <w:szCs w:val="24"/>
        </w:rPr>
        <w:t xml:space="preserve"> further improved the idea by specifying </w:t>
      </w:r>
      <w:r w:rsidR="00E4003D">
        <w:rPr>
          <w:rFonts w:ascii="Times New Roman" w:hAnsi="Times New Roman" w:cs="Times New Roman"/>
          <w:sz w:val="24"/>
          <w:szCs w:val="24"/>
        </w:rPr>
        <w:t>four</w:t>
      </w:r>
      <w:r w:rsidR="00CB60D9">
        <w:rPr>
          <w:rFonts w:ascii="Times New Roman" w:hAnsi="Times New Roman" w:cs="Times New Roman"/>
          <w:sz w:val="24"/>
          <w:szCs w:val="24"/>
        </w:rPr>
        <w:t xml:space="preserve"> quadrants of DDDM based on its complexity.</w:t>
      </w:r>
      <w:r w:rsidR="007C5D58">
        <w:rPr>
          <w:rFonts w:ascii="Times New Roman" w:hAnsi="Times New Roman" w:cs="Times New Roman"/>
          <w:sz w:val="24"/>
          <w:szCs w:val="24"/>
        </w:rPr>
        <w:t xml:space="preserve"> The four models of DDDM including </w:t>
      </w:r>
      <w:r w:rsidR="007C5D58">
        <w:rPr>
          <w:rFonts w:ascii="Times New Roman" w:hAnsi="Times New Roman" w:cs="Times New Roman"/>
          <w:i/>
          <w:iCs/>
          <w:sz w:val="24"/>
          <w:szCs w:val="24"/>
        </w:rPr>
        <w:t xml:space="preserve">basic, analysis-focused, data-focused, </w:t>
      </w:r>
      <w:r w:rsidR="007C5D58">
        <w:rPr>
          <w:rFonts w:ascii="Times New Roman" w:hAnsi="Times New Roman" w:cs="Times New Roman"/>
          <w:sz w:val="24"/>
          <w:szCs w:val="24"/>
        </w:rPr>
        <w:t xml:space="preserve">and </w:t>
      </w:r>
      <w:r w:rsidR="007C5D58">
        <w:rPr>
          <w:rFonts w:ascii="Times New Roman" w:hAnsi="Times New Roman" w:cs="Times New Roman"/>
          <w:i/>
          <w:iCs/>
          <w:sz w:val="24"/>
          <w:szCs w:val="24"/>
        </w:rPr>
        <w:t>inquiry-focused</w:t>
      </w:r>
      <w:r w:rsidR="004D3EA7">
        <w:rPr>
          <w:rFonts w:ascii="Times New Roman" w:hAnsi="Times New Roman" w:cs="Times New Roman"/>
          <w:i/>
          <w:iCs/>
          <w:sz w:val="24"/>
          <w:szCs w:val="24"/>
        </w:rPr>
        <w:t xml:space="preserve"> </w:t>
      </w:r>
      <w:r w:rsidR="005343FF">
        <w:rPr>
          <w:rFonts w:ascii="Times New Roman" w:hAnsi="Times New Roman" w:cs="Times New Roman"/>
          <w:sz w:val="24"/>
          <w:szCs w:val="24"/>
        </w:rPr>
        <w:t xml:space="preserve">fell </w:t>
      </w:r>
      <w:r w:rsidR="00C062FE">
        <w:rPr>
          <w:rFonts w:ascii="Times New Roman" w:hAnsi="Times New Roman" w:cs="Times New Roman"/>
          <w:sz w:val="24"/>
          <w:szCs w:val="24"/>
        </w:rPr>
        <w:t>into one of the four quadrants along two continua (</w:t>
      </w:r>
      <w:proofErr w:type="spellStart"/>
      <w:r w:rsidR="00C21B72">
        <w:rPr>
          <w:rFonts w:ascii="Times New Roman" w:hAnsi="Times New Roman" w:cs="Times New Roman"/>
          <w:sz w:val="24"/>
          <w:szCs w:val="24"/>
        </w:rPr>
        <w:t>Ikemoto</w:t>
      </w:r>
      <w:proofErr w:type="spellEnd"/>
      <w:r w:rsidR="00C21B72">
        <w:rPr>
          <w:rFonts w:ascii="Times New Roman" w:hAnsi="Times New Roman" w:cs="Times New Roman"/>
          <w:sz w:val="24"/>
          <w:szCs w:val="24"/>
        </w:rPr>
        <w:t xml:space="preserve"> &amp; Marsh, 2007). </w:t>
      </w:r>
      <w:r w:rsidR="00EA16A4" w:rsidRPr="00C87C0E">
        <w:rPr>
          <w:rFonts w:ascii="Times New Roman" w:hAnsi="Times New Roman" w:cs="Times New Roman"/>
          <w:i/>
          <w:iCs/>
          <w:sz w:val="24"/>
          <w:szCs w:val="24"/>
        </w:rPr>
        <w:t>Basic</w:t>
      </w:r>
      <w:r w:rsidR="00EA16A4">
        <w:rPr>
          <w:rFonts w:ascii="Times New Roman" w:hAnsi="Times New Roman" w:cs="Times New Roman"/>
          <w:sz w:val="24"/>
          <w:szCs w:val="24"/>
        </w:rPr>
        <w:t xml:space="preserve"> DDDM – quadrant I – describes using </w:t>
      </w:r>
      <w:r w:rsidR="00BB0E86">
        <w:rPr>
          <w:rFonts w:ascii="Times New Roman" w:hAnsi="Times New Roman" w:cs="Times New Roman"/>
          <w:sz w:val="24"/>
          <w:szCs w:val="24"/>
        </w:rPr>
        <w:t xml:space="preserve">data for simple </w:t>
      </w:r>
      <w:r w:rsidR="00BB0E86">
        <w:rPr>
          <w:rFonts w:ascii="Times New Roman" w:hAnsi="Times New Roman" w:cs="Times New Roman"/>
          <w:sz w:val="24"/>
          <w:szCs w:val="24"/>
        </w:rPr>
        <w:lastRenderedPageBreak/>
        <w:t xml:space="preserve">analysis </w:t>
      </w:r>
      <w:r w:rsidR="006B2030">
        <w:rPr>
          <w:rFonts w:ascii="Times New Roman" w:hAnsi="Times New Roman" w:cs="Times New Roman"/>
          <w:sz w:val="24"/>
          <w:szCs w:val="24"/>
        </w:rPr>
        <w:t xml:space="preserve">and procedure whereas </w:t>
      </w:r>
      <w:r w:rsidR="00C87C0E">
        <w:rPr>
          <w:rFonts w:ascii="Times New Roman" w:hAnsi="Times New Roman" w:cs="Times New Roman"/>
          <w:i/>
          <w:iCs/>
          <w:sz w:val="24"/>
          <w:szCs w:val="24"/>
        </w:rPr>
        <w:t xml:space="preserve">inquiry-focused </w:t>
      </w:r>
      <w:r w:rsidR="00C87C0E">
        <w:rPr>
          <w:rFonts w:ascii="Times New Roman" w:hAnsi="Times New Roman" w:cs="Times New Roman"/>
          <w:sz w:val="24"/>
          <w:szCs w:val="24"/>
        </w:rPr>
        <w:t>DDDM – quadrant IV – uses complex data and analysis techniques (</w:t>
      </w:r>
      <w:proofErr w:type="spellStart"/>
      <w:r w:rsidR="00C87C0E">
        <w:rPr>
          <w:rFonts w:ascii="Times New Roman" w:hAnsi="Times New Roman" w:cs="Times New Roman"/>
          <w:sz w:val="24"/>
          <w:szCs w:val="24"/>
        </w:rPr>
        <w:t>Ikemoto</w:t>
      </w:r>
      <w:proofErr w:type="spellEnd"/>
      <w:r w:rsidR="00C87C0E">
        <w:rPr>
          <w:rFonts w:ascii="Times New Roman" w:hAnsi="Times New Roman" w:cs="Times New Roman"/>
          <w:sz w:val="24"/>
          <w:szCs w:val="24"/>
        </w:rPr>
        <w:t xml:space="preserve"> &amp; Marsh</w:t>
      </w:r>
      <w:r w:rsidR="00B64540">
        <w:rPr>
          <w:rFonts w:ascii="Times New Roman" w:hAnsi="Times New Roman" w:cs="Times New Roman"/>
          <w:sz w:val="24"/>
          <w:szCs w:val="24"/>
        </w:rPr>
        <w:t>,</w:t>
      </w:r>
      <w:r w:rsidR="00C87C0E">
        <w:rPr>
          <w:rFonts w:ascii="Times New Roman" w:hAnsi="Times New Roman" w:cs="Times New Roman"/>
          <w:sz w:val="24"/>
          <w:szCs w:val="24"/>
        </w:rPr>
        <w:t xml:space="preserve"> 2007). </w:t>
      </w:r>
      <w:proofErr w:type="spellStart"/>
      <w:r w:rsidR="00B64540">
        <w:rPr>
          <w:rFonts w:ascii="Times New Roman" w:hAnsi="Times New Roman" w:cs="Times New Roman"/>
          <w:sz w:val="24"/>
          <w:szCs w:val="24"/>
        </w:rPr>
        <w:t>Ikemoto</w:t>
      </w:r>
      <w:proofErr w:type="spellEnd"/>
      <w:r w:rsidR="00B64540">
        <w:rPr>
          <w:rFonts w:ascii="Times New Roman" w:hAnsi="Times New Roman" w:cs="Times New Roman"/>
          <w:sz w:val="24"/>
          <w:szCs w:val="24"/>
        </w:rPr>
        <w:t xml:space="preserve"> &amp; Marsh (2007) described the term inquiry-focused was chosen as it’s influenced by </w:t>
      </w:r>
      <w:r w:rsidR="000A2BB2">
        <w:rPr>
          <w:rFonts w:ascii="Times New Roman" w:hAnsi="Times New Roman" w:cs="Times New Roman"/>
          <w:sz w:val="24"/>
          <w:szCs w:val="24"/>
        </w:rPr>
        <w:t xml:space="preserve">other researchers in the previous studies (Copland, 2003; Halverson et al., 2005) which utilizes </w:t>
      </w:r>
      <w:r w:rsidR="002152AD">
        <w:rPr>
          <w:rFonts w:ascii="Times New Roman" w:hAnsi="Times New Roman" w:cs="Times New Roman"/>
          <w:sz w:val="24"/>
          <w:szCs w:val="24"/>
        </w:rPr>
        <w:t xml:space="preserve">DDDM as a way for organizational learning and continuous quality improvement (Feldman &amp; Tung, 2001). </w:t>
      </w:r>
    </w:p>
    <w:p w14:paraId="01AEDBB2" w14:textId="080832B0" w:rsidR="00DA71A7" w:rsidRDefault="00DA71A7" w:rsidP="00CE06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i/>
          <w:iCs/>
          <w:sz w:val="24"/>
          <w:szCs w:val="24"/>
        </w:rPr>
        <w:t xml:space="preserve">basic </w:t>
      </w:r>
      <w:r>
        <w:rPr>
          <w:rFonts w:ascii="Times New Roman" w:hAnsi="Times New Roman" w:cs="Times New Roman"/>
          <w:sz w:val="24"/>
          <w:szCs w:val="24"/>
        </w:rPr>
        <w:t>DDDM model, educators mostly rely on single type of data (i.e. outcome data) from one time point in a school year from a prepopulated information</w:t>
      </w:r>
      <w:r w:rsidR="00F4258A">
        <w:rPr>
          <w:rFonts w:ascii="Times New Roman" w:hAnsi="Times New Roman" w:cs="Times New Roman"/>
          <w:sz w:val="24"/>
          <w:szCs w:val="24"/>
        </w:rPr>
        <w:t xml:space="preserve"> (</w:t>
      </w:r>
      <w:proofErr w:type="spellStart"/>
      <w:r w:rsidR="00F4258A">
        <w:rPr>
          <w:rFonts w:ascii="Times New Roman" w:hAnsi="Times New Roman" w:cs="Times New Roman"/>
          <w:sz w:val="24"/>
          <w:szCs w:val="24"/>
        </w:rPr>
        <w:t>Ikemoto</w:t>
      </w:r>
      <w:proofErr w:type="spellEnd"/>
      <w:r w:rsidR="00F4258A">
        <w:rPr>
          <w:rFonts w:ascii="Times New Roman" w:hAnsi="Times New Roman" w:cs="Times New Roman"/>
          <w:sz w:val="24"/>
          <w:szCs w:val="24"/>
        </w:rPr>
        <w:t xml:space="preserve"> &amp; Marsh, 2007). </w:t>
      </w:r>
      <w:r w:rsidR="00F45058">
        <w:rPr>
          <w:rFonts w:ascii="Times New Roman" w:hAnsi="Times New Roman" w:cs="Times New Roman"/>
          <w:sz w:val="24"/>
          <w:szCs w:val="24"/>
        </w:rPr>
        <w:t xml:space="preserve">Often times, it involves an administrator or a principal of a school system </w:t>
      </w:r>
      <w:r w:rsidR="00DE0396">
        <w:rPr>
          <w:rFonts w:ascii="Times New Roman" w:hAnsi="Times New Roman" w:cs="Times New Roman"/>
          <w:sz w:val="24"/>
          <w:szCs w:val="24"/>
        </w:rPr>
        <w:t>makes her/his own decision</w:t>
      </w:r>
      <w:r w:rsidR="002241AC">
        <w:rPr>
          <w:rFonts w:ascii="Times New Roman" w:hAnsi="Times New Roman" w:cs="Times New Roman"/>
          <w:sz w:val="24"/>
          <w:szCs w:val="24"/>
        </w:rPr>
        <w:t xml:space="preserve"> based on one source of data </w:t>
      </w:r>
      <w:r w:rsidR="0016149A">
        <w:rPr>
          <w:rFonts w:ascii="Times New Roman" w:hAnsi="Times New Roman" w:cs="Times New Roman"/>
          <w:sz w:val="24"/>
          <w:szCs w:val="24"/>
        </w:rPr>
        <w:t xml:space="preserve">which results in </w:t>
      </w:r>
      <w:r w:rsidR="0094130A">
        <w:rPr>
          <w:rFonts w:ascii="Times New Roman" w:hAnsi="Times New Roman" w:cs="Times New Roman"/>
          <w:sz w:val="24"/>
          <w:szCs w:val="24"/>
        </w:rPr>
        <w:t xml:space="preserve">reallocation of training resources such as </w:t>
      </w:r>
      <w:r w:rsidR="00905F2E">
        <w:rPr>
          <w:rFonts w:ascii="Times New Roman" w:hAnsi="Times New Roman" w:cs="Times New Roman"/>
          <w:sz w:val="24"/>
          <w:szCs w:val="24"/>
        </w:rPr>
        <w:t>training for math instructional improvement (</w:t>
      </w:r>
      <w:proofErr w:type="spellStart"/>
      <w:r w:rsidR="00905F2E">
        <w:rPr>
          <w:rFonts w:ascii="Times New Roman" w:hAnsi="Times New Roman" w:cs="Times New Roman"/>
          <w:sz w:val="24"/>
          <w:szCs w:val="24"/>
        </w:rPr>
        <w:t>Ikemoto</w:t>
      </w:r>
      <w:proofErr w:type="spellEnd"/>
      <w:r w:rsidR="00905F2E">
        <w:rPr>
          <w:rFonts w:ascii="Times New Roman" w:hAnsi="Times New Roman" w:cs="Times New Roman"/>
          <w:sz w:val="24"/>
          <w:szCs w:val="24"/>
        </w:rPr>
        <w:t xml:space="preserve"> &amp; Marsh, 2007). </w:t>
      </w:r>
    </w:p>
    <w:p w14:paraId="3D8D38EB" w14:textId="37F7B6E5" w:rsidR="00D87DF2" w:rsidRDefault="00D87DF2" w:rsidP="00CE06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i/>
          <w:iCs/>
          <w:sz w:val="24"/>
          <w:szCs w:val="24"/>
        </w:rPr>
        <w:t xml:space="preserve">analysis-focused </w:t>
      </w:r>
      <w:r>
        <w:rPr>
          <w:rFonts w:ascii="Times New Roman" w:hAnsi="Times New Roman" w:cs="Times New Roman"/>
          <w:sz w:val="24"/>
          <w:szCs w:val="24"/>
        </w:rPr>
        <w:t xml:space="preserve">DDDM model, </w:t>
      </w:r>
      <w:proofErr w:type="spellStart"/>
      <w:r>
        <w:rPr>
          <w:rFonts w:ascii="Times New Roman" w:hAnsi="Times New Roman" w:cs="Times New Roman"/>
          <w:sz w:val="24"/>
          <w:szCs w:val="24"/>
        </w:rPr>
        <w:t>Ikemoto</w:t>
      </w:r>
      <w:proofErr w:type="spellEnd"/>
      <w:r>
        <w:rPr>
          <w:rFonts w:ascii="Times New Roman" w:hAnsi="Times New Roman" w:cs="Times New Roman"/>
          <w:sz w:val="24"/>
          <w:szCs w:val="24"/>
        </w:rPr>
        <w:t xml:space="preserve"> &amp; Marsh (2007) stated </w:t>
      </w:r>
      <w:r w:rsidR="006F3730">
        <w:rPr>
          <w:rFonts w:ascii="Times New Roman" w:hAnsi="Times New Roman" w:cs="Times New Roman"/>
          <w:sz w:val="24"/>
          <w:szCs w:val="24"/>
        </w:rPr>
        <w:t>the model involves groups of individuals at a school system (i.e. leadership team, grade-level teachers)</w:t>
      </w:r>
      <w:r w:rsidR="00A63502">
        <w:rPr>
          <w:rFonts w:ascii="Times New Roman" w:hAnsi="Times New Roman" w:cs="Times New Roman"/>
          <w:sz w:val="24"/>
          <w:szCs w:val="24"/>
        </w:rPr>
        <w:t xml:space="preserve"> with data available from “iterative examination” (p.</w:t>
      </w:r>
      <w:r w:rsidR="00992949">
        <w:rPr>
          <w:rFonts w:ascii="Times New Roman" w:hAnsi="Times New Roman" w:cs="Times New Roman"/>
          <w:sz w:val="24"/>
          <w:szCs w:val="24"/>
        </w:rPr>
        <w:t xml:space="preserve"> </w:t>
      </w:r>
      <w:r w:rsidR="00A63502">
        <w:rPr>
          <w:rFonts w:ascii="Times New Roman" w:hAnsi="Times New Roman" w:cs="Times New Roman"/>
          <w:sz w:val="24"/>
          <w:szCs w:val="24"/>
        </w:rPr>
        <w:t>114).</w:t>
      </w:r>
      <w:r w:rsidR="00E727EA">
        <w:rPr>
          <w:rFonts w:ascii="Times New Roman" w:hAnsi="Times New Roman" w:cs="Times New Roman"/>
          <w:sz w:val="24"/>
          <w:szCs w:val="24"/>
        </w:rPr>
        <w:t xml:space="preserve"> Despite the model is considered complex and collective, </w:t>
      </w:r>
      <w:proofErr w:type="spellStart"/>
      <w:r w:rsidR="00E727EA">
        <w:rPr>
          <w:rFonts w:ascii="Times New Roman" w:hAnsi="Times New Roman" w:cs="Times New Roman"/>
          <w:sz w:val="24"/>
          <w:szCs w:val="24"/>
        </w:rPr>
        <w:t>Ikemoto</w:t>
      </w:r>
      <w:proofErr w:type="spellEnd"/>
      <w:r w:rsidR="00E727EA">
        <w:rPr>
          <w:rFonts w:ascii="Times New Roman" w:hAnsi="Times New Roman" w:cs="Times New Roman"/>
          <w:sz w:val="24"/>
          <w:szCs w:val="24"/>
        </w:rPr>
        <w:t xml:space="preserve"> &amp; Marsh (2007) warned that this</w:t>
      </w:r>
      <w:r w:rsidR="009E34C9">
        <w:rPr>
          <w:rFonts w:ascii="Times New Roman" w:hAnsi="Times New Roman" w:cs="Times New Roman"/>
          <w:sz w:val="24"/>
          <w:szCs w:val="24"/>
        </w:rPr>
        <w:t xml:space="preserve"> quadrant of model does not </w:t>
      </w:r>
      <w:r w:rsidR="00EC3B86">
        <w:rPr>
          <w:rFonts w:ascii="Times New Roman" w:hAnsi="Times New Roman" w:cs="Times New Roman"/>
          <w:sz w:val="24"/>
          <w:szCs w:val="24"/>
        </w:rPr>
        <w:t>involve expertise from subject matter experts and researchers with limited access to sophisticated analysis technique</w:t>
      </w:r>
      <w:r w:rsidR="00B304D4">
        <w:rPr>
          <w:rFonts w:ascii="Times New Roman" w:hAnsi="Times New Roman" w:cs="Times New Roman"/>
          <w:sz w:val="24"/>
          <w:szCs w:val="24"/>
        </w:rPr>
        <w:t xml:space="preserve"> such as modeling and for</w:t>
      </w:r>
      <w:r w:rsidR="008905C4">
        <w:rPr>
          <w:rFonts w:ascii="Times New Roman" w:hAnsi="Times New Roman" w:cs="Times New Roman"/>
          <w:sz w:val="24"/>
          <w:szCs w:val="24"/>
        </w:rPr>
        <w:t>e</w:t>
      </w:r>
      <w:r w:rsidR="00B304D4">
        <w:rPr>
          <w:rFonts w:ascii="Times New Roman" w:hAnsi="Times New Roman" w:cs="Times New Roman"/>
          <w:sz w:val="24"/>
          <w:szCs w:val="24"/>
        </w:rPr>
        <w:t xml:space="preserve">casting. </w:t>
      </w:r>
    </w:p>
    <w:p w14:paraId="0C9088F1" w14:textId="77777777" w:rsidR="005403BC" w:rsidRDefault="00CF2D4A" w:rsidP="00CE06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third quadrant, </w:t>
      </w:r>
      <w:r w:rsidR="006774DA">
        <w:rPr>
          <w:rFonts w:ascii="Times New Roman" w:hAnsi="Times New Roman" w:cs="Times New Roman"/>
          <w:i/>
          <w:iCs/>
          <w:sz w:val="24"/>
          <w:szCs w:val="24"/>
        </w:rPr>
        <w:t xml:space="preserve">data-focused </w:t>
      </w:r>
      <w:r w:rsidR="006774DA" w:rsidRPr="006774DA">
        <w:rPr>
          <w:rFonts w:ascii="Times New Roman" w:hAnsi="Times New Roman" w:cs="Times New Roman"/>
          <w:sz w:val="24"/>
          <w:szCs w:val="24"/>
        </w:rPr>
        <w:softHyphen/>
        <w:t>model</w:t>
      </w:r>
      <w:r w:rsidR="006774DA">
        <w:rPr>
          <w:rFonts w:ascii="Times New Roman" w:hAnsi="Times New Roman" w:cs="Times New Roman"/>
          <w:i/>
          <w:iCs/>
          <w:sz w:val="24"/>
          <w:szCs w:val="24"/>
        </w:rPr>
        <w:t xml:space="preserve">, </w:t>
      </w:r>
      <w:r w:rsidR="00845B6D" w:rsidRPr="00845B6D">
        <w:rPr>
          <w:rFonts w:ascii="Times New Roman" w:hAnsi="Times New Roman" w:cs="Times New Roman"/>
          <w:sz w:val="24"/>
          <w:szCs w:val="24"/>
        </w:rPr>
        <w:t>educators</w:t>
      </w:r>
      <w:r w:rsidR="00845B6D">
        <w:rPr>
          <w:rFonts w:ascii="Times New Roman" w:hAnsi="Times New Roman" w:cs="Times New Roman"/>
          <w:sz w:val="24"/>
          <w:szCs w:val="24"/>
        </w:rPr>
        <w:t xml:space="preserve"> make use of multiple sets of data yet these were often collected one time period of a year and does not draw </w:t>
      </w:r>
      <w:r w:rsidR="00D84F8E">
        <w:rPr>
          <w:rFonts w:ascii="Times New Roman" w:hAnsi="Times New Roman" w:cs="Times New Roman"/>
          <w:sz w:val="24"/>
          <w:szCs w:val="24"/>
        </w:rPr>
        <w:t>empirical evidence nor expert knowledge (</w:t>
      </w:r>
      <w:proofErr w:type="spellStart"/>
      <w:r w:rsidR="00D84F8E">
        <w:rPr>
          <w:rFonts w:ascii="Times New Roman" w:hAnsi="Times New Roman" w:cs="Times New Roman"/>
          <w:sz w:val="24"/>
          <w:szCs w:val="24"/>
        </w:rPr>
        <w:t>Ikemoto</w:t>
      </w:r>
      <w:proofErr w:type="spellEnd"/>
      <w:r w:rsidR="00D84F8E">
        <w:rPr>
          <w:rFonts w:ascii="Times New Roman" w:hAnsi="Times New Roman" w:cs="Times New Roman"/>
          <w:sz w:val="24"/>
          <w:szCs w:val="24"/>
        </w:rPr>
        <w:t xml:space="preserve"> &amp; Marsh, 2007). </w:t>
      </w:r>
      <w:r w:rsidR="005A1825">
        <w:rPr>
          <w:rFonts w:ascii="Times New Roman" w:hAnsi="Times New Roman" w:cs="Times New Roman"/>
          <w:sz w:val="24"/>
          <w:szCs w:val="24"/>
        </w:rPr>
        <w:t xml:space="preserve">For instance, </w:t>
      </w:r>
      <w:proofErr w:type="spellStart"/>
      <w:r w:rsidR="00A1251C">
        <w:rPr>
          <w:rFonts w:ascii="Times New Roman" w:hAnsi="Times New Roman" w:cs="Times New Roman"/>
          <w:sz w:val="24"/>
          <w:szCs w:val="24"/>
        </w:rPr>
        <w:t>Ikemoto</w:t>
      </w:r>
      <w:proofErr w:type="spellEnd"/>
      <w:r w:rsidR="00A1251C">
        <w:rPr>
          <w:rFonts w:ascii="Times New Roman" w:hAnsi="Times New Roman" w:cs="Times New Roman"/>
          <w:sz w:val="24"/>
          <w:szCs w:val="24"/>
        </w:rPr>
        <w:t xml:space="preserve"> &amp; Marsh (2007) provided another example from a school district where administrators were determined to gather and analyze survey information collected from multiple stakeholders including families, teachers, and administrators to </w:t>
      </w:r>
      <w:r w:rsidR="002B7BA8">
        <w:rPr>
          <w:rFonts w:ascii="Times New Roman" w:hAnsi="Times New Roman" w:cs="Times New Roman"/>
          <w:sz w:val="24"/>
          <w:szCs w:val="24"/>
        </w:rPr>
        <w:t xml:space="preserve">address budget deficit and minimize direct impact to students. </w:t>
      </w:r>
      <w:r w:rsidR="00B73F8E">
        <w:rPr>
          <w:rFonts w:ascii="Times New Roman" w:hAnsi="Times New Roman" w:cs="Times New Roman"/>
          <w:sz w:val="24"/>
          <w:szCs w:val="24"/>
        </w:rPr>
        <w:t xml:space="preserve">Despite the case illustrated multiple levels of satisfaction data were collected from multiple players in the </w:t>
      </w:r>
      <w:r w:rsidR="00B73F8E">
        <w:rPr>
          <w:rFonts w:ascii="Times New Roman" w:hAnsi="Times New Roman" w:cs="Times New Roman"/>
          <w:sz w:val="24"/>
          <w:szCs w:val="24"/>
        </w:rPr>
        <w:lastRenderedPageBreak/>
        <w:t xml:space="preserve">system, the action based on the data did not fully utilize what the data actually mean, which could </w:t>
      </w:r>
      <w:r w:rsidR="00FC0AAC">
        <w:rPr>
          <w:rFonts w:ascii="Times New Roman" w:hAnsi="Times New Roman" w:cs="Times New Roman"/>
          <w:sz w:val="24"/>
          <w:szCs w:val="24"/>
        </w:rPr>
        <w:t xml:space="preserve">use a support from experts like educational </w:t>
      </w:r>
      <w:r w:rsidR="00AD01D3">
        <w:rPr>
          <w:rFonts w:ascii="Times New Roman" w:hAnsi="Times New Roman" w:cs="Times New Roman"/>
          <w:sz w:val="24"/>
          <w:szCs w:val="24"/>
        </w:rPr>
        <w:t>researchers</w:t>
      </w:r>
      <w:r w:rsidR="00FC0AAC">
        <w:rPr>
          <w:rFonts w:ascii="Times New Roman" w:hAnsi="Times New Roman" w:cs="Times New Roman"/>
          <w:sz w:val="24"/>
          <w:szCs w:val="24"/>
        </w:rPr>
        <w:t xml:space="preserve"> (</w:t>
      </w:r>
      <w:proofErr w:type="spellStart"/>
      <w:r w:rsidR="00FC0AAC">
        <w:rPr>
          <w:rFonts w:ascii="Times New Roman" w:hAnsi="Times New Roman" w:cs="Times New Roman"/>
          <w:sz w:val="24"/>
          <w:szCs w:val="24"/>
        </w:rPr>
        <w:t>Ikemoto</w:t>
      </w:r>
      <w:proofErr w:type="spellEnd"/>
      <w:r w:rsidR="00FC0AAC">
        <w:rPr>
          <w:rFonts w:ascii="Times New Roman" w:hAnsi="Times New Roman" w:cs="Times New Roman"/>
          <w:sz w:val="24"/>
          <w:szCs w:val="24"/>
        </w:rPr>
        <w:t xml:space="preserve"> &amp; Marsh, 2007).</w:t>
      </w:r>
    </w:p>
    <w:p w14:paraId="1DBEB83C" w14:textId="77777777" w:rsidR="00C46A7F" w:rsidRDefault="001B058D" w:rsidP="00CE06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last quadrant, </w:t>
      </w:r>
      <w:r>
        <w:rPr>
          <w:rFonts w:ascii="Times New Roman" w:hAnsi="Times New Roman" w:cs="Times New Roman"/>
          <w:i/>
          <w:iCs/>
          <w:sz w:val="24"/>
          <w:szCs w:val="24"/>
        </w:rPr>
        <w:t>inquiry-focused</w:t>
      </w:r>
      <w:r>
        <w:rPr>
          <w:rFonts w:ascii="Times New Roman" w:hAnsi="Times New Roman" w:cs="Times New Roman"/>
          <w:sz w:val="24"/>
          <w:szCs w:val="24"/>
        </w:rPr>
        <w:t xml:space="preserve"> models, </w:t>
      </w:r>
      <w:r w:rsidR="00205411">
        <w:rPr>
          <w:rFonts w:ascii="Times New Roman" w:hAnsi="Times New Roman" w:cs="Times New Roman"/>
          <w:sz w:val="24"/>
          <w:szCs w:val="24"/>
        </w:rPr>
        <w:t xml:space="preserve">presented </w:t>
      </w:r>
      <w:r w:rsidR="00245F2E">
        <w:rPr>
          <w:rFonts w:ascii="Times New Roman" w:hAnsi="Times New Roman" w:cs="Times New Roman"/>
          <w:sz w:val="24"/>
          <w:szCs w:val="24"/>
        </w:rPr>
        <w:t>only on</w:t>
      </w:r>
      <w:r w:rsidR="00205411">
        <w:rPr>
          <w:rFonts w:ascii="Times New Roman" w:hAnsi="Times New Roman" w:cs="Times New Roman"/>
          <w:sz w:val="24"/>
          <w:szCs w:val="24"/>
        </w:rPr>
        <w:t xml:space="preserve"> five out of 36 cases </w:t>
      </w:r>
      <w:proofErr w:type="spellStart"/>
      <w:r w:rsidR="00205411">
        <w:rPr>
          <w:rFonts w:ascii="Times New Roman" w:hAnsi="Times New Roman" w:cs="Times New Roman"/>
          <w:sz w:val="24"/>
          <w:szCs w:val="24"/>
        </w:rPr>
        <w:t>Ikemoto</w:t>
      </w:r>
      <w:proofErr w:type="spellEnd"/>
      <w:r w:rsidR="00205411">
        <w:rPr>
          <w:rFonts w:ascii="Times New Roman" w:hAnsi="Times New Roman" w:cs="Times New Roman"/>
          <w:sz w:val="24"/>
          <w:szCs w:val="24"/>
        </w:rPr>
        <w:t xml:space="preserve"> &amp; Marsh </w:t>
      </w:r>
      <w:r w:rsidR="003C077E">
        <w:rPr>
          <w:rFonts w:ascii="Times New Roman" w:hAnsi="Times New Roman" w:cs="Times New Roman"/>
          <w:sz w:val="24"/>
          <w:szCs w:val="24"/>
        </w:rPr>
        <w:t>(2007) displayed</w:t>
      </w:r>
      <w:r w:rsidR="00F90487">
        <w:rPr>
          <w:rFonts w:ascii="Times New Roman" w:hAnsi="Times New Roman" w:cs="Times New Roman"/>
          <w:sz w:val="24"/>
          <w:szCs w:val="24"/>
        </w:rPr>
        <w:t xml:space="preserve"> from their study. </w:t>
      </w:r>
      <w:r w:rsidR="00C51950">
        <w:rPr>
          <w:rFonts w:ascii="Times New Roman" w:hAnsi="Times New Roman" w:cs="Times New Roman"/>
          <w:sz w:val="24"/>
          <w:szCs w:val="24"/>
        </w:rPr>
        <w:t xml:space="preserve">Examples included significant effort and time were dedicated to probe and solve a </w:t>
      </w:r>
      <w:r w:rsidR="0019505F">
        <w:rPr>
          <w:rFonts w:ascii="Times New Roman" w:hAnsi="Times New Roman" w:cs="Times New Roman"/>
          <w:sz w:val="24"/>
          <w:szCs w:val="24"/>
        </w:rPr>
        <w:t>specific problem that targets improvement of instructional practices (</w:t>
      </w:r>
      <w:proofErr w:type="spellStart"/>
      <w:r w:rsidR="0019505F">
        <w:rPr>
          <w:rFonts w:ascii="Times New Roman" w:hAnsi="Times New Roman" w:cs="Times New Roman"/>
          <w:sz w:val="24"/>
          <w:szCs w:val="24"/>
        </w:rPr>
        <w:t>Ikemoto</w:t>
      </w:r>
      <w:proofErr w:type="spellEnd"/>
      <w:r w:rsidR="0019505F">
        <w:rPr>
          <w:rFonts w:ascii="Times New Roman" w:hAnsi="Times New Roman" w:cs="Times New Roman"/>
          <w:sz w:val="24"/>
          <w:szCs w:val="24"/>
        </w:rPr>
        <w:t xml:space="preserve"> &amp; Marsh, 2007). </w:t>
      </w:r>
      <w:proofErr w:type="spellStart"/>
      <w:r w:rsidR="00862B2C">
        <w:rPr>
          <w:rFonts w:ascii="Times New Roman" w:hAnsi="Times New Roman" w:cs="Times New Roman"/>
          <w:sz w:val="24"/>
          <w:szCs w:val="24"/>
        </w:rPr>
        <w:t>Ikemoto</w:t>
      </w:r>
      <w:proofErr w:type="spellEnd"/>
      <w:r w:rsidR="00862B2C">
        <w:rPr>
          <w:rFonts w:ascii="Times New Roman" w:hAnsi="Times New Roman" w:cs="Times New Roman"/>
          <w:sz w:val="24"/>
          <w:szCs w:val="24"/>
        </w:rPr>
        <w:t xml:space="preserve"> &amp; Marsh (2007) added the model also </w:t>
      </w:r>
      <w:r w:rsidR="00635C99">
        <w:rPr>
          <w:rFonts w:ascii="Times New Roman" w:hAnsi="Times New Roman" w:cs="Times New Roman"/>
          <w:sz w:val="24"/>
          <w:szCs w:val="24"/>
        </w:rPr>
        <w:t>was emphasized by</w:t>
      </w:r>
      <w:r w:rsidR="00C17FCE">
        <w:rPr>
          <w:rFonts w:ascii="Times New Roman" w:hAnsi="Times New Roman" w:cs="Times New Roman"/>
          <w:sz w:val="24"/>
          <w:szCs w:val="24"/>
        </w:rPr>
        <w:t xml:space="preserve"> leadership members of a district and </w:t>
      </w:r>
      <w:r w:rsidR="005E7EBD">
        <w:rPr>
          <w:rFonts w:ascii="Times New Roman" w:hAnsi="Times New Roman" w:cs="Times New Roman"/>
          <w:sz w:val="24"/>
          <w:szCs w:val="24"/>
        </w:rPr>
        <w:t xml:space="preserve">presented as an agenda item at a district principal meeting, teacher meeting, or even as a part of professional development. </w:t>
      </w:r>
      <w:r w:rsidR="00A424E0">
        <w:rPr>
          <w:rFonts w:ascii="Times New Roman" w:hAnsi="Times New Roman" w:cs="Times New Roman"/>
          <w:sz w:val="24"/>
          <w:szCs w:val="24"/>
        </w:rPr>
        <w:t xml:space="preserve">Despite the number of cases were relatively smaller than other models, </w:t>
      </w:r>
      <w:r w:rsidR="00ED4E47">
        <w:rPr>
          <w:rFonts w:ascii="Times New Roman" w:hAnsi="Times New Roman" w:cs="Times New Roman"/>
          <w:sz w:val="24"/>
          <w:szCs w:val="24"/>
        </w:rPr>
        <w:t xml:space="preserve">it seemed clear that </w:t>
      </w:r>
      <w:r w:rsidR="00E004E8">
        <w:rPr>
          <w:rFonts w:ascii="Times New Roman" w:hAnsi="Times New Roman" w:cs="Times New Roman"/>
          <w:sz w:val="24"/>
          <w:szCs w:val="24"/>
        </w:rPr>
        <w:t xml:space="preserve">in this model, educators were drawing multiple sources of data and </w:t>
      </w:r>
      <w:r w:rsidR="00A62795">
        <w:rPr>
          <w:rFonts w:ascii="Times New Roman" w:hAnsi="Times New Roman" w:cs="Times New Roman"/>
          <w:sz w:val="24"/>
          <w:szCs w:val="24"/>
        </w:rPr>
        <w:t>collectively use the information for examine its evidence</w:t>
      </w:r>
      <w:r w:rsidR="00946414">
        <w:rPr>
          <w:rFonts w:ascii="Times New Roman" w:hAnsi="Times New Roman" w:cs="Times New Roman"/>
          <w:sz w:val="24"/>
          <w:szCs w:val="24"/>
        </w:rPr>
        <w:t xml:space="preserve"> and use it as a part of ongoing quality improvement process (</w:t>
      </w:r>
      <w:proofErr w:type="spellStart"/>
      <w:r w:rsidR="00946414">
        <w:rPr>
          <w:rFonts w:ascii="Times New Roman" w:hAnsi="Times New Roman" w:cs="Times New Roman"/>
          <w:sz w:val="24"/>
          <w:szCs w:val="24"/>
        </w:rPr>
        <w:t>Ikemoto</w:t>
      </w:r>
      <w:proofErr w:type="spellEnd"/>
      <w:r w:rsidR="00946414">
        <w:rPr>
          <w:rFonts w:ascii="Times New Roman" w:hAnsi="Times New Roman" w:cs="Times New Roman"/>
          <w:sz w:val="24"/>
          <w:szCs w:val="24"/>
        </w:rPr>
        <w:t xml:space="preserve"> &amp; Marsh, 2007)</w:t>
      </w:r>
      <w:r w:rsidR="00F02348">
        <w:rPr>
          <w:rFonts w:ascii="Times New Roman" w:hAnsi="Times New Roman" w:cs="Times New Roman"/>
          <w:sz w:val="24"/>
          <w:szCs w:val="24"/>
        </w:rPr>
        <w:t xml:space="preserve">. </w:t>
      </w:r>
    </w:p>
    <w:p w14:paraId="4C3A66C0" w14:textId="443AAC9E" w:rsidR="001B4F4C" w:rsidRDefault="00DB0B5F" w:rsidP="00E8438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highlighted example</w:t>
      </w:r>
      <w:r w:rsidR="00F02348">
        <w:rPr>
          <w:rFonts w:ascii="Times New Roman" w:hAnsi="Times New Roman" w:cs="Times New Roman"/>
          <w:sz w:val="24"/>
          <w:szCs w:val="24"/>
        </w:rPr>
        <w:t xml:space="preserve"> include</w:t>
      </w:r>
      <w:r w:rsidR="00D53AE4">
        <w:rPr>
          <w:rFonts w:ascii="Times New Roman" w:hAnsi="Times New Roman" w:cs="Times New Roman"/>
          <w:sz w:val="24"/>
          <w:szCs w:val="24"/>
        </w:rPr>
        <w:t>s</w:t>
      </w:r>
      <w:r w:rsidR="00F02348">
        <w:rPr>
          <w:rFonts w:ascii="Times New Roman" w:hAnsi="Times New Roman" w:cs="Times New Roman"/>
          <w:sz w:val="24"/>
          <w:szCs w:val="24"/>
        </w:rPr>
        <w:t xml:space="preserve"> a district </w:t>
      </w:r>
      <w:r w:rsidR="00543DF1">
        <w:rPr>
          <w:rFonts w:ascii="Times New Roman" w:hAnsi="Times New Roman" w:cs="Times New Roman"/>
          <w:sz w:val="24"/>
          <w:szCs w:val="24"/>
        </w:rPr>
        <w:t>led</w:t>
      </w:r>
      <w:r w:rsidR="00F02348">
        <w:rPr>
          <w:rFonts w:ascii="Times New Roman" w:hAnsi="Times New Roman" w:cs="Times New Roman"/>
          <w:sz w:val="24"/>
          <w:szCs w:val="24"/>
        </w:rPr>
        <w:t xml:space="preserve"> initiative to </w:t>
      </w:r>
      <w:r w:rsidR="00FC1938">
        <w:rPr>
          <w:rFonts w:ascii="Times New Roman" w:hAnsi="Times New Roman" w:cs="Times New Roman"/>
          <w:sz w:val="24"/>
          <w:szCs w:val="24"/>
        </w:rPr>
        <w:t>improve infrastructural and instructional capacity for English Language Learner</w:t>
      </w:r>
      <w:r w:rsidR="00543DF1">
        <w:rPr>
          <w:rFonts w:ascii="Times New Roman" w:hAnsi="Times New Roman" w:cs="Times New Roman"/>
          <w:sz w:val="24"/>
          <w:szCs w:val="24"/>
        </w:rPr>
        <w:t>s. In the Institute for Learning (IFL) study</w:t>
      </w:r>
      <w:r w:rsidR="00B87D2A">
        <w:rPr>
          <w:rFonts w:ascii="Times New Roman" w:hAnsi="Times New Roman" w:cs="Times New Roman"/>
          <w:sz w:val="24"/>
          <w:szCs w:val="24"/>
        </w:rPr>
        <w:t xml:space="preserve"> (</w:t>
      </w:r>
      <w:proofErr w:type="spellStart"/>
      <w:r w:rsidR="00B87D2A">
        <w:rPr>
          <w:rFonts w:ascii="Times New Roman" w:hAnsi="Times New Roman" w:cs="Times New Roman"/>
          <w:sz w:val="24"/>
          <w:szCs w:val="24"/>
        </w:rPr>
        <w:t>Ikemoto</w:t>
      </w:r>
      <w:proofErr w:type="spellEnd"/>
      <w:r w:rsidR="00B87D2A">
        <w:rPr>
          <w:rFonts w:ascii="Times New Roman" w:hAnsi="Times New Roman" w:cs="Times New Roman"/>
          <w:sz w:val="24"/>
          <w:szCs w:val="24"/>
        </w:rPr>
        <w:t xml:space="preserve"> &amp; Marsh, 2007)</w:t>
      </w:r>
      <w:r w:rsidR="00543DF1">
        <w:rPr>
          <w:rFonts w:ascii="Times New Roman" w:hAnsi="Times New Roman" w:cs="Times New Roman"/>
          <w:sz w:val="24"/>
          <w:szCs w:val="24"/>
        </w:rPr>
        <w:t xml:space="preserve">, </w:t>
      </w:r>
      <w:r w:rsidR="00D80A4D">
        <w:rPr>
          <w:rFonts w:ascii="Times New Roman" w:hAnsi="Times New Roman" w:cs="Times New Roman"/>
          <w:sz w:val="24"/>
          <w:szCs w:val="24"/>
        </w:rPr>
        <w:t xml:space="preserve">a district </w:t>
      </w:r>
      <w:r w:rsidR="000342A7">
        <w:rPr>
          <w:rFonts w:ascii="Times New Roman" w:hAnsi="Times New Roman" w:cs="Times New Roman"/>
          <w:sz w:val="24"/>
          <w:szCs w:val="24"/>
        </w:rPr>
        <w:t>noticed</w:t>
      </w:r>
      <w:r w:rsidR="00B53580">
        <w:rPr>
          <w:rFonts w:ascii="Times New Roman" w:hAnsi="Times New Roman" w:cs="Times New Roman"/>
          <w:sz w:val="24"/>
          <w:szCs w:val="24"/>
        </w:rPr>
        <w:t xml:space="preserve"> that it is not meeting a required activities based on the NCLB guidelines as</w:t>
      </w:r>
      <w:r w:rsidR="00436B66">
        <w:rPr>
          <w:rFonts w:ascii="Times New Roman" w:hAnsi="Times New Roman" w:cs="Times New Roman"/>
          <w:sz w:val="24"/>
          <w:szCs w:val="24"/>
        </w:rPr>
        <w:t xml:space="preserve"> </w:t>
      </w:r>
      <w:r w:rsidR="00E42767">
        <w:rPr>
          <w:rFonts w:ascii="Times New Roman" w:hAnsi="Times New Roman" w:cs="Times New Roman"/>
          <w:sz w:val="24"/>
          <w:szCs w:val="24"/>
        </w:rPr>
        <w:t>it was evidence that low scores of E</w:t>
      </w:r>
      <w:r w:rsidR="005B478A">
        <w:rPr>
          <w:rFonts w:ascii="Times New Roman" w:hAnsi="Times New Roman" w:cs="Times New Roman"/>
          <w:sz w:val="24"/>
          <w:szCs w:val="24"/>
        </w:rPr>
        <w:t xml:space="preserve">nglish </w:t>
      </w:r>
      <w:r w:rsidR="00E42767">
        <w:rPr>
          <w:rFonts w:ascii="Times New Roman" w:hAnsi="Times New Roman" w:cs="Times New Roman"/>
          <w:sz w:val="24"/>
          <w:szCs w:val="24"/>
        </w:rPr>
        <w:t>L</w:t>
      </w:r>
      <w:r w:rsidR="005B478A">
        <w:rPr>
          <w:rFonts w:ascii="Times New Roman" w:hAnsi="Times New Roman" w:cs="Times New Roman"/>
          <w:sz w:val="24"/>
          <w:szCs w:val="24"/>
        </w:rPr>
        <w:t xml:space="preserve">anguage </w:t>
      </w:r>
      <w:r w:rsidR="00E42767">
        <w:rPr>
          <w:rFonts w:ascii="Times New Roman" w:hAnsi="Times New Roman" w:cs="Times New Roman"/>
          <w:sz w:val="24"/>
          <w:szCs w:val="24"/>
        </w:rPr>
        <w:t>L</w:t>
      </w:r>
      <w:r w:rsidR="005B478A">
        <w:rPr>
          <w:rFonts w:ascii="Times New Roman" w:hAnsi="Times New Roman" w:cs="Times New Roman"/>
          <w:sz w:val="24"/>
          <w:szCs w:val="24"/>
        </w:rPr>
        <w:t>earners (ELL)</w:t>
      </w:r>
      <w:r w:rsidR="00E42767">
        <w:rPr>
          <w:rFonts w:ascii="Times New Roman" w:hAnsi="Times New Roman" w:cs="Times New Roman"/>
          <w:sz w:val="24"/>
          <w:szCs w:val="24"/>
        </w:rPr>
        <w:t xml:space="preserve"> </w:t>
      </w:r>
      <w:r w:rsidR="00465C8D">
        <w:rPr>
          <w:rFonts w:ascii="Times New Roman" w:hAnsi="Times New Roman" w:cs="Times New Roman"/>
          <w:sz w:val="24"/>
          <w:szCs w:val="24"/>
        </w:rPr>
        <w:t xml:space="preserve">soared the total score for the district. </w:t>
      </w:r>
      <w:r w:rsidR="00D90C05">
        <w:rPr>
          <w:rFonts w:ascii="Times New Roman" w:hAnsi="Times New Roman" w:cs="Times New Roman"/>
          <w:sz w:val="24"/>
          <w:szCs w:val="24"/>
        </w:rPr>
        <w:t xml:space="preserve">The district developed a protocol to examine the situation by collecting evidence </w:t>
      </w:r>
      <w:r w:rsidR="002C68EC">
        <w:rPr>
          <w:rFonts w:ascii="Times New Roman" w:hAnsi="Times New Roman" w:cs="Times New Roman"/>
          <w:sz w:val="24"/>
          <w:szCs w:val="24"/>
        </w:rPr>
        <w:t>via series of observations in non-ELL and ELL classroom</w:t>
      </w:r>
      <w:r w:rsidR="00BB7BA4">
        <w:rPr>
          <w:rFonts w:ascii="Times New Roman" w:hAnsi="Times New Roman" w:cs="Times New Roman"/>
          <w:sz w:val="24"/>
          <w:szCs w:val="24"/>
        </w:rPr>
        <w:t>s across the district</w:t>
      </w:r>
      <w:r w:rsidR="002C68EC">
        <w:rPr>
          <w:rFonts w:ascii="Times New Roman" w:hAnsi="Times New Roman" w:cs="Times New Roman"/>
          <w:sz w:val="24"/>
          <w:szCs w:val="24"/>
        </w:rPr>
        <w:t xml:space="preserve"> (</w:t>
      </w:r>
      <w:proofErr w:type="spellStart"/>
      <w:r w:rsidR="002C68EC">
        <w:rPr>
          <w:rFonts w:ascii="Times New Roman" w:hAnsi="Times New Roman" w:cs="Times New Roman"/>
          <w:sz w:val="24"/>
          <w:szCs w:val="24"/>
        </w:rPr>
        <w:t>Ikemoto</w:t>
      </w:r>
      <w:proofErr w:type="spellEnd"/>
      <w:r w:rsidR="002C68EC">
        <w:rPr>
          <w:rFonts w:ascii="Times New Roman" w:hAnsi="Times New Roman" w:cs="Times New Roman"/>
          <w:sz w:val="24"/>
          <w:szCs w:val="24"/>
        </w:rPr>
        <w:t xml:space="preserve"> &amp; Marsh, 2007). </w:t>
      </w:r>
      <w:r w:rsidR="00A97E00">
        <w:rPr>
          <w:rFonts w:ascii="Times New Roman" w:hAnsi="Times New Roman" w:cs="Times New Roman"/>
          <w:sz w:val="24"/>
          <w:szCs w:val="24"/>
        </w:rPr>
        <w:t xml:space="preserve">Members in the district also gathered qualitative information by asking questions to students and examining their schoolwork including </w:t>
      </w:r>
      <w:r w:rsidR="000476FF">
        <w:rPr>
          <w:rFonts w:ascii="Times New Roman" w:hAnsi="Times New Roman" w:cs="Times New Roman"/>
          <w:sz w:val="24"/>
          <w:szCs w:val="24"/>
        </w:rPr>
        <w:t xml:space="preserve">observations of teacher instructional sessions and classroom materials. </w:t>
      </w:r>
      <w:r w:rsidR="00002570">
        <w:rPr>
          <w:rFonts w:ascii="Times New Roman" w:hAnsi="Times New Roman" w:cs="Times New Roman"/>
          <w:sz w:val="24"/>
          <w:szCs w:val="24"/>
        </w:rPr>
        <w:t xml:space="preserve">Drawing conclusion based on the quantitative and qualitative </w:t>
      </w:r>
      <w:r w:rsidR="001B4F4C">
        <w:rPr>
          <w:rFonts w:ascii="Times New Roman" w:hAnsi="Times New Roman" w:cs="Times New Roman"/>
          <w:sz w:val="24"/>
          <w:szCs w:val="24"/>
        </w:rPr>
        <w:t>data;</w:t>
      </w:r>
      <w:r w:rsidR="00002570">
        <w:rPr>
          <w:rFonts w:ascii="Times New Roman" w:hAnsi="Times New Roman" w:cs="Times New Roman"/>
          <w:sz w:val="24"/>
          <w:szCs w:val="24"/>
        </w:rPr>
        <w:t xml:space="preserve"> </w:t>
      </w:r>
      <w:r w:rsidR="006408BD">
        <w:rPr>
          <w:rFonts w:ascii="Times New Roman" w:hAnsi="Times New Roman" w:cs="Times New Roman"/>
          <w:sz w:val="24"/>
          <w:szCs w:val="24"/>
        </w:rPr>
        <w:t>the district</w:t>
      </w:r>
      <w:r w:rsidR="0054174D">
        <w:rPr>
          <w:rFonts w:ascii="Times New Roman" w:hAnsi="Times New Roman" w:cs="Times New Roman"/>
          <w:sz w:val="24"/>
          <w:szCs w:val="24"/>
        </w:rPr>
        <w:t xml:space="preserve"> acknowledged that the current teacher workforce in the district only has sufficient competency </w:t>
      </w:r>
      <w:r w:rsidR="00B15D78">
        <w:rPr>
          <w:rFonts w:ascii="Times New Roman" w:hAnsi="Times New Roman" w:cs="Times New Roman"/>
          <w:sz w:val="24"/>
          <w:szCs w:val="24"/>
        </w:rPr>
        <w:t>that i</w:t>
      </w:r>
      <w:r w:rsidR="00057413">
        <w:rPr>
          <w:rFonts w:ascii="Times New Roman" w:hAnsi="Times New Roman" w:cs="Times New Roman"/>
          <w:sz w:val="24"/>
          <w:szCs w:val="24"/>
        </w:rPr>
        <w:t>s considered elementary level Spanish (</w:t>
      </w:r>
      <w:proofErr w:type="spellStart"/>
      <w:r w:rsidR="00057413">
        <w:rPr>
          <w:rFonts w:ascii="Times New Roman" w:hAnsi="Times New Roman" w:cs="Times New Roman"/>
          <w:sz w:val="24"/>
          <w:szCs w:val="24"/>
        </w:rPr>
        <w:t>Ikemoto</w:t>
      </w:r>
      <w:proofErr w:type="spellEnd"/>
      <w:r w:rsidR="00057413">
        <w:rPr>
          <w:rFonts w:ascii="Times New Roman" w:hAnsi="Times New Roman" w:cs="Times New Roman"/>
          <w:sz w:val="24"/>
          <w:szCs w:val="24"/>
        </w:rPr>
        <w:t xml:space="preserve"> </w:t>
      </w:r>
      <w:r w:rsidR="00057413">
        <w:rPr>
          <w:rFonts w:ascii="Times New Roman" w:hAnsi="Times New Roman" w:cs="Times New Roman"/>
          <w:sz w:val="24"/>
          <w:szCs w:val="24"/>
        </w:rPr>
        <w:lastRenderedPageBreak/>
        <w:t xml:space="preserve">&amp; Marsh, 2007). This resulted in ELL teachers not providing </w:t>
      </w:r>
      <w:r w:rsidR="00DF2F6B">
        <w:rPr>
          <w:rFonts w:ascii="Times New Roman" w:hAnsi="Times New Roman" w:cs="Times New Roman"/>
          <w:sz w:val="24"/>
          <w:szCs w:val="24"/>
        </w:rPr>
        <w:t>same rigor of instructions to student</w:t>
      </w:r>
      <w:r w:rsidR="005D2074">
        <w:rPr>
          <w:rFonts w:ascii="Times New Roman" w:hAnsi="Times New Roman" w:cs="Times New Roman"/>
          <w:sz w:val="24"/>
          <w:szCs w:val="24"/>
        </w:rPr>
        <w:t>s</w:t>
      </w:r>
      <w:r w:rsidR="001974A9">
        <w:rPr>
          <w:rFonts w:ascii="Times New Roman" w:hAnsi="Times New Roman" w:cs="Times New Roman"/>
          <w:sz w:val="24"/>
          <w:szCs w:val="24"/>
        </w:rPr>
        <w:t xml:space="preserve">. </w:t>
      </w:r>
      <w:r w:rsidR="00ED461C">
        <w:rPr>
          <w:rFonts w:ascii="Times New Roman" w:hAnsi="Times New Roman" w:cs="Times New Roman"/>
          <w:sz w:val="24"/>
          <w:szCs w:val="24"/>
        </w:rPr>
        <w:t xml:space="preserve">The district then </w:t>
      </w:r>
      <w:r w:rsidR="005E5B95">
        <w:rPr>
          <w:rFonts w:ascii="Times New Roman" w:hAnsi="Times New Roman" w:cs="Times New Roman"/>
          <w:sz w:val="24"/>
          <w:szCs w:val="24"/>
        </w:rPr>
        <w:t xml:space="preserve">offered training and professional development opportunities to instructional staff, as well as convening study groups involving master ELL teachers </w:t>
      </w:r>
      <w:r w:rsidR="004815E9">
        <w:rPr>
          <w:rFonts w:ascii="Times New Roman" w:hAnsi="Times New Roman" w:cs="Times New Roman"/>
          <w:sz w:val="24"/>
          <w:szCs w:val="24"/>
        </w:rPr>
        <w:t>who provided and promoted rigorous instructional practices across the district (</w:t>
      </w:r>
      <w:proofErr w:type="spellStart"/>
      <w:r w:rsidR="004815E9">
        <w:rPr>
          <w:rFonts w:ascii="Times New Roman" w:hAnsi="Times New Roman" w:cs="Times New Roman"/>
          <w:sz w:val="24"/>
          <w:szCs w:val="24"/>
        </w:rPr>
        <w:t>Ikemoto</w:t>
      </w:r>
      <w:proofErr w:type="spellEnd"/>
      <w:r w:rsidR="004815E9">
        <w:rPr>
          <w:rFonts w:ascii="Times New Roman" w:hAnsi="Times New Roman" w:cs="Times New Roman"/>
          <w:sz w:val="24"/>
          <w:szCs w:val="24"/>
        </w:rPr>
        <w:t xml:space="preserve"> &amp; Marsh, 2007).</w:t>
      </w:r>
      <w:r w:rsidR="00FF4929">
        <w:rPr>
          <w:rFonts w:ascii="Times New Roman" w:hAnsi="Times New Roman" w:cs="Times New Roman"/>
          <w:sz w:val="24"/>
          <w:szCs w:val="24"/>
        </w:rPr>
        <w:t xml:space="preserve"> </w:t>
      </w:r>
    </w:p>
    <w:p w14:paraId="19FD14A0" w14:textId="52D15740" w:rsidR="00FF4929" w:rsidRPr="00845B6D" w:rsidRDefault="00FF4929" w:rsidP="00FF4929">
      <w:pPr>
        <w:spacing w:line="480" w:lineRule="auto"/>
        <w:ind w:firstLine="720"/>
        <w:rPr>
          <w:rFonts w:ascii="Times New Roman" w:hAnsi="Times New Roman" w:cs="Times New Roman"/>
          <w:sz w:val="24"/>
          <w:szCs w:val="24"/>
        </w:rPr>
      </w:pPr>
      <w:r>
        <w:rPr>
          <w:rFonts w:ascii="Times New Roman" w:hAnsi="Times New Roman" w:cs="Times New Roman"/>
          <w:sz w:val="24"/>
          <w:szCs w:val="24"/>
        </w:rPr>
        <w:t>Across all models described above, despite there are limited number of cases or instances of use of DDDM (</w:t>
      </w:r>
      <w:proofErr w:type="spellStart"/>
      <w:r>
        <w:rPr>
          <w:rFonts w:ascii="Times New Roman" w:hAnsi="Times New Roman" w:cs="Times New Roman"/>
          <w:sz w:val="24"/>
          <w:szCs w:val="24"/>
        </w:rPr>
        <w:t>Ikemoto</w:t>
      </w:r>
      <w:proofErr w:type="spellEnd"/>
      <w:r>
        <w:rPr>
          <w:rFonts w:ascii="Times New Roman" w:hAnsi="Times New Roman" w:cs="Times New Roman"/>
          <w:sz w:val="24"/>
          <w:szCs w:val="24"/>
        </w:rPr>
        <w:t xml:space="preserve"> &amp; Marsh, 2007), </w:t>
      </w:r>
      <w:r w:rsidR="00F31B07">
        <w:rPr>
          <w:rFonts w:ascii="Times New Roman" w:hAnsi="Times New Roman" w:cs="Times New Roman"/>
          <w:sz w:val="24"/>
          <w:szCs w:val="24"/>
        </w:rPr>
        <w:t xml:space="preserve">it was clear that K-12 educators were </w:t>
      </w:r>
      <w:r w:rsidR="003023EA">
        <w:rPr>
          <w:rFonts w:ascii="Times New Roman" w:hAnsi="Times New Roman" w:cs="Times New Roman"/>
          <w:sz w:val="24"/>
          <w:szCs w:val="24"/>
        </w:rPr>
        <w:t xml:space="preserve">adhering different processes for DDDM which </w:t>
      </w:r>
      <w:r w:rsidR="00C7431F">
        <w:rPr>
          <w:rFonts w:ascii="Times New Roman" w:hAnsi="Times New Roman" w:cs="Times New Roman"/>
          <w:sz w:val="24"/>
          <w:szCs w:val="24"/>
        </w:rPr>
        <w:t xml:space="preserve">aligns </w:t>
      </w:r>
      <w:r w:rsidR="003023EA">
        <w:rPr>
          <w:rFonts w:ascii="Times New Roman" w:hAnsi="Times New Roman" w:cs="Times New Roman"/>
          <w:sz w:val="24"/>
          <w:szCs w:val="24"/>
        </w:rPr>
        <w:t xml:space="preserve">with </w:t>
      </w:r>
      <w:r w:rsidR="005B0132">
        <w:rPr>
          <w:rFonts w:ascii="Times New Roman" w:hAnsi="Times New Roman" w:cs="Times New Roman"/>
          <w:sz w:val="24"/>
          <w:szCs w:val="24"/>
        </w:rPr>
        <w:t xml:space="preserve">the </w:t>
      </w:r>
      <w:r w:rsidR="00AA444B">
        <w:rPr>
          <w:rFonts w:ascii="Times New Roman" w:hAnsi="Times New Roman" w:cs="Times New Roman"/>
          <w:sz w:val="24"/>
          <w:szCs w:val="24"/>
        </w:rPr>
        <w:t xml:space="preserve">incidence in a school level. </w:t>
      </w:r>
      <w:r w:rsidR="00B71F49">
        <w:rPr>
          <w:rFonts w:ascii="Times New Roman" w:hAnsi="Times New Roman" w:cs="Times New Roman"/>
          <w:sz w:val="24"/>
          <w:szCs w:val="24"/>
        </w:rPr>
        <w:t>I am also still unclear how these examples or models are</w:t>
      </w:r>
      <w:r w:rsidR="00B73D28">
        <w:rPr>
          <w:rFonts w:ascii="Times New Roman" w:hAnsi="Times New Roman" w:cs="Times New Roman"/>
          <w:sz w:val="24"/>
          <w:szCs w:val="24"/>
        </w:rPr>
        <w:t xml:space="preserve"> displayed in the early learning settings. Also, I am wondering what are considered the catalysts and barriers for DDDM</w:t>
      </w:r>
      <w:r w:rsidR="008C2408">
        <w:rPr>
          <w:rFonts w:ascii="Times New Roman" w:hAnsi="Times New Roman" w:cs="Times New Roman"/>
          <w:sz w:val="24"/>
          <w:szCs w:val="24"/>
        </w:rPr>
        <w:t xml:space="preserve"> in </w:t>
      </w:r>
      <w:r w:rsidR="00C41CFF">
        <w:rPr>
          <w:rFonts w:ascii="Times New Roman" w:hAnsi="Times New Roman" w:cs="Times New Roman"/>
          <w:sz w:val="24"/>
          <w:szCs w:val="24"/>
        </w:rPr>
        <w:t>an</w:t>
      </w:r>
      <w:r w:rsidR="008C2408">
        <w:rPr>
          <w:rFonts w:ascii="Times New Roman" w:hAnsi="Times New Roman" w:cs="Times New Roman"/>
          <w:sz w:val="24"/>
          <w:szCs w:val="24"/>
        </w:rPr>
        <w:t xml:space="preserve"> education system</w:t>
      </w:r>
      <w:r w:rsidR="00114E48">
        <w:rPr>
          <w:rFonts w:ascii="Times New Roman" w:hAnsi="Times New Roman" w:cs="Times New Roman"/>
          <w:sz w:val="24"/>
          <w:szCs w:val="24"/>
        </w:rPr>
        <w:t xml:space="preserve">. </w:t>
      </w:r>
    </w:p>
    <w:p w14:paraId="135EB8A5" w14:textId="36AC858E" w:rsidR="00C93EB9" w:rsidRDefault="00C93EB9" w:rsidP="005F1BE8">
      <w:pPr>
        <w:spacing w:after="0" w:line="480" w:lineRule="auto"/>
        <w:rPr>
          <w:rFonts w:ascii="Times New Roman" w:hAnsi="Times New Roman" w:cs="Times New Roman"/>
          <w:b/>
          <w:bCs/>
          <w:sz w:val="24"/>
          <w:szCs w:val="24"/>
        </w:rPr>
      </w:pPr>
      <w:r w:rsidRPr="009B09F0">
        <w:rPr>
          <w:rFonts w:ascii="Times New Roman" w:hAnsi="Times New Roman" w:cs="Times New Roman"/>
          <w:b/>
          <w:bCs/>
          <w:sz w:val="24"/>
          <w:szCs w:val="24"/>
        </w:rPr>
        <w:t xml:space="preserve">DDDM in </w:t>
      </w:r>
      <w:r>
        <w:rPr>
          <w:rFonts w:ascii="Times New Roman" w:hAnsi="Times New Roman" w:cs="Times New Roman"/>
          <w:b/>
          <w:bCs/>
          <w:sz w:val="24"/>
          <w:szCs w:val="24"/>
        </w:rPr>
        <w:t>Early Learning System</w:t>
      </w:r>
    </w:p>
    <w:p w14:paraId="577A2876" w14:textId="5D3CAEB4" w:rsidR="004E729A" w:rsidRDefault="006E420D" w:rsidP="00E8438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DDDM featured in an early learning syste</w:t>
      </w:r>
      <w:r w:rsidR="008860D8">
        <w:rPr>
          <w:rFonts w:ascii="Times New Roman" w:hAnsi="Times New Roman" w:cs="Times New Roman"/>
          <w:sz w:val="24"/>
          <w:szCs w:val="24"/>
        </w:rPr>
        <w:t xml:space="preserve">m presented both similar and different features from the model in K-12 settings. </w:t>
      </w:r>
      <w:r w:rsidR="00436767">
        <w:rPr>
          <w:rFonts w:ascii="Times New Roman" w:hAnsi="Times New Roman" w:cs="Times New Roman"/>
          <w:sz w:val="24"/>
          <w:szCs w:val="24"/>
        </w:rPr>
        <w:t xml:space="preserve">As early childhood programs are pressured to gather data about children and teachers for DDDM (Stein et al., 2013; </w:t>
      </w:r>
      <w:proofErr w:type="spellStart"/>
      <w:r w:rsidR="00436767">
        <w:rPr>
          <w:rFonts w:ascii="Times New Roman" w:hAnsi="Times New Roman" w:cs="Times New Roman"/>
          <w:sz w:val="24"/>
          <w:szCs w:val="24"/>
        </w:rPr>
        <w:t>Yazejian</w:t>
      </w:r>
      <w:proofErr w:type="spellEnd"/>
      <w:r w:rsidR="00436767">
        <w:rPr>
          <w:rFonts w:ascii="Times New Roman" w:hAnsi="Times New Roman" w:cs="Times New Roman"/>
          <w:sz w:val="24"/>
          <w:szCs w:val="24"/>
        </w:rPr>
        <w:t xml:space="preserve"> &amp; Bryant 2013; Zweig et al., 2015), the study from </w:t>
      </w:r>
      <w:r w:rsidR="008B4BCB">
        <w:rPr>
          <w:rFonts w:ascii="Times New Roman" w:hAnsi="Times New Roman" w:cs="Times New Roman"/>
          <w:sz w:val="24"/>
          <w:szCs w:val="24"/>
        </w:rPr>
        <w:t>Little et al. (2019)</w:t>
      </w:r>
      <w:r w:rsidR="00F92BF5">
        <w:rPr>
          <w:rFonts w:ascii="Times New Roman" w:hAnsi="Times New Roman" w:cs="Times New Roman"/>
          <w:sz w:val="24"/>
          <w:szCs w:val="24"/>
        </w:rPr>
        <w:t xml:space="preserve"> posited what could be addressed in the early learning setting </w:t>
      </w:r>
      <w:r w:rsidR="00D6254B">
        <w:rPr>
          <w:rFonts w:ascii="Times New Roman" w:hAnsi="Times New Roman" w:cs="Times New Roman"/>
          <w:sz w:val="24"/>
          <w:szCs w:val="24"/>
        </w:rPr>
        <w:t xml:space="preserve">by utilizing </w:t>
      </w:r>
      <w:r w:rsidR="009266C1">
        <w:rPr>
          <w:rFonts w:ascii="Times New Roman" w:hAnsi="Times New Roman" w:cs="Times New Roman"/>
          <w:sz w:val="24"/>
          <w:szCs w:val="24"/>
        </w:rPr>
        <w:t>Cohen-Vogel and Harrison</w:t>
      </w:r>
      <w:r w:rsidR="00C05788">
        <w:rPr>
          <w:rFonts w:ascii="Times New Roman" w:hAnsi="Times New Roman" w:cs="Times New Roman"/>
          <w:sz w:val="24"/>
          <w:szCs w:val="24"/>
        </w:rPr>
        <w:t>’s</w:t>
      </w:r>
      <w:r w:rsidR="009266C1">
        <w:rPr>
          <w:rFonts w:ascii="Times New Roman" w:hAnsi="Times New Roman" w:cs="Times New Roman"/>
          <w:sz w:val="24"/>
          <w:szCs w:val="24"/>
        </w:rPr>
        <w:t xml:space="preserve"> (2013) </w:t>
      </w:r>
      <w:r w:rsidR="00C05788">
        <w:rPr>
          <w:rFonts w:ascii="Times New Roman" w:hAnsi="Times New Roman" w:cs="Times New Roman"/>
          <w:sz w:val="24"/>
          <w:szCs w:val="24"/>
        </w:rPr>
        <w:t>DD</w:t>
      </w:r>
      <w:r w:rsidR="002D7F59">
        <w:rPr>
          <w:rFonts w:ascii="Times New Roman" w:hAnsi="Times New Roman" w:cs="Times New Roman"/>
          <w:sz w:val="24"/>
          <w:szCs w:val="24"/>
        </w:rPr>
        <w:t>DM work</w:t>
      </w:r>
      <w:r w:rsidR="00C05788">
        <w:rPr>
          <w:rFonts w:ascii="Times New Roman" w:hAnsi="Times New Roman" w:cs="Times New Roman"/>
          <w:sz w:val="24"/>
          <w:szCs w:val="24"/>
        </w:rPr>
        <w:t xml:space="preserve">. </w:t>
      </w:r>
      <w:r w:rsidR="00D354BE">
        <w:rPr>
          <w:rFonts w:ascii="Times New Roman" w:hAnsi="Times New Roman" w:cs="Times New Roman"/>
          <w:sz w:val="24"/>
          <w:szCs w:val="24"/>
        </w:rPr>
        <w:t xml:space="preserve">Little et al. (2019) </w:t>
      </w:r>
      <w:r w:rsidR="00B92692">
        <w:rPr>
          <w:rFonts w:ascii="Times New Roman" w:hAnsi="Times New Roman" w:cs="Times New Roman"/>
          <w:sz w:val="24"/>
          <w:szCs w:val="24"/>
        </w:rPr>
        <w:t>described three distinctive features</w:t>
      </w:r>
      <w:r w:rsidR="008504D3">
        <w:rPr>
          <w:rFonts w:ascii="Times New Roman" w:hAnsi="Times New Roman" w:cs="Times New Roman"/>
          <w:sz w:val="24"/>
          <w:szCs w:val="24"/>
        </w:rPr>
        <w:t xml:space="preserve"> including</w:t>
      </w:r>
      <w:r w:rsidR="0046723D">
        <w:rPr>
          <w:rFonts w:ascii="Times New Roman" w:hAnsi="Times New Roman" w:cs="Times New Roman"/>
          <w:sz w:val="24"/>
          <w:szCs w:val="24"/>
        </w:rPr>
        <w:t xml:space="preserve"> </w:t>
      </w:r>
      <w:r w:rsidR="002F70FC">
        <w:rPr>
          <w:rFonts w:ascii="Times New Roman" w:hAnsi="Times New Roman" w:cs="Times New Roman"/>
          <w:i/>
          <w:iCs/>
          <w:sz w:val="24"/>
          <w:szCs w:val="24"/>
        </w:rPr>
        <w:t xml:space="preserve">data access and availability, capacity for data use and action, </w:t>
      </w:r>
      <w:r w:rsidR="002F70FC">
        <w:rPr>
          <w:rFonts w:ascii="Times New Roman" w:hAnsi="Times New Roman" w:cs="Times New Roman"/>
          <w:sz w:val="24"/>
          <w:szCs w:val="24"/>
        </w:rPr>
        <w:t xml:space="preserve">and </w:t>
      </w:r>
      <w:r w:rsidR="002F70FC">
        <w:rPr>
          <w:rFonts w:ascii="Times New Roman" w:hAnsi="Times New Roman" w:cs="Times New Roman"/>
          <w:i/>
          <w:iCs/>
          <w:sz w:val="24"/>
          <w:szCs w:val="24"/>
        </w:rPr>
        <w:t>culture of data use.</w:t>
      </w:r>
    </w:p>
    <w:p w14:paraId="625C7405" w14:textId="77777777" w:rsidR="00A012DA" w:rsidRDefault="00696C89" w:rsidP="009A7C77">
      <w:pPr>
        <w:spacing w:after="0" w:line="480" w:lineRule="auto"/>
        <w:ind w:firstLine="720"/>
        <w:rPr>
          <w:rFonts w:ascii="Times New Roman" w:hAnsi="Times New Roman" w:cs="Times New Roman"/>
          <w:sz w:val="24"/>
          <w:szCs w:val="24"/>
        </w:rPr>
      </w:pPr>
      <w:r w:rsidRPr="009F034F">
        <w:rPr>
          <w:rFonts w:ascii="Times New Roman" w:hAnsi="Times New Roman" w:cs="Times New Roman"/>
          <w:sz w:val="24"/>
          <w:szCs w:val="24"/>
        </w:rPr>
        <w:t xml:space="preserve">To inquire </w:t>
      </w:r>
      <w:r w:rsidRPr="009F034F">
        <w:rPr>
          <w:rFonts w:ascii="Times New Roman" w:hAnsi="Times New Roman" w:cs="Times New Roman"/>
          <w:i/>
          <w:iCs/>
          <w:sz w:val="24"/>
          <w:szCs w:val="24"/>
        </w:rPr>
        <w:t xml:space="preserve">data access and availability, </w:t>
      </w:r>
      <w:r w:rsidRPr="009F034F">
        <w:rPr>
          <w:rFonts w:ascii="Times New Roman" w:hAnsi="Times New Roman" w:cs="Times New Roman"/>
          <w:sz w:val="24"/>
          <w:szCs w:val="24"/>
        </w:rPr>
        <w:t xml:space="preserve">Little et al. (2019) </w:t>
      </w:r>
      <w:r w:rsidR="00E0297D" w:rsidRPr="009F034F">
        <w:rPr>
          <w:rFonts w:ascii="Times New Roman" w:hAnsi="Times New Roman" w:cs="Times New Roman"/>
          <w:sz w:val="24"/>
          <w:szCs w:val="24"/>
        </w:rPr>
        <w:t xml:space="preserve">highlighted recent studies that confirmed abundance of data in early childhood educational settings is inevitable (Firestone &amp; González, 2007; </w:t>
      </w:r>
      <w:proofErr w:type="spellStart"/>
      <w:r w:rsidR="00E0297D" w:rsidRPr="009F034F">
        <w:rPr>
          <w:rFonts w:ascii="Times New Roman" w:hAnsi="Times New Roman" w:cs="Times New Roman"/>
          <w:sz w:val="24"/>
          <w:szCs w:val="24"/>
        </w:rPr>
        <w:t>Guskey</w:t>
      </w:r>
      <w:proofErr w:type="spellEnd"/>
      <w:r w:rsidR="00E0297D" w:rsidRPr="009F034F">
        <w:rPr>
          <w:rFonts w:ascii="Times New Roman" w:hAnsi="Times New Roman" w:cs="Times New Roman"/>
          <w:sz w:val="24"/>
          <w:szCs w:val="24"/>
        </w:rPr>
        <w:t xml:space="preserve">, 2003; Halverson et al., 2007; </w:t>
      </w:r>
      <w:r w:rsidR="00B40493" w:rsidRPr="009F034F">
        <w:rPr>
          <w:rFonts w:ascii="Times New Roman" w:hAnsi="Times New Roman" w:cs="Times New Roman"/>
          <w:sz w:val="24"/>
          <w:szCs w:val="24"/>
        </w:rPr>
        <w:t>Ingram et al.,</w:t>
      </w:r>
      <w:r w:rsidR="00E0297D" w:rsidRPr="009F034F">
        <w:rPr>
          <w:rFonts w:ascii="Times New Roman" w:hAnsi="Times New Roman" w:cs="Times New Roman"/>
          <w:sz w:val="24"/>
          <w:szCs w:val="24"/>
        </w:rPr>
        <w:t xml:space="preserve"> 2004; </w:t>
      </w:r>
      <w:r w:rsidR="00B40493" w:rsidRPr="009F034F">
        <w:rPr>
          <w:rFonts w:ascii="Times New Roman" w:hAnsi="Times New Roman" w:cs="Times New Roman"/>
          <w:sz w:val="24"/>
          <w:szCs w:val="24"/>
        </w:rPr>
        <w:t xml:space="preserve">Louis et al., 2010; </w:t>
      </w:r>
      <w:proofErr w:type="spellStart"/>
      <w:r w:rsidR="00B40493" w:rsidRPr="009F034F">
        <w:rPr>
          <w:rFonts w:ascii="Times New Roman" w:hAnsi="Times New Roman" w:cs="Times New Roman"/>
          <w:sz w:val="24"/>
          <w:szCs w:val="24"/>
        </w:rPr>
        <w:t>Yazejian</w:t>
      </w:r>
      <w:proofErr w:type="spellEnd"/>
      <w:r w:rsidR="00B40493" w:rsidRPr="009F034F">
        <w:rPr>
          <w:rFonts w:ascii="Times New Roman" w:hAnsi="Times New Roman" w:cs="Times New Roman"/>
          <w:sz w:val="24"/>
          <w:szCs w:val="24"/>
        </w:rPr>
        <w:t xml:space="preserve"> &amp; Bryant, 2013).</w:t>
      </w:r>
      <w:r w:rsidR="00A55F01" w:rsidRPr="009F034F">
        <w:rPr>
          <w:rFonts w:ascii="Times New Roman" w:hAnsi="Times New Roman" w:cs="Times New Roman"/>
          <w:sz w:val="24"/>
          <w:szCs w:val="24"/>
        </w:rPr>
        <w:t xml:space="preserve"> </w:t>
      </w:r>
      <w:r w:rsidR="00951832" w:rsidRPr="009F034F">
        <w:rPr>
          <w:rFonts w:ascii="Times New Roman" w:hAnsi="Times New Roman" w:cs="Times New Roman"/>
          <w:sz w:val="24"/>
          <w:szCs w:val="24"/>
        </w:rPr>
        <w:t>Despite there are multiple types of data</w:t>
      </w:r>
      <w:r w:rsidR="0008701B" w:rsidRPr="009F034F">
        <w:rPr>
          <w:rFonts w:ascii="Times New Roman" w:hAnsi="Times New Roman" w:cs="Times New Roman"/>
          <w:sz w:val="24"/>
          <w:szCs w:val="24"/>
        </w:rPr>
        <w:t xml:space="preserve"> across the system, Little et al. (2019) organized different types of data </w:t>
      </w:r>
      <w:r w:rsidR="001E4183" w:rsidRPr="009F034F">
        <w:rPr>
          <w:rFonts w:ascii="Times New Roman" w:hAnsi="Times New Roman" w:cs="Times New Roman"/>
          <w:sz w:val="24"/>
          <w:szCs w:val="24"/>
        </w:rPr>
        <w:t xml:space="preserve">referencing the work of Firestone and González (2007) </w:t>
      </w:r>
      <w:r w:rsidR="001E4183" w:rsidRPr="009F034F">
        <w:rPr>
          <w:rFonts w:ascii="Times New Roman" w:hAnsi="Times New Roman" w:cs="Times New Roman"/>
          <w:sz w:val="24"/>
          <w:szCs w:val="24"/>
        </w:rPr>
        <w:lastRenderedPageBreak/>
        <w:t xml:space="preserve">by specifying data into </w:t>
      </w:r>
      <w:r w:rsidR="001E4183" w:rsidRPr="009F034F">
        <w:rPr>
          <w:rFonts w:ascii="Times New Roman" w:hAnsi="Times New Roman" w:cs="Times New Roman"/>
          <w:i/>
          <w:iCs/>
          <w:sz w:val="24"/>
          <w:szCs w:val="24"/>
        </w:rPr>
        <w:t xml:space="preserve">externally derived </w:t>
      </w:r>
      <w:r w:rsidR="001E4183" w:rsidRPr="009F034F">
        <w:rPr>
          <w:rFonts w:ascii="Times New Roman" w:hAnsi="Times New Roman" w:cs="Times New Roman"/>
          <w:sz w:val="24"/>
          <w:szCs w:val="24"/>
        </w:rPr>
        <w:t xml:space="preserve">versus </w:t>
      </w:r>
      <w:r w:rsidR="001E4183" w:rsidRPr="009F034F">
        <w:rPr>
          <w:rFonts w:ascii="Times New Roman" w:hAnsi="Times New Roman" w:cs="Times New Roman"/>
          <w:i/>
          <w:iCs/>
          <w:sz w:val="24"/>
          <w:szCs w:val="24"/>
        </w:rPr>
        <w:t>internally derived</w:t>
      </w:r>
      <w:r w:rsidR="001E4183" w:rsidRPr="009F034F">
        <w:rPr>
          <w:rFonts w:ascii="Times New Roman" w:hAnsi="Times New Roman" w:cs="Times New Roman"/>
          <w:sz w:val="24"/>
          <w:szCs w:val="24"/>
        </w:rPr>
        <w:t xml:space="preserve"> data.</w:t>
      </w:r>
      <w:r w:rsidR="00090F4E" w:rsidRPr="009F034F">
        <w:rPr>
          <w:rFonts w:ascii="Times New Roman" w:hAnsi="Times New Roman" w:cs="Times New Roman"/>
          <w:sz w:val="24"/>
          <w:szCs w:val="24"/>
        </w:rPr>
        <w:t xml:space="preserve"> </w:t>
      </w:r>
      <w:r w:rsidR="00AE1BAD" w:rsidRPr="009F034F">
        <w:rPr>
          <w:rFonts w:ascii="Times New Roman" w:hAnsi="Times New Roman" w:cs="Times New Roman"/>
          <w:i/>
          <w:iCs/>
          <w:sz w:val="24"/>
          <w:szCs w:val="24"/>
        </w:rPr>
        <w:t>Externally derived</w:t>
      </w:r>
      <w:r w:rsidR="00AE1BAD" w:rsidRPr="009F034F">
        <w:rPr>
          <w:rFonts w:ascii="Times New Roman" w:hAnsi="Times New Roman" w:cs="Times New Roman"/>
          <w:sz w:val="24"/>
          <w:szCs w:val="24"/>
        </w:rPr>
        <w:t xml:space="preserve"> data are collected by actors that are not classroom teachers (i.e. coaches or administrators) and often include summative assessment or administrative data on student attendance (</w:t>
      </w:r>
      <w:r w:rsidR="00BF05B6" w:rsidRPr="009F034F">
        <w:rPr>
          <w:rFonts w:ascii="Times New Roman" w:hAnsi="Times New Roman" w:cs="Times New Roman"/>
          <w:sz w:val="24"/>
          <w:szCs w:val="24"/>
        </w:rPr>
        <w:t>Little et al., 2019)</w:t>
      </w:r>
      <w:r w:rsidR="007832CC" w:rsidRPr="009F034F">
        <w:rPr>
          <w:rFonts w:ascii="Times New Roman" w:hAnsi="Times New Roman" w:cs="Times New Roman"/>
          <w:sz w:val="24"/>
          <w:szCs w:val="24"/>
        </w:rPr>
        <w:t>.</w:t>
      </w:r>
      <w:r w:rsidR="003C5D95" w:rsidRPr="009F034F">
        <w:rPr>
          <w:rFonts w:ascii="Times New Roman" w:hAnsi="Times New Roman" w:cs="Times New Roman"/>
          <w:sz w:val="24"/>
          <w:szCs w:val="24"/>
        </w:rPr>
        <w:t xml:space="preserve"> These are considered and perceived as objective, valid, and reliable source of data especially from those from the educational measurement and evaluation field</w:t>
      </w:r>
      <w:r w:rsidR="00C342C5" w:rsidRPr="009F034F">
        <w:rPr>
          <w:rFonts w:ascii="Times New Roman" w:hAnsi="Times New Roman" w:cs="Times New Roman"/>
          <w:sz w:val="24"/>
          <w:szCs w:val="24"/>
        </w:rPr>
        <w:t xml:space="preserve"> (Anderson et al., 2010).</w:t>
      </w:r>
      <w:r w:rsidR="00090F4E" w:rsidRPr="009F034F">
        <w:rPr>
          <w:rFonts w:ascii="Times New Roman" w:hAnsi="Times New Roman" w:cs="Times New Roman"/>
          <w:sz w:val="24"/>
          <w:szCs w:val="24"/>
        </w:rPr>
        <w:t xml:space="preserve"> </w:t>
      </w:r>
      <w:r w:rsidR="00D37C9B" w:rsidRPr="009F034F">
        <w:rPr>
          <w:rFonts w:ascii="Times New Roman" w:hAnsi="Times New Roman" w:cs="Times New Roman"/>
          <w:sz w:val="24"/>
          <w:szCs w:val="24"/>
        </w:rPr>
        <w:t xml:space="preserve">On the other hand, </w:t>
      </w:r>
      <w:r w:rsidR="00D37C9B" w:rsidRPr="009F034F">
        <w:rPr>
          <w:rFonts w:ascii="Times New Roman" w:hAnsi="Times New Roman" w:cs="Times New Roman"/>
          <w:i/>
          <w:iCs/>
          <w:sz w:val="24"/>
          <w:szCs w:val="24"/>
        </w:rPr>
        <w:t xml:space="preserve">internally derived </w:t>
      </w:r>
      <w:r w:rsidR="00D37C9B" w:rsidRPr="009F034F">
        <w:rPr>
          <w:rFonts w:ascii="Times New Roman" w:hAnsi="Times New Roman" w:cs="Times New Roman"/>
          <w:sz w:val="24"/>
          <w:szCs w:val="24"/>
        </w:rPr>
        <w:t xml:space="preserve">data </w:t>
      </w:r>
      <w:r w:rsidR="003E5DF3" w:rsidRPr="009F034F">
        <w:rPr>
          <w:rFonts w:ascii="Times New Roman" w:hAnsi="Times New Roman" w:cs="Times New Roman"/>
          <w:sz w:val="24"/>
          <w:szCs w:val="24"/>
        </w:rPr>
        <w:t>are data that are collected by instructional staff inside of a classroom that are also considered as process oriented (Little et al., 2019).</w:t>
      </w:r>
      <w:r w:rsidR="003F0585" w:rsidRPr="009F034F">
        <w:rPr>
          <w:rFonts w:ascii="Times New Roman" w:hAnsi="Times New Roman" w:cs="Times New Roman"/>
          <w:sz w:val="24"/>
          <w:szCs w:val="24"/>
        </w:rPr>
        <w:t xml:space="preserve"> Researchers (Black &amp; William, 1998; Firestone &amp; González, 2007) view this type of data as a primary ingredient to improve instructional practices for teachers. </w:t>
      </w:r>
      <w:r w:rsidR="009D10F0" w:rsidRPr="009F034F">
        <w:rPr>
          <w:rFonts w:ascii="Times New Roman" w:hAnsi="Times New Roman" w:cs="Times New Roman"/>
          <w:sz w:val="24"/>
          <w:szCs w:val="24"/>
        </w:rPr>
        <w:t xml:space="preserve">Examples of </w:t>
      </w:r>
      <w:r w:rsidR="009D10F0" w:rsidRPr="009F034F">
        <w:rPr>
          <w:rFonts w:ascii="Times New Roman" w:hAnsi="Times New Roman" w:cs="Times New Roman"/>
          <w:i/>
          <w:iCs/>
          <w:sz w:val="24"/>
          <w:szCs w:val="24"/>
        </w:rPr>
        <w:t>internally derived</w:t>
      </w:r>
      <w:r w:rsidR="009D10F0" w:rsidRPr="009F034F">
        <w:rPr>
          <w:rFonts w:ascii="Times New Roman" w:hAnsi="Times New Roman" w:cs="Times New Roman"/>
          <w:sz w:val="24"/>
          <w:szCs w:val="24"/>
        </w:rPr>
        <w:t xml:space="preserve"> data include</w:t>
      </w:r>
      <w:r w:rsidR="00306589" w:rsidRPr="009F034F">
        <w:rPr>
          <w:rFonts w:ascii="Times New Roman" w:hAnsi="Times New Roman" w:cs="Times New Roman"/>
          <w:sz w:val="24"/>
          <w:szCs w:val="24"/>
        </w:rPr>
        <w:t xml:space="preserve"> observational notes, coaching notes, or activity log</w:t>
      </w:r>
      <w:r w:rsidR="005C1F8D" w:rsidRPr="009F034F">
        <w:rPr>
          <w:rFonts w:ascii="Times New Roman" w:hAnsi="Times New Roman" w:cs="Times New Roman"/>
          <w:sz w:val="24"/>
          <w:szCs w:val="24"/>
        </w:rPr>
        <w:t>s (Little et al., 2019).</w:t>
      </w:r>
      <w:r w:rsidR="002F230D" w:rsidRPr="009F034F">
        <w:rPr>
          <w:rFonts w:ascii="Times New Roman" w:hAnsi="Times New Roman" w:cs="Times New Roman"/>
          <w:sz w:val="24"/>
          <w:szCs w:val="24"/>
        </w:rPr>
        <w:t xml:space="preserve"> Researchers (</w:t>
      </w:r>
      <w:proofErr w:type="spellStart"/>
      <w:r w:rsidR="002F230D" w:rsidRPr="009F034F">
        <w:rPr>
          <w:rFonts w:ascii="Times New Roman" w:hAnsi="Times New Roman" w:cs="Times New Roman"/>
          <w:sz w:val="24"/>
          <w:szCs w:val="24"/>
        </w:rPr>
        <w:t>Petrides</w:t>
      </w:r>
      <w:proofErr w:type="spellEnd"/>
      <w:r w:rsidR="002F230D" w:rsidRPr="009F034F">
        <w:rPr>
          <w:rFonts w:ascii="Times New Roman" w:hAnsi="Times New Roman" w:cs="Times New Roman"/>
          <w:sz w:val="24"/>
          <w:szCs w:val="24"/>
        </w:rPr>
        <w:t xml:space="preserve"> &amp; Guiney, 2002) also emphasized the importance of understanding how data is available for teachers for access and DDDM. </w:t>
      </w:r>
      <w:r w:rsidR="00E625F2" w:rsidRPr="009F034F">
        <w:rPr>
          <w:rFonts w:ascii="Times New Roman" w:hAnsi="Times New Roman" w:cs="Times New Roman"/>
          <w:sz w:val="24"/>
          <w:szCs w:val="24"/>
        </w:rPr>
        <w:t xml:space="preserve">Data systems have become more and more complex and </w:t>
      </w:r>
      <w:r w:rsidR="009B02DD" w:rsidRPr="009F034F">
        <w:rPr>
          <w:rFonts w:ascii="Times New Roman" w:hAnsi="Times New Roman" w:cs="Times New Roman"/>
          <w:sz w:val="24"/>
          <w:szCs w:val="24"/>
        </w:rPr>
        <w:t xml:space="preserve">there’s a progression </w:t>
      </w:r>
      <w:r w:rsidR="000204E3" w:rsidRPr="009F034F">
        <w:rPr>
          <w:rFonts w:ascii="Times New Roman" w:hAnsi="Times New Roman" w:cs="Times New Roman"/>
          <w:sz w:val="24"/>
          <w:szCs w:val="24"/>
        </w:rPr>
        <w:t>from the past where the central district office maintained independent source of data</w:t>
      </w:r>
      <w:r w:rsidR="006A0BF2" w:rsidRPr="009F034F">
        <w:rPr>
          <w:rFonts w:ascii="Times New Roman" w:hAnsi="Times New Roman" w:cs="Times New Roman"/>
          <w:sz w:val="24"/>
          <w:szCs w:val="24"/>
        </w:rPr>
        <w:t xml:space="preserve"> (</w:t>
      </w:r>
      <w:proofErr w:type="spellStart"/>
      <w:r w:rsidR="006A0BF2" w:rsidRPr="009F034F">
        <w:rPr>
          <w:rFonts w:ascii="Times New Roman" w:hAnsi="Times New Roman" w:cs="Times New Roman"/>
          <w:sz w:val="24"/>
          <w:szCs w:val="24"/>
        </w:rPr>
        <w:t>Petrides</w:t>
      </w:r>
      <w:proofErr w:type="spellEnd"/>
      <w:r w:rsidR="006A0BF2" w:rsidRPr="009F034F">
        <w:rPr>
          <w:rFonts w:ascii="Times New Roman" w:hAnsi="Times New Roman" w:cs="Times New Roman"/>
          <w:sz w:val="24"/>
          <w:szCs w:val="24"/>
        </w:rPr>
        <w:t xml:space="preserve"> &amp; Guiney, 2002). </w:t>
      </w:r>
      <w:r w:rsidR="007955CA" w:rsidRPr="009F034F">
        <w:rPr>
          <w:rFonts w:ascii="Times New Roman" w:hAnsi="Times New Roman" w:cs="Times New Roman"/>
          <w:sz w:val="24"/>
          <w:szCs w:val="24"/>
        </w:rPr>
        <w:t xml:space="preserve">Instead, </w:t>
      </w:r>
      <w:r w:rsidR="00A57BB3" w:rsidRPr="009F034F">
        <w:rPr>
          <w:rFonts w:ascii="Times New Roman" w:hAnsi="Times New Roman" w:cs="Times New Roman"/>
          <w:sz w:val="24"/>
          <w:szCs w:val="24"/>
        </w:rPr>
        <w:t>early learning systems</w:t>
      </w:r>
      <w:r w:rsidR="007955CA" w:rsidRPr="009F034F">
        <w:rPr>
          <w:rFonts w:ascii="Times New Roman" w:hAnsi="Times New Roman" w:cs="Times New Roman"/>
          <w:sz w:val="24"/>
          <w:szCs w:val="24"/>
        </w:rPr>
        <w:t xml:space="preserve"> such as </w:t>
      </w:r>
      <w:r w:rsidR="00961B39" w:rsidRPr="009F034F">
        <w:rPr>
          <w:rFonts w:ascii="Times New Roman" w:hAnsi="Times New Roman" w:cs="Times New Roman"/>
          <w:sz w:val="24"/>
          <w:szCs w:val="24"/>
        </w:rPr>
        <w:t xml:space="preserve">Early Achievers </w:t>
      </w:r>
      <w:r w:rsidR="00E467C1" w:rsidRPr="009F034F">
        <w:rPr>
          <w:rFonts w:ascii="Times New Roman" w:hAnsi="Times New Roman" w:cs="Times New Roman"/>
          <w:sz w:val="24"/>
          <w:szCs w:val="24"/>
        </w:rPr>
        <w:t xml:space="preserve">in </w:t>
      </w:r>
      <w:r w:rsidR="00E90F32" w:rsidRPr="009F034F">
        <w:rPr>
          <w:rFonts w:ascii="Times New Roman" w:hAnsi="Times New Roman" w:cs="Times New Roman"/>
          <w:sz w:val="24"/>
          <w:szCs w:val="24"/>
        </w:rPr>
        <w:t>the current era uses Online Analytical Processing platform (</w:t>
      </w:r>
      <w:proofErr w:type="spellStart"/>
      <w:r w:rsidR="00E90F32" w:rsidRPr="009F034F">
        <w:rPr>
          <w:rFonts w:ascii="Times New Roman" w:hAnsi="Times New Roman" w:cs="Times New Roman"/>
          <w:sz w:val="24"/>
          <w:szCs w:val="24"/>
        </w:rPr>
        <w:t>Subotić</w:t>
      </w:r>
      <w:proofErr w:type="spellEnd"/>
      <w:r w:rsidR="00300BFA" w:rsidRPr="009F034F">
        <w:rPr>
          <w:rFonts w:ascii="Times New Roman" w:hAnsi="Times New Roman" w:cs="Times New Roman"/>
          <w:sz w:val="24"/>
          <w:szCs w:val="24"/>
        </w:rPr>
        <w:t xml:space="preserve"> et al.</w:t>
      </w:r>
      <w:r w:rsidR="00E90F32" w:rsidRPr="009F034F">
        <w:rPr>
          <w:rFonts w:ascii="Times New Roman" w:hAnsi="Times New Roman" w:cs="Times New Roman"/>
          <w:sz w:val="24"/>
          <w:szCs w:val="24"/>
        </w:rPr>
        <w:t>, 2013)</w:t>
      </w:r>
      <w:r w:rsidR="00CF2E6E" w:rsidRPr="009F034F">
        <w:rPr>
          <w:rFonts w:ascii="Times New Roman" w:hAnsi="Times New Roman" w:cs="Times New Roman"/>
          <w:sz w:val="24"/>
          <w:szCs w:val="24"/>
        </w:rPr>
        <w:t xml:space="preserve"> that enables anyone with access to cubical form of data to </w:t>
      </w:r>
      <w:r w:rsidR="008C7D23" w:rsidRPr="009F034F">
        <w:rPr>
          <w:rFonts w:ascii="Times New Roman" w:hAnsi="Times New Roman" w:cs="Times New Roman"/>
          <w:sz w:val="24"/>
          <w:szCs w:val="24"/>
        </w:rPr>
        <w:t xml:space="preserve">query </w:t>
      </w:r>
      <w:r w:rsidR="00342ACA" w:rsidRPr="009F034F">
        <w:rPr>
          <w:rFonts w:ascii="Times New Roman" w:hAnsi="Times New Roman" w:cs="Times New Roman"/>
          <w:sz w:val="24"/>
          <w:szCs w:val="24"/>
        </w:rPr>
        <w:t>business</w:t>
      </w:r>
      <w:r w:rsidR="00DE65C9" w:rsidRPr="009F034F">
        <w:rPr>
          <w:rFonts w:ascii="Times New Roman" w:hAnsi="Times New Roman" w:cs="Times New Roman"/>
          <w:sz w:val="24"/>
          <w:szCs w:val="24"/>
        </w:rPr>
        <w:t>-level</w:t>
      </w:r>
      <w:r w:rsidR="00342ACA" w:rsidRPr="009F034F">
        <w:rPr>
          <w:rFonts w:ascii="Times New Roman" w:hAnsi="Times New Roman" w:cs="Times New Roman"/>
          <w:sz w:val="24"/>
          <w:szCs w:val="24"/>
        </w:rPr>
        <w:t xml:space="preserve"> data. </w:t>
      </w:r>
      <w:r w:rsidR="00DC5CB2" w:rsidRPr="009F034F">
        <w:rPr>
          <w:rFonts w:ascii="Times New Roman" w:hAnsi="Times New Roman" w:cs="Times New Roman"/>
          <w:sz w:val="24"/>
          <w:szCs w:val="24"/>
        </w:rPr>
        <w:t xml:space="preserve">This encompasses all types of activities for DDDM </w:t>
      </w:r>
      <w:r w:rsidR="005C42C6" w:rsidRPr="009F034F">
        <w:rPr>
          <w:rFonts w:ascii="Times New Roman" w:hAnsi="Times New Roman" w:cs="Times New Roman"/>
          <w:sz w:val="24"/>
          <w:szCs w:val="24"/>
        </w:rPr>
        <w:t>including using multiple sources of data via relational databases, report writing using available data, and data mining (</w:t>
      </w:r>
      <w:proofErr w:type="spellStart"/>
      <w:r w:rsidR="005C42C6" w:rsidRPr="009F034F">
        <w:rPr>
          <w:rFonts w:ascii="Times New Roman" w:hAnsi="Times New Roman" w:cs="Times New Roman"/>
          <w:sz w:val="24"/>
          <w:szCs w:val="24"/>
        </w:rPr>
        <w:t>Subotić</w:t>
      </w:r>
      <w:proofErr w:type="spellEnd"/>
      <w:r w:rsidR="005C42C6" w:rsidRPr="009F034F">
        <w:rPr>
          <w:rFonts w:ascii="Times New Roman" w:hAnsi="Times New Roman" w:cs="Times New Roman"/>
          <w:sz w:val="24"/>
          <w:szCs w:val="24"/>
        </w:rPr>
        <w:t xml:space="preserve"> et al., 2013</w:t>
      </w:r>
      <w:r w:rsidR="00C83B18" w:rsidRPr="009F034F">
        <w:rPr>
          <w:rFonts w:ascii="Times New Roman" w:hAnsi="Times New Roman" w:cs="Times New Roman"/>
          <w:sz w:val="24"/>
          <w:szCs w:val="24"/>
        </w:rPr>
        <w:t xml:space="preserve">). </w:t>
      </w:r>
    </w:p>
    <w:p w14:paraId="78D95482" w14:textId="22A7D67E" w:rsidR="00A55F01" w:rsidRDefault="00C40BA2" w:rsidP="00AD259F">
      <w:pPr>
        <w:spacing w:before="24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effort for centralization </w:t>
      </w:r>
      <w:r w:rsidR="008764A1">
        <w:rPr>
          <w:rFonts w:ascii="Times New Roman" w:hAnsi="Times New Roman" w:cs="Times New Roman"/>
          <w:sz w:val="24"/>
          <w:szCs w:val="24"/>
        </w:rPr>
        <w:t xml:space="preserve">and access to data are evidence </w:t>
      </w:r>
      <w:r>
        <w:rPr>
          <w:rFonts w:ascii="Times New Roman" w:hAnsi="Times New Roman" w:cs="Times New Roman"/>
          <w:sz w:val="24"/>
          <w:szCs w:val="24"/>
        </w:rPr>
        <w:t xml:space="preserve">in the </w:t>
      </w:r>
      <w:r w:rsidR="008764A1">
        <w:rPr>
          <w:rFonts w:ascii="Times New Roman" w:hAnsi="Times New Roman" w:cs="Times New Roman"/>
          <w:sz w:val="24"/>
          <w:szCs w:val="24"/>
        </w:rPr>
        <w:t xml:space="preserve">early learning </w:t>
      </w:r>
      <w:r>
        <w:rPr>
          <w:rFonts w:ascii="Times New Roman" w:hAnsi="Times New Roman" w:cs="Times New Roman"/>
          <w:sz w:val="24"/>
          <w:szCs w:val="24"/>
        </w:rPr>
        <w:t>system</w:t>
      </w:r>
      <w:r w:rsidR="00AA673F">
        <w:rPr>
          <w:rFonts w:ascii="Times New Roman" w:hAnsi="Times New Roman" w:cs="Times New Roman"/>
          <w:sz w:val="24"/>
          <w:szCs w:val="24"/>
        </w:rPr>
        <w:t xml:space="preserve"> (Little et al., 2019)</w:t>
      </w:r>
      <w:r>
        <w:rPr>
          <w:rFonts w:ascii="Times New Roman" w:hAnsi="Times New Roman" w:cs="Times New Roman"/>
          <w:sz w:val="24"/>
          <w:szCs w:val="24"/>
        </w:rPr>
        <w:t xml:space="preserve">, </w:t>
      </w:r>
      <w:r w:rsidR="008D40D9">
        <w:rPr>
          <w:rFonts w:ascii="Times New Roman" w:hAnsi="Times New Roman" w:cs="Times New Roman"/>
          <w:sz w:val="24"/>
          <w:szCs w:val="24"/>
        </w:rPr>
        <w:t xml:space="preserve">I </w:t>
      </w:r>
      <w:r w:rsidR="009306A7">
        <w:rPr>
          <w:rFonts w:ascii="Times New Roman" w:hAnsi="Times New Roman" w:cs="Times New Roman"/>
          <w:sz w:val="24"/>
          <w:szCs w:val="24"/>
        </w:rPr>
        <w:t xml:space="preserve">too </w:t>
      </w:r>
      <w:r w:rsidR="008D40D9">
        <w:rPr>
          <w:rFonts w:ascii="Times New Roman" w:hAnsi="Times New Roman" w:cs="Times New Roman"/>
          <w:sz w:val="24"/>
          <w:szCs w:val="24"/>
        </w:rPr>
        <w:t xml:space="preserve">felt this may be </w:t>
      </w:r>
      <w:r w:rsidR="007A0476">
        <w:rPr>
          <w:rFonts w:ascii="Times New Roman" w:hAnsi="Times New Roman" w:cs="Times New Roman"/>
          <w:sz w:val="24"/>
          <w:szCs w:val="24"/>
        </w:rPr>
        <w:t xml:space="preserve">too technical and complex for educators to access data </w:t>
      </w:r>
      <w:r w:rsidR="00D63638">
        <w:rPr>
          <w:rFonts w:ascii="Times New Roman" w:hAnsi="Times New Roman" w:cs="Times New Roman"/>
          <w:sz w:val="24"/>
          <w:szCs w:val="24"/>
        </w:rPr>
        <w:t xml:space="preserve">as often times, analyzing information from OLAP tools require </w:t>
      </w:r>
      <w:r w:rsidR="001B4023">
        <w:rPr>
          <w:rFonts w:ascii="Times New Roman" w:hAnsi="Times New Roman" w:cs="Times New Roman"/>
          <w:sz w:val="24"/>
          <w:szCs w:val="24"/>
        </w:rPr>
        <w:t xml:space="preserve">not only the understanding </w:t>
      </w:r>
      <w:r w:rsidR="00A2467B">
        <w:rPr>
          <w:rFonts w:ascii="Times New Roman" w:hAnsi="Times New Roman" w:cs="Times New Roman"/>
          <w:sz w:val="24"/>
          <w:szCs w:val="24"/>
        </w:rPr>
        <w:t xml:space="preserve">of what has been collected, </w:t>
      </w:r>
      <w:r w:rsidR="00F431E6">
        <w:rPr>
          <w:rFonts w:ascii="Times New Roman" w:hAnsi="Times New Roman" w:cs="Times New Roman"/>
          <w:sz w:val="24"/>
          <w:szCs w:val="24"/>
        </w:rPr>
        <w:t xml:space="preserve">it requires training of super users to </w:t>
      </w:r>
      <w:r w:rsidR="00940784">
        <w:rPr>
          <w:rFonts w:ascii="Times New Roman" w:hAnsi="Times New Roman" w:cs="Times New Roman"/>
          <w:sz w:val="24"/>
          <w:szCs w:val="24"/>
        </w:rPr>
        <w:t>query data</w:t>
      </w:r>
      <w:r w:rsidR="004335BC">
        <w:rPr>
          <w:rFonts w:ascii="Times New Roman" w:hAnsi="Times New Roman" w:cs="Times New Roman"/>
          <w:sz w:val="24"/>
          <w:szCs w:val="24"/>
        </w:rPr>
        <w:t xml:space="preserve">, understanding of SQL – domain specific language for a relational database management system, and </w:t>
      </w:r>
      <w:r w:rsidR="005728A1">
        <w:rPr>
          <w:rFonts w:ascii="Times New Roman" w:hAnsi="Times New Roman" w:cs="Times New Roman"/>
          <w:sz w:val="24"/>
          <w:szCs w:val="24"/>
        </w:rPr>
        <w:t xml:space="preserve">proper tools and </w:t>
      </w:r>
      <w:r w:rsidR="005728A1">
        <w:rPr>
          <w:rFonts w:ascii="Times New Roman" w:hAnsi="Times New Roman" w:cs="Times New Roman"/>
          <w:sz w:val="24"/>
          <w:szCs w:val="24"/>
        </w:rPr>
        <w:lastRenderedPageBreak/>
        <w:t xml:space="preserve">resources for </w:t>
      </w:r>
      <w:r w:rsidR="00040229">
        <w:rPr>
          <w:rFonts w:ascii="Times New Roman" w:hAnsi="Times New Roman" w:cs="Times New Roman"/>
          <w:sz w:val="24"/>
          <w:szCs w:val="24"/>
        </w:rPr>
        <w:t xml:space="preserve">executing such query </w:t>
      </w:r>
      <w:r w:rsidR="00156038">
        <w:rPr>
          <w:rFonts w:ascii="Times New Roman" w:hAnsi="Times New Roman" w:cs="Times New Roman"/>
          <w:sz w:val="24"/>
          <w:szCs w:val="24"/>
        </w:rPr>
        <w:t xml:space="preserve">such as MySQL or </w:t>
      </w:r>
      <w:proofErr w:type="spellStart"/>
      <w:r w:rsidR="00156038">
        <w:rPr>
          <w:rFonts w:ascii="Times New Roman" w:hAnsi="Times New Roman" w:cs="Times New Roman"/>
          <w:sz w:val="24"/>
          <w:szCs w:val="24"/>
        </w:rPr>
        <w:t>VizQL</w:t>
      </w:r>
      <w:proofErr w:type="spellEnd"/>
      <w:r w:rsidR="007941D9">
        <w:rPr>
          <w:rFonts w:ascii="Times New Roman" w:hAnsi="Times New Roman" w:cs="Times New Roman"/>
          <w:sz w:val="24"/>
          <w:szCs w:val="24"/>
        </w:rPr>
        <w:t xml:space="preserve"> </w:t>
      </w:r>
      <w:r w:rsidR="00156038">
        <w:rPr>
          <w:rFonts w:ascii="Times New Roman" w:hAnsi="Times New Roman" w:cs="Times New Roman"/>
          <w:sz w:val="24"/>
          <w:szCs w:val="24"/>
        </w:rPr>
        <w:t xml:space="preserve">from </w:t>
      </w:r>
      <w:r w:rsidR="007941D9">
        <w:rPr>
          <w:rFonts w:ascii="Times New Roman" w:hAnsi="Times New Roman" w:cs="Times New Roman"/>
          <w:sz w:val="24"/>
          <w:szCs w:val="24"/>
        </w:rPr>
        <w:t>Microsoft Power BI or T</w:t>
      </w:r>
      <w:r w:rsidR="00156038">
        <w:rPr>
          <w:rFonts w:ascii="Times New Roman" w:hAnsi="Times New Roman" w:cs="Times New Roman"/>
          <w:sz w:val="24"/>
          <w:szCs w:val="24"/>
        </w:rPr>
        <w:t xml:space="preserve">ableau. </w:t>
      </w:r>
    </w:p>
    <w:p w14:paraId="71E17E34" w14:textId="009FA593" w:rsidR="009A6456" w:rsidRDefault="00003C5E" w:rsidP="000C536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feature illustrated by Little et al. (2019) includes </w:t>
      </w:r>
      <w:r w:rsidR="00FB63C6">
        <w:rPr>
          <w:rFonts w:ascii="Times New Roman" w:hAnsi="Times New Roman" w:cs="Times New Roman"/>
          <w:i/>
          <w:iCs/>
          <w:sz w:val="24"/>
          <w:szCs w:val="24"/>
        </w:rPr>
        <w:t>capacity for data use and action</w:t>
      </w:r>
      <w:r w:rsidR="00FB63C6">
        <w:rPr>
          <w:rFonts w:ascii="Times New Roman" w:hAnsi="Times New Roman" w:cs="Times New Roman"/>
          <w:sz w:val="24"/>
          <w:szCs w:val="24"/>
        </w:rPr>
        <w:t xml:space="preserve">. </w:t>
      </w:r>
      <w:r w:rsidR="00E362E4">
        <w:rPr>
          <w:rFonts w:ascii="Times New Roman" w:hAnsi="Times New Roman" w:cs="Times New Roman"/>
          <w:sz w:val="24"/>
          <w:szCs w:val="24"/>
        </w:rPr>
        <w:t xml:space="preserve">Researchers </w:t>
      </w:r>
      <w:r w:rsidR="009D770B">
        <w:rPr>
          <w:rFonts w:ascii="Times New Roman" w:hAnsi="Times New Roman" w:cs="Times New Roman"/>
          <w:sz w:val="24"/>
          <w:szCs w:val="24"/>
        </w:rPr>
        <w:t>(</w:t>
      </w:r>
      <w:proofErr w:type="spellStart"/>
      <w:r w:rsidR="009D770B" w:rsidRPr="009D770B">
        <w:rPr>
          <w:rFonts w:ascii="Times New Roman" w:hAnsi="Times New Roman" w:cs="Times New Roman"/>
          <w:sz w:val="24"/>
          <w:szCs w:val="24"/>
        </w:rPr>
        <w:t>Datnow</w:t>
      </w:r>
      <w:proofErr w:type="spellEnd"/>
      <w:r w:rsidR="009D770B" w:rsidRPr="009D770B">
        <w:rPr>
          <w:rFonts w:ascii="Times New Roman" w:hAnsi="Times New Roman" w:cs="Times New Roman"/>
          <w:sz w:val="24"/>
          <w:szCs w:val="24"/>
        </w:rPr>
        <w:t xml:space="preserve"> &amp; </w:t>
      </w:r>
      <w:r w:rsidR="009D770B">
        <w:rPr>
          <w:rFonts w:ascii="Times New Roman" w:hAnsi="Times New Roman" w:cs="Times New Roman"/>
          <w:sz w:val="24"/>
          <w:szCs w:val="24"/>
        </w:rPr>
        <w:t>Hubbard</w:t>
      </w:r>
      <w:r w:rsidR="009D770B" w:rsidRPr="009D770B">
        <w:rPr>
          <w:rFonts w:ascii="Times New Roman" w:hAnsi="Times New Roman" w:cs="Times New Roman"/>
          <w:sz w:val="24"/>
          <w:szCs w:val="24"/>
        </w:rPr>
        <w:t>, 2016; Halverson et al., 2007; Murnane et al., 2005</w:t>
      </w:r>
      <w:r w:rsidR="009D770B">
        <w:rPr>
          <w:rFonts w:ascii="Times New Roman" w:hAnsi="Times New Roman" w:cs="Times New Roman"/>
          <w:sz w:val="24"/>
          <w:szCs w:val="24"/>
        </w:rPr>
        <w:t xml:space="preserve">) </w:t>
      </w:r>
      <w:r w:rsidR="00E362E4">
        <w:rPr>
          <w:rFonts w:ascii="Times New Roman" w:hAnsi="Times New Roman" w:cs="Times New Roman"/>
          <w:sz w:val="24"/>
          <w:szCs w:val="24"/>
        </w:rPr>
        <w:t xml:space="preserve">have agreed </w:t>
      </w:r>
      <w:r w:rsidR="0027071C">
        <w:rPr>
          <w:rFonts w:ascii="Times New Roman" w:hAnsi="Times New Roman" w:cs="Times New Roman"/>
          <w:sz w:val="24"/>
          <w:szCs w:val="24"/>
        </w:rPr>
        <w:t xml:space="preserve">that schools utilizing high level data use often </w:t>
      </w:r>
      <w:r w:rsidR="000028D6">
        <w:rPr>
          <w:rFonts w:ascii="Times New Roman" w:hAnsi="Times New Roman" w:cs="Times New Roman"/>
          <w:sz w:val="24"/>
          <w:szCs w:val="24"/>
        </w:rPr>
        <w:t xml:space="preserve">emphasize capacity for teachers and administrators to collectively engage in DDDM processes whereas low level of data use in schools often </w:t>
      </w:r>
      <w:r w:rsidR="009F2B52">
        <w:rPr>
          <w:rFonts w:ascii="Times New Roman" w:hAnsi="Times New Roman" w:cs="Times New Roman"/>
          <w:sz w:val="24"/>
          <w:szCs w:val="24"/>
        </w:rPr>
        <w:t xml:space="preserve">rely on expertise of external partners. </w:t>
      </w:r>
      <w:r w:rsidR="00CE47BE">
        <w:rPr>
          <w:rFonts w:ascii="Times New Roman" w:hAnsi="Times New Roman" w:cs="Times New Roman"/>
          <w:sz w:val="24"/>
          <w:szCs w:val="24"/>
        </w:rPr>
        <w:t>School administrators and instructional leaders also use data to guide learning environment or instructional practices</w:t>
      </w:r>
      <w:r w:rsidR="00C65857">
        <w:rPr>
          <w:rFonts w:ascii="Times New Roman" w:hAnsi="Times New Roman" w:cs="Times New Roman"/>
          <w:sz w:val="24"/>
          <w:szCs w:val="24"/>
        </w:rPr>
        <w:t xml:space="preserve"> for process improvement (Cohen-Vogel &amp; Harrison, 2013; </w:t>
      </w:r>
      <w:r w:rsidR="006F4C2F" w:rsidRPr="009F034F">
        <w:rPr>
          <w:rFonts w:ascii="Times New Roman" w:hAnsi="Times New Roman" w:cs="Times New Roman"/>
          <w:sz w:val="24"/>
          <w:szCs w:val="24"/>
        </w:rPr>
        <w:t>Firestone &amp; González, 2007</w:t>
      </w:r>
      <w:r w:rsidR="00E26AF1">
        <w:rPr>
          <w:rFonts w:ascii="Times New Roman" w:hAnsi="Times New Roman" w:cs="Times New Roman"/>
          <w:sz w:val="24"/>
          <w:szCs w:val="24"/>
        </w:rPr>
        <w:t xml:space="preserve">) yet </w:t>
      </w:r>
      <w:r w:rsidR="00D32165">
        <w:rPr>
          <w:rFonts w:ascii="Times New Roman" w:hAnsi="Times New Roman" w:cs="Times New Roman"/>
          <w:sz w:val="24"/>
          <w:szCs w:val="24"/>
        </w:rPr>
        <w:t>it was unclear to me whether these describe</w:t>
      </w:r>
      <w:r w:rsidR="000900B0">
        <w:rPr>
          <w:rFonts w:ascii="Times New Roman" w:hAnsi="Times New Roman" w:cs="Times New Roman"/>
          <w:sz w:val="24"/>
          <w:szCs w:val="24"/>
        </w:rPr>
        <w:t xml:space="preserve">d different </w:t>
      </w:r>
      <w:r w:rsidR="00681920">
        <w:rPr>
          <w:rFonts w:ascii="Times New Roman" w:hAnsi="Times New Roman" w:cs="Times New Roman"/>
          <w:sz w:val="24"/>
          <w:szCs w:val="24"/>
        </w:rPr>
        <w:t xml:space="preserve">levels of DDDM </w:t>
      </w:r>
      <w:r w:rsidR="002126DE">
        <w:rPr>
          <w:rFonts w:ascii="Times New Roman" w:hAnsi="Times New Roman" w:cs="Times New Roman"/>
          <w:sz w:val="24"/>
          <w:szCs w:val="24"/>
        </w:rPr>
        <w:t xml:space="preserve">similar to the classification of four quadrants by </w:t>
      </w:r>
      <w:proofErr w:type="spellStart"/>
      <w:r w:rsidR="002126DE">
        <w:rPr>
          <w:rFonts w:ascii="Times New Roman" w:hAnsi="Times New Roman" w:cs="Times New Roman"/>
          <w:sz w:val="24"/>
          <w:szCs w:val="24"/>
        </w:rPr>
        <w:t>Ikemoto</w:t>
      </w:r>
      <w:proofErr w:type="spellEnd"/>
      <w:r w:rsidR="002126DE">
        <w:rPr>
          <w:rFonts w:ascii="Times New Roman" w:hAnsi="Times New Roman" w:cs="Times New Roman"/>
          <w:sz w:val="24"/>
          <w:szCs w:val="24"/>
        </w:rPr>
        <w:t xml:space="preserve"> &amp; Marsh (2007)</w:t>
      </w:r>
      <w:r w:rsidR="00FA15DF">
        <w:rPr>
          <w:rFonts w:ascii="Times New Roman" w:hAnsi="Times New Roman" w:cs="Times New Roman"/>
          <w:sz w:val="24"/>
          <w:szCs w:val="24"/>
        </w:rPr>
        <w:t>.</w:t>
      </w:r>
    </w:p>
    <w:p w14:paraId="0CB1AC1C" w14:textId="238FE4B6" w:rsidR="005034FF" w:rsidRPr="00C7243D" w:rsidRDefault="0055039B" w:rsidP="000C5366">
      <w:pPr>
        <w:spacing w:before="24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last pillar of the features of Little et al. (2019) describes </w:t>
      </w:r>
      <w:r>
        <w:rPr>
          <w:rFonts w:ascii="Times New Roman" w:hAnsi="Times New Roman" w:cs="Times New Roman"/>
          <w:i/>
          <w:iCs/>
          <w:sz w:val="24"/>
          <w:szCs w:val="24"/>
        </w:rPr>
        <w:t>culture of data use among teachers.</w:t>
      </w:r>
      <w:r w:rsidR="00A06BF6">
        <w:rPr>
          <w:rFonts w:ascii="Times New Roman" w:hAnsi="Times New Roman" w:cs="Times New Roman"/>
          <w:i/>
          <w:iCs/>
          <w:sz w:val="24"/>
          <w:szCs w:val="24"/>
        </w:rPr>
        <w:t xml:space="preserve"> </w:t>
      </w:r>
      <w:r w:rsidR="00F00007">
        <w:rPr>
          <w:rFonts w:ascii="Times New Roman" w:hAnsi="Times New Roman" w:cs="Times New Roman"/>
          <w:sz w:val="24"/>
          <w:szCs w:val="24"/>
        </w:rPr>
        <w:t>Researchers have demonstrated having a culture of data use</w:t>
      </w:r>
      <w:r w:rsidR="00F85320">
        <w:rPr>
          <w:rFonts w:ascii="Times New Roman" w:hAnsi="Times New Roman" w:cs="Times New Roman"/>
          <w:sz w:val="24"/>
          <w:szCs w:val="24"/>
        </w:rPr>
        <w:t xml:space="preserve"> </w:t>
      </w:r>
      <w:r w:rsidR="00A06BF6">
        <w:rPr>
          <w:rFonts w:ascii="Times New Roman" w:hAnsi="Times New Roman" w:cs="Times New Roman"/>
          <w:sz w:val="24"/>
          <w:szCs w:val="24"/>
        </w:rPr>
        <w:t>Having a culture of data use among teachers</w:t>
      </w:r>
      <w:r w:rsidR="00F85320">
        <w:rPr>
          <w:rFonts w:ascii="Times New Roman" w:hAnsi="Times New Roman" w:cs="Times New Roman"/>
          <w:sz w:val="24"/>
          <w:szCs w:val="24"/>
        </w:rPr>
        <w:t xml:space="preserve"> by setting norms and expectations </w:t>
      </w:r>
      <w:r w:rsidR="00F928EC">
        <w:rPr>
          <w:rFonts w:ascii="Times New Roman" w:hAnsi="Times New Roman" w:cs="Times New Roman"/>
          <w:sz w:val="24"/>
          <w:szCs w:val="24"/>
        </w:rPr>
        <w:t xml:space="preserve">enhance mutual accountability and </w:t>
      </w:r>
      <w:r w:rsidR="00CE00EB">
        <w:rPr>
          <w:rFonts w:ascii="Times New Roman" w:hAnsi="Times New Roman" w:cs="Times New Roman"/>
          <w:sz w:val="24"/>
          <w:szCs w:val="24"/>
        </w:rPr>
        <w:t xml:space="preserve">positive environment in a school setting (Firestone &amp; </w:t>
      </w:r>
      <w:r w:rsidR="00CE00EB" w:rsidRPr="009F034F">
        <w:rPr>
          <w:rFonts w:ascii="Times New Roman" w:hAnsi="Times New Roman" w:cs="Times New Roman"/>
          <w:sz w:val="24"/>
          <w:szCs w:val="24"/>
        </w:rPr>
        <w:t>González</w:t>
      </w:r>
      <w:r w:rsidR="00CE00EB">
        <w:rPr>
          <w:rFonts w:ascii="Times New Roman" w:hAnsi="Times New Roman" w:cs="Times New Roman"/>
          <w:sz w:val="24"/>
          <w:szCs w:val="24"/>
        </w:rPr>
        <w:t xml:space="preserve">, 2007; </w:t>
      </w:r>
      <w:proofErr w:type="spellStart"/>
      <w:r w:rsidR="00CE00EB">
        <w:rPr>
          <w:rFonts w:ascii="Times New Roman" w:hAnsi="Times New Roman" w:cs="Times New Roman"/>
          <w:sz w:val="24"/>
          <w:szCs w:val="24"/>
        </w:rPr>
        <w:t>Wohlstetter</w:t>
      </w:r>
      <w:proofErr w:type="spellEnd"/>
      <w:r w:rsidR="00CE00EB">
        <w:rPr>
          <w:rFonts w:ascii="Times New Roman" w:hAnsi="Times New Roman" w:cs="Times New Roman"/>
          <w:sz w:val="24"/>
          <w:szCs w:val="24"/>
        </w:rPr>
        <w:t xml:space="preserve"> et al., 2008). </w:t>
      </w:r>
      <w:r w:rsidR="00071779">
        <w:rPr>
          <w:rFonts w:ascii="Times New Roman" w:hAnsi="Times New Roman" w:cs="Times New Roman"/>
          <w:sz w:val="24"/>
          <w:szCs w:val="24"/>
        </w:rPr>
        <w:t xml:space="preserve">By having such atmosphere of “organizational learning” (Firestone &amp; </w:t>
      </w:r>
      <w:r w:rsidR="00071779" w:rsidRPr="009F034F">
        <w:rPr>
          <w:rFonts w:ascii="Times New Roman" w:hAnsi="Times New Roman" w:cs="Times New Roman"/>
          <w:sz w:val="24"/>
          <w:szCs w:val="24"/>
        </w:rPr>
        <w:t>González</w:t>
      </w:r>
      <w:r w:rsidR="00071779">
        <w:rPr>
          <w:rFonts w:ascii="Times New Roman" w:hAnsi="Times New Roman" w:cs="Times New Roman"/>
          <w:sz w:val="24"/>
          <w:szCs w:val="24"/>
        </w:rPr>
        <w:t xml:space="preserve">, 2007, p. 152), the focus of data use </w:t>
      </w:r>
      <w:r w:rsidR="004C08E0">
        <w:rPr>
          <w:rFonts w:ascii="Times New Roman" w:hAnsi="Times New Roman" w:cs="Times New Roman"/>
          <w:sz w:val="24"/>
          <w:szCs w:val="24"/>
        </w:rPr>
        <w:t xml:space="preserve">becomes intentional that </w:t>
      </w:r>
      <w:r w:rsidR="00430680">
        <w:rPr>
          <w:rFonts w:ascii="Times New Roman" w:hAnsi="Times New Roman" w:cs="Times New Roman"/>
          <w:sz w:val="24"/>
          <w:szCs w:val="24"/>
        </w:rPr>
        <w:t xml:space="preserve">actors involved in such </w:t>
      </w:r>
      <w:r w:rsidR="0061454B">
        <w:rPr>
          <w:rFonts w:ascii="Times New Roman" w:hAnsi="Times New Roman" w:cs="Times New Roman"/>
          <w:sz w:val="24"/>
          <w:szCs w:val="24"/>
        </w:rPr>
        <w:t xml:space="preserve">processes focus on </w:t>
      </w:r>
      <w:r w:rsidR="006C712D">
        <w:rPr>
          <w:rFonts w:ascii="Times New Roman" w:hAnsi="Times New Roman" w:cs="Times New Roman"/>
          <w:sz w:val="24"/>
          <w:szCs w:val="24"/>
        </w:rPr>
        <w:t>improving instructions, solving problems</w:t>
      </w:r>
      <w:r w:rsidR="001E2C6E">
        <w:rPr>
          <w:rFonts w:ascii="Times New Roman" w:hAnsi="Times New Roman" w:cs="Times New Roman"/>
          <w:sz w:val="24"/>
          <w:szCs w:val="24"/>
        </w:rPr>
        <w:t xml:space="preserve">, and </w:t>
      </w:r>
      <w:r w:rsidR="00DA5EE4">
        <w:rPr>
          <w:rFonts w:ascii="Times New Roman" w:hAnsi="Times New Roman" w:cs="Times New Roman"/>
          <w:sz w:val="24"/>
          <w:szCs w:val="24"/>
        </w:rPr>
        <w:t xml:space="preserve">incorporate long term investment by </w:t>
      </w:r>
      <w:r w:rsidR="007B1332">
        <w:rPr>
          <w:rFonts w:ascii="Times New Roman" w:hAnsi="Times New Roman" w:cs="Times New Roman"/>
          <w:sz w:val="24"/>
          <w:szCs w:val="24"/>
        </w:rPr>
        <w:t>identifying support or professional development opportunities for future</w:t>
      </w:r>
      <w:r w:rsidR="00496136">
        <w:rPr>
          <w:rFonts w:ascii="Times New Roman" w:hAnsi="Times New Roman" w:cs="Times New Roman"/>
          <w:sz w:val="24"/>
          <w:szCs w:val="24"/>
        </w:rPr>
        <w:t xml:space="preserve"> use. </w:t>
      </w:r>
      <w:r w:rsidR="00C7243D">
        <w:rPr>
          <w:rFonts w:ascii="Times New Roman" w:hAnsi="Times New Roman" w:cs="Times New Roman"/>
          <w:sz w:val="24"/>
          <w:szCs w:val="24"/>
        </w:rPr>
        <w:t>This</w:t>
      </w:r>
      <w:r w:rsidR="005F4F0A">
        <w:rPr>
          <w:rFonts w:ascii="Times New Roman" w:hAnsi="Times New Roman" w:cs="Times New Roman"/>
          <w:sz w:val="24"/>
          <w:szCs w:val="24"/>
        </w:rPr>
        <w:t xml:space="preserve"> seemed a cherry on a cake to me </w:t>
      </w:r>
      <w:r w:rsidR="003C3502">
        <w:rPr>
          <w:rFonts w:ascii="Times New Roman" w:hAnsi="Times New Roman" w:cs="Times New Roman"/>
          <w:sz w:val="24"/>
          <w:szCs w:val="24"/>
        </w:rPr>
        <w:t>that rather than having an accountability system</w:t>
      </w:r>
      <w:r w:rsidR="00E101C5">
        <w:rPr>
          <w:rFonts w:ascii="Times New Roman" w:hAnsi="Times New Roman" w:cs="Times New Roman"/>
          <w:sz w:val="24"/>
          <w:szCs w:val="24"/>
        </w:rPr>
        <w:t xml:space="preserve"> where monitoring and evaluating </w:t>
      </w:r>
      <w:r w:rsidR="006901E4">
        <w:rPr>
          <w:rFonts w:ascii="Times New Roman" w:hAnsi="Times New Roman" w:cs="Times New Roman"/>
          <w:sz w:val="24"/>
          <w:szCs w:val="24"/>
        </w:rPr>
        <w:t xml:space="preserve">performances become the purpose of data meeting or check-ins, the </w:t>
      </w:r>
      <w:r w:rsidR="00F412DF">
        <w:rPr>
          <w:rFonts w:ascii="Times New Roman" w:hAnsi="Times New Roman" w:cs="Times New Roman"/>
          <w:sz w:val="24"/>
          <w:szCs w:val="24"/>
        </w:rPr>
        <w:t>promotion for healthier collabor</w:t>
      </w:r>
      <w:r w:rsidR="009B46B2">
        <w:rPr>
          <w:rFonts w:ascii="Times New Roman" w:hAnsi="Times New Roman" w:cs="Times New Roman"/>
          <w:sz w:val="24"/>
          <w:szCs w:val="24"/>
        </w:rPr>
        <w:t xml:space="preserve">ations </w:t>
      </w:r>
      <w:r w:rsidR="00ED6E33">
        <w:rPr>
          <w:rFonts w:ascii="Times New Roman" w:hAnsi="Times New Roman" w:cs="Times New Roman"/>
          <w:sz w:val="24"/>
          <w:szCs w:val="24"/>
        </w:rPr>
        <w:t>enhances</w:t>
      </w:r>
      <w:r w:rsidR="00C46D3C">
        <w:rPr>
          <w:rFonts w:ascii="Times New Roman" w:hAnsi="Times New Roman" w:cs="Times New Roman"/>
          <w:sz w:val="24"/>
          <w:szCs w:val="24"/>
        </w:rPr>
        <w:t xml:space="preserve"> the </w:t>
      </w:r>
      <w:r w:rsidR="00953CCC">
        <w:rPr>
          <w:rFonts w:ascii="Times New Roman" w:hAnsi="Times New Roman" w:cs="Times New Roman"/>
          <w:sz w:val="24"/>
          <w:szCs w:val="24"/>
        </w:rPr>
        <w:t>learning opportunities for teachers and administ</w:t>
      </w:r>
      <w:r w:rsidR="000E4A14">
        <w:rPr>
          <w:rFonts w:ascii="Times New Roman" w:hAnsi="Times New Roman" w:cs="Times New Roman"/>
          <w:sz w:val="24"/>
          <w:szCs w:val="24"/>
        </w:rPr>
        <w:t xml:space="preserve">rators. </w:t>
      </w:r>
    </w:p>
    <w:p w14:paraId="26A2EC1B" w14:textId="00133719" w:rsidR="00E3267E" w:rsidRDefault="00AF6F7B" w:rsidP="002D014A">
      <w:pPr>
        <w:spacing w:after="0" w:line="480" w:lineRule="auto"/>
        <w:ind w:firstLine="720"/>
        <w:rPr>
          <w:rFonts w:ascii="Times New Roman" w:hAnsi="Times New Roman" w:cs="Times New Roman"/>
          <w:color w:val="000000"/>
          <w:sz w:val="24"/>
          <w:szCs w:val="24"/>
        </w:rPr>
      </w:pPr>
      <w:r>
        <w:rPr>
          <w:rFonts w:ascii="Times New Roman" w:hAnsi="Times New Roman" w:cs="Times New Roman"/>
          <w:sz w:val="24"/>
          <w:szCs w:val="24"/>
        </w:rPr>
        <w:lastRenderedPageBreak/>
        <w:t>E</w:t>
      </w:r>
      <w:r w:rsidR="009023A5">
        <w:rPr>
          <w:rFonts w:ascii="Times New Roman" w:hAnsi="Times New Roman" w:cs="Times New Roman"/>
          <w:sz w:val="24"/>
          <w:szCs w:val="24"/>
        </w:rPr>
        <w:t xml:space="preserve">xamples </w:t>
      </w:r>
      <w:r w:rsidR="004E729A">
        <w:rPr>
          <w:rFonts w:ascii="Times New Roman" w:hAnsi="Times New Roman" w:cs="Times New Roman"/>
          <w:sz w:val="24"/>
          <w:szCs w:val="24"/>
        </w:rPr>
        <w:t xml:space="preserve">above </w:t>
      </w:r>
      <w:r w:rsidR="009123AA">
        <w:rPr>
          <w:rFonts w:ascii="Times New Roman" w:hAnsi="Times New Roman" w:cs="Times New Roman"/>
          <w:sz w:val="24"/>
          <w:szCs w:val="24"/>
        </w:rPr>
        <w:t xml:space="preserve">shown </w:t>
      </w:r>
      <w:r w:rsidR="009023A5">
        <w:rPr>
          <w:rFonts w:ascii="Times New Roman" w:hAnsi="Times New Roman" w:cs="Times New Roman"/>
          <w:sz w:val="24"/>
          <w:szCs w:val="24"/>
        </w:rPr>
        <w:t xml:space="preserve">by Little et al. (2019) were </w:t>
      </w:r>
      <w:r w:rsidR="00EB291A">
        <w:rPr>
          <w:rFonts w:ascii="Times New Roman" w:hAnsi="Times New Roman" w:cs="Times New Roman"/>
          <w:sz w:val="24"/>
          <w:szCs w:val="24"/>
        </w:rPr>
        <w:t>mostly from pre-kindergarten programs or school-based programs</w:t>
      </w:r>
      <w:r w:rsidR="00B07D0F">
        <w:rPr>
          <w:rFonts w:ascii="Times New Roman" w:hAnsi="Times New Roman" w:cs="Times New Roman"/>
          <w:sz w:val="24"/>
          <w:szCs w:val="24"/>
        </w:rPr>
        <w:t xml:space="preserve">. </w:t>
      </w:r>
      <w:r w:rsidR="003A357F">
        <w:rPr>
          <w:rFonts w:ascii="Times New Roman" w:hAnsi="Times New Roman" w:cs="Times New Roman"/>
          <w:sz w:val="24"/>
          <w:szCs w:val="24"/>
        </w:rPr>
        <w:t>To inquire u</w:t>
      </w:r>
      <w:r w:rsidR="00D35373">
        <w:rPr>
          <w:rFonts w:ascii="Times New Roman" w:hAnsi="Times New Roman" w:cs="Times New Roman"/>
          <w:sz w:val="24"/>
          <w:szCs w:val="24"/>
        </w:rPr>
        <w:t>nique challenges addressed in the early learning system</w:t>
      </w:r>
      <w:r w:rsidR="003A357F">
        <w:rPr>
          <w:rFonts w:ascii="Times New Roman" w:hAnsi="Times New Roman" w:cs="Times New Roman"/>
          <w:sz w:val="24"/>
          <w:szCs w:val="24"/>
        </w:rPr>
        <w:t xml:space="preserve"> especially from </w:t>
      </w:r>
      <w:r w:rsidR="00F85824">
        <w:rPr>
          <w:rFonts w:ascii="Times New Roman" w:hAnsi="Times New Roman" w:cs="Times New Roman"/>
          <w:sz w:val="24"/>
          <w:szCs w:val="24"/>
        </w:rPr>
        <w:t xml:space="preserve">other types of programs (i.e. inclusive classrooms, programs in QRIS), </w:t>
      </w:r>
      <w:r w:rsidR="003E44D7">
        <w:rPr>
          <w:rFonts w:ascii="Times New Roman" w:hAnsi="Times New Roman" w:cs="Times New Roman"/>
          <w:sz w:val="24"/>
          <w:szCs w:val="24"/>
        </w:rPr>
        <w:t xml:space="preserve">it is also important to acknowledge the work of </w:t>
      </w:r>
      <w:r w:rsidR="00E3267E" w:rsidRPr="00E00459">
        <w:rPr>
          <w:rFonts w:ascii="Times New Roman" w:hAnsi="Times New Roman" w:cs="Times New Roman"/>
          <w:sz w:val="24"/>
          <w:szCs w:val="24"/>
        </w:rPr>
        <w:t>Sandall</w:t>
      </w:r>
      <w:r w:rsidR="00211CBF">
        <w:rPr>
          <w:rFonts w:ascii="Times New Roman" w:hAnsi="Times New Roman" w:cs="Times New Roman"/>
          <w:sz w:val="24"/>
          <w:szCs w:val="24"/>
        </w:rPr>
        <w:t xml:space="preserve"> and her team (2</w:t>
      </w:r>
      <w:r w:rsidR="00F4346C">
        <w:rPr>
          <w:rFonts w:ascii="Times New Roman" w:hAnsi="Times New Roman" w:cs="Times New Roman"/>
          <w:sz w:val="24"/>
          <w:szCs w:val="24"/>
        </w:rPr>
        <w:t>0</w:t>
      </w:r>
      <w:r w:rsidR="00F42C4C">
        <w:rPr>
          <w:rFonts w:ascii="Times New Roman" w:hAnsi="Times New Roman" w:cs="Times New Roman"/>
          <w:sz w:val="24"/>
          <w:szCs w:val="24"/>
        </w:rPr>
        <w:t>0</w:t>
      </w:r>
      <w:r w:rsidR="00211CBF">
        <w:rPr>
          <w:rFonts w:ascii="Times New Roman" w:hAnsi="Times New Roman" w:cs="Times New Roman"/>
          <w:sz w:val="24"/>
          <w:szCs w:val="24"/>
        </w:rPr>
        <w:t>4). Sandall</w:t>
      </w:r>
      <w:r w:rsidR="00E3267E" w:rsidRPr="00E00459">
        <w:rPr>
          <w:rFonts w:ascii="Times New Roman" w:hAnsi="Times New Roman" w:cs="Times New Roman"/>
          <w:sz w:val="24"/>
          <w:szCs w:val="24"/>
        </w:rPr>
        <w:t xml:space="preserve"> et al. (20</w:t>
      </w:r>
      <w:r w:rsidR="009D04A4">
        <w:rPr>
          <w:rFonts w:ascii="Times New Roman" w:hAnsi="Times New Roman" w:cs="Times New Roman"/>
          <w:sz w:val="24"/>
          <w:szCs w:val="24"/>
        </w:rPr>
        <w:t>0</w:t>
      </w:r>
      <w:r w:rsidR="00E3267E" w:rsidRPr="00E00459">
        <w:rPr>
          <w:rFonts w:ascii="Times New Roman" w:hAnsi="Times New Roman" w:cs="Times New Roman"/>
          <w:sz w:val="24"/>
          <w:szCs w:val="24"/>
        </w:rPr>
        <w:t>4) shared insights on why collecting and using data in early learning settings is challenging</w:t>
      </w:r>
      <w:r w:rsidR="0093579C">
        <w:rPr>
          <w:rFonts w:ascii="Times New Roman" w:hAnsi="Times New Roman" w:cs="Times New Roman"/>
          <w:sz w:val="24"/>
          <w:szCs w:val="24"/>
        </w:rPr>
        <w:t>.</w:t>
      </w:r>
      <w:r w:rsidR="00E3267E" w:rsidRPr="00E00459">
        <w:rPr>
          <w:rFonts w:ascii="Times New Roman" w:hAnsi="Times New Roman" w:cs="Times New Roman"/>
          <w:sz w:val="24"/>
          <w:szCs w:val="24"/>
        </w:rPr>
        <w:t xml:space="preserve"> Sandall et al. (20</w:t>
      </w:r>
      <w:r w:rsidR="006D0CFD">
        <w:rPr>
          <w:rFonts w:ascii="Times New Roman" w:hAnsi="Times New Roman" w:cs="Times New Roman"/>
          <w:sz w:val="24"/>
          <w:szCs w:val="24"/>
        </w:rPr>
        <w:t>0</w:t>
      </w:r>
      <w:r w:rsidR="00E3267E" w:rsidRPr="00E00459">
        <w:rPr>
          <w:rFonts w:ascii="Times New Roman" w:hAnsi="Times New Roman" w:cs="Times New Roman"/>
          <w:sz w:val="24"/>
          <w:szCs w:val="24"/>
        </w:rPr>
        <w:t>4) stated the three primary tenets of data collection in the early childhood settings</w:t>
      </w:r>
      <w:r w:rsidR="00007E15">
        <w:rPr>
          <w:rFonts w:ascii="Times New Roman" w:hAnsi="Times New Roman" w:cs="Times New Roman"/>
          <w:sz w:val="24"/>
          <w:szCs w:val="24"/>
        </w:rPr>
        <w:t xml:space="preserve">. </w:t>
      </w:r>
      <w:r w:rsidR="00C93985">
        <w:rPr>
          <w:rFonts w:ascii="Times New Roman" w:hAnsi="Times New Roman" w:cs="Times New Roman"/>
          <w:sz w:val="24"/>
          <w:szCs w:val="24"/>
        </w:rPr>
        <w:t xml:space="preserve">As also referred by </w:t>
      </w:r>
      <w:proofErr w:type="spellStart"/>
      <w:r w:rsidR="00E3267E" w:rsidRPr="00E00459">
        <w:rPr>
          <w:rFonts w:ascii="Times New Roman" w:hAnsi="Times New Roman" w:cs="Times New Roman"/>
          <w:sz w:val="24"/>
          <w:szCs w:val="24"/>
        </w:rPr>
        <w:t>Wolery</w:t>
      </w:r>
      <w:proofErr w:type="spellEnd"/>
      <w:r w:rsidR="00E3267E" w:rsidRPr="00E00459">
        <w:rPr>
          <w:rFonts w:ascii="Times New Roman" w:hAnsi="Times New Roman" w:cs="Times New Roman"/>
          <w:sz w:val="24"/>
          <w:szCs w:val="24"/>
        </w:rPr>
        <w:t xml:space="preserve"> (20</w:t>
      </w:r>
      <w:r w:rsidR="004332E6">
        <w:rPr>
          <w:rFonts w:ascii="Times New Roman" w:hAnsi="Times New Roman" w:cs="Times New Roman"/>
          <w:sz w:val="24"/>
          <w:szCs w:val="24"/>
        </w:rPr>
        <w:t>0</w:t>
      </w:r>
      <w:r w:rsidR="00E3267E" w:rsidRPr="00E00459">
        <w:rPr>
          <w:rFonts w:ascii="Times New Roman" w:hAnsi="Times New Roman" w:cs="Times New Roman"/>
          <w:sz w:val="24"/>
          <w:szCs w:val="24"/>
        </w:rPr>
        <w:t>4)</w:t>
      </w:r>
      <w:r w:rsidR="004E5F66">
        <w:rPr>
          <w:rFonts w:ascii="Times New Roman" w:hAnsi="Times New Roman" w:cs="Times New Roman"/>
          <w:sz w:val="24"/>
          <w:szCs w:val="24"/>
        </w:rPr>
        <w:t xml:space="preserve">, data collection and use of data in early childhood system </w:t>
      </w:r>
      <w:r w:rsidR="006F33A7">
        <w:rPr>
          <w:rFonts w:ascii="Times New Roman" w:hAnsi="Times New Roman" w:cs="Times New Roman"/>
          <w:sz w:val="24"/>
          <w:szCs w:val="24"/>
        </w:rPr>
        <w:t>has the following primary purposes</w:t>
      </w:r>
      <w:r w:rsidR="00E3267E" w:rsidRPr="00E00459">
        <w:rPr>
          <w:rFonts w:ascii="Times New Roman" w:hAnsi="Times New Roman" w:cs="Times New Roman"/>
          <w:sz w:val="24"/>
          <w:szCs w:val="24"/>
        </w:rPr>
        <w:t xml:space="preserve">: </w:t>
      </w:r>
      <w:r w:rsidR="002E08E4" w:rsidRPr="00E00459">
        <w:rPr>
          <w:rFonts w:ascii="Times New Roman" w:hAnsi="Times New Roman" w:cs="Times New Roman"/>
          <w:sz w:val="24"/>
          <w:szCs w:val="24"/>
        </w:rPr>
        <w:t>“</w:t>
      </w:r>
      <w:r w:rsidR="00E3267E" w:rsidRPr="00E00459">
        <w:rPr>
          <w:rFonts w:ascii="Times New Roman" w:hAnsi="Times New Roman" w:cs="Times New Roman"/>
          <w:color w:val="000000"/>
          <w:sz w:val="24"/>
          <w:szCs w:val="24"/>
        </w:rPr>
        <w:t>a) to validate initial assessment information; (b) to develop a record of progress over time; and (c) to evaluate instructional effectiveness and make instructional decisions</w:t>
      </w:r>
      <w:commentRangeStart w:id="0"/>
      <w:r w:rsidR="00E3267E" w:rsidRPr="00E00459">
        <w:rPr>
          <w:rFonts w:ascii="Times New Roman" w:hAnsi="Times New Roman" w:cs="Times New Roman"/>
          <w:color w:val="000000"/>
          <w:sz w:val="24"/>
          <w:szCs w:val="24"/>
        </w:rPr>
        <w:t xml:space="preserve">” </w:t>
      </w:r>
      <w:commentRangeEnd w:id="0"/>
      <w:r w:rsidR="00E3267E" w:rsidRPr="00E00459">
        <w:rPr>
          <w:rStyle w:val="CommentReference"/>
          <w:rFonts w:ascii="Times New Roman" w:hAnsi="Times New Roman" w:cs="Times New Roman"/>
          <w:sz w:val="24"/>
          <w:szCs w:val="24"/>
        </w:rPr>
        <w:commentReference w:id="0"/>
      </w:r>
      <w:r w:rsidR="00E3267E" w:rsidRPr="00E00459">
        <w:rPr>
          <w:rFonts w:ascii="Times New Roman" w:hAnsi="Times New Roman" w:cs="Times New Roman"/>
          <w:color w:val="000000"/>
          <w:sz w:val="24"/>
          <w:szCs w:val="24"/>
        </w:rPr>
        <w:t>(p. 161).</w:t>
      </w:r>
    </w:p>
    <w:p w14:paraId="544D0011" w14:textId="142AF4DB" w:rsidR="00C61D98" w:rsidRDefault="00E11B66" w:rsidP="00E576E6">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As the </w:t>
      </w:r>
      <w:r w:rsidR="008E3EE3">
        <w:rPr>
          <w:rFonts w:ascii="Times New Roman" w:hAnsi="Times New Roman" w:cs="Times New Roman"/>
          <w:color w:val="000000"/>
          <w:sz w:val="24"/>
          <w:szCs w:val="24"/>
        </w:rPr>
        <w:t xml:space="preserve">features and measures of </w:t>
      </w:r>
      <w:r w:rsidR="00B00B25">
        <w:rPr>
          <w:rFonts w:ascii="Times New Roman" w:hAnsi="Times New Roman" w:cs="Times New Roman"/>
          <w:color w:val="000000"/>
          <w:sz w:val="24"/>
          <w:szCs w:val="24"/>
        </w:rPr>
        <w:t xml:space="preserve">quality assessments in </w:t>
      </w:r>
      <w:r>
        <w:rPr>
          <w:rFonts w:ascii="Times New Roman" w:hAnsi="Times New Roman" w:cs="Times New Roman"/>
          <w:color w:val="000000"/>
          <w:sz w:val="24"/>
          <w:szCs w:val="24"/>
        </w:rPr>
        <w:t xml:space="preserve">early childhood programs </w:t>
      </w:r>
      <w:r w:rsidR="00966E7F">
        <w:rPr>
          <w:rFonts w:ascii="Times New Roman" w:hAnsi="Times New Roman" w:cs="Times New Roman"/>
          <w:color w:val="000000"/>
          <w:sz w:val="24"/>
          <w:szCs w:val="24"/>
        </w:rPr>
        <w:t xml:space="preserve">have evolved, Sandall et al. (2004) also pointed out changes that are pivotal for </w:t>
      </w:r>
      <w:r w:rsidR="005A720C">
        <w:rPr>
          <w:rFonts w:ascii="Times New Roman" w:hAnsi="Times New Roman" w:cs="Times New Roman"/>
          <w:color w:val="000000"/>
          <w:sz w:val="24"/>
          <w:szCs w:val="24"/>
        </w:rPr>
        <w:t>monitoring progress of children.</w:t>
      </w:r>
      <w:r w:rsidR="004A427D">
        <w:rPr>
          <w:rFonts w:ascii="Times New Roman" w:hAnsi="Times New Roman" w:cs="Times New Roman"/>
          <w:color w:val="000000"/>
          <w:sz w:val="24"/>
          <w:szCs w:val="24"/>
        </w:rPr>
        <w:t xml:space="preserve"> </w:t>
      </w:r>
      <w:r w:rsidR="00FA104B">
        <w:rPr>
          <w:rFonts w:ascii="Times New Roman" w:hAnsi="Times New Roman" w:cs="Times New Roman"/>
          <w:color w:val="000000"/>
          <w:sz w:val="24"/>
          <w:szCs w:val="24"/>
        </w:rPr>
        <w:t>First</w:t>
      </w:r>
      <w:r w:rsidR="004A427D">
        <w:rPr>
          <w:rFonts w:ascii="Times New Roman" w:hAnsi="Times New Roman" w:cs="Times New Roman"/>
          <w:color w:val="000000"/>
          <w:sz w:val="24"/>
          <w:szCs w:val="24"/>
        </w:rPr>
        <w:t xml:space="preserve">, play-based or activity-based approaches are considered popular practices in early childhood settings </w:t>
      </w:r>
      <w:r w:rsidR="005232B8">
        <w:rPr>
          <w:rFonts w:ascii="Times New Roman" w:hAnsi="Times New Roman" w:cs="Times New Roman"/>
          <w:color w:val="000000"/>
          <w:sz w:val="24"/>
          <w:szCs w:val="24"/>
        </w:rPr>
        <w:t>in the 1990s</w:t>
      </w:r>
      <w:r w:rsidR="009745C8">
        <w:rPr>
          <w:rFonts w:ascii="Times New Roman" w:hAnsi="Times New Roman" w:cs="Times New Roman"/>
          <w:color w:val="000000"/>
          <w:sz w:val="24"/>
          <w:szCs w:val="24"/>
        </w:rPr>
        <w:t xml:space="preserve"> and early 2000s</w:t>
      </w:r>
      <w:r w:rsidR="005232B8">
        <w:rPr>
          <w:rFonts w:ascii="Times New Roman" w:hAnsi="Times New Roman" w:cs="Times New Roman"/>
          <w:color w:val="000000"/>
          <w:sz w:val="24"/>
          <w:szCs w:val="24"/>
        </w:rPr>
        <w:t xml:space="preserve"> </w:t>
      </w:r>
      <w:r w:rsidR="004A427D">
        <w:rPr>
          <w:rFonts w:ascii="Times New Roman" w:hAnsi="Times New Roman" w:cs="Times New Roman"/>
          <w:color w:val="000000"/>
          <w:sz w:val="24"/>
          <w:szCs w:val="24"/>
        </w:rPr>
        <w:t xml:space="preserve">(Bricker et al., 1998; Linder, </w:t>
      </w:r>
      <w:r w:rsidR="005232B8">
        <w:rPr>
          <w:rFonts w:ascii="Times New Roman" w:hAnsi="Times New Roman" w:cs="Times New Roman"/>
          <w:color w:val="000000"/>
          <w:sz w:val="24"/>
          <w:szCs w:val="24"/>
        </w:rPr>
        <w:t>1993)</w:t>
      </w:r>
      <w:r w:rsidR="009745C8">
        <w:rPr>
          <w:rFonts w:ascii="Times New Roman" w:hAnsi="Times New Roman" w:cs="Times New Roman"/>
          <w:color w:val="000000"/>
          <w:sz w:val="24"/>
          <w:szCs w:val="24"/>
        </w:rPr>
        <w:t xml:space="preserve">. </w:t>
      </w:r>
      <w:r w:rsidR="00E932DD">
        <w:rPr>
          <w:rFonts w:ascii="Times New Roman" w:hAnsi="Times New Roman" w:cs="Times New Roman"/>
          <w:color w:val="000000"/>
          <w:sz w:val="24"/>
          <w:szCs w:val="24"/>
        </w:rPr>
        <w:t xml:space="preserve">As the approaches incorporate interests of children </w:t>
      </w:r>
      <w:r w:rsidR="00D7503F">
        <w:rPr>
          <w:rFonts w:ascii="Times New Roman" w:hAnsi="Times New Roman" w:cs="Times New Roman"/>
          <w:color w:val="000000"/>
          <w:sz w:val="24"/>
          <w:szCs w:val="24"/>
        </w:rPr>
        <w:t xml:space="preserve">and their, </w:t>
      </w:r>
      <w:r w:rsidR="0028468C">
        <w:rPr>
          <w:rFonts w:ascii="Times New Roman" w:hAnsi="Times New Roman" w:cs="Times New Roman"/>
          <w:color w:val="000000"/>
          <w:sz w:val="24"/>
          <w:szCs w:val="24"/>
        </w:rPr>
        <w:t>instructions,</w:t>
      </w:r>
      <w:r w:rsidR="005A794A">
        <w:rPr>
          <w:rFonts w:ascii="Times New Roman" w:hAnsi="Times New Roman" w:cs="Times New Roman"/>
          <w:color w:val="000000"/>
          <w:sz w:val="24"/>
          <w:szCs w:val="24"/>
        </w:rPr>
        <w:t xml:space="preserve"> </w:t>
      </w:r>
      <w:r w:rsidR="0028468C">
        <w:rPr>
          <w:rFonts w:ascii="Times New Roman" w:hAnsi="Times New Roman" w:cs="Times New Roman"/>
          <w:color w:val="000000"/>
          <w:sz w:val="24"/>
          <w:szCs w:val="24"/>
        </w:rPr>
        <w:t xml:space="preserve">documentations, goals, and action plans for monitoring children’s progress are all </w:t>
      </w:r>
      <w:r w:rsidR="005B5884">
        <w:rPr>
          <w:rFonts w:ascii="Times New Roman" w:hAnsi="Times New Roman" w:cs="Times New Roman"/>
          <w:color w:val="000000"/>
          <w:sz w:val="24"/>
          <w:szCs w:val="24"/>
        </w:rPr>
        <w:t xml:space="preserve">aligned with </w:t>
      </w:r>
      <w:r w:rsidR="005559CE">
        <w:rPr>
          <w:rFonts w:ascii="Times New Roman" w:hAnsi="Times New Roman" w:cs="Times New Roman"/>
          <w:color w:val="000000"/>
          <w:sz w:val="24"/>
          <w:szCs w:val="24"/>
        </w:rPr>
        <w:t>their play and routine activities</w:t>
      </w:r>
      <w:r w:rsidR="00C10943">
        <w:rPr>
          <w:rFonts w:ascii="Times New Roman" w:hAnsi="Times New Roman" w:cs="Times New Roman"/>
          <w:color w:val="000000"/>
          <w:sz w:val="24"/>
          <w:szCs w:val="24"/>
        </w:rPr>
        <w:t xml:space="preserve"> choices (Sandall et al., 2004)</w:t>
      </w:r>
      <w:r w:rsidR="005559CE">
        <w:rPr>
          <w:rFonts w:ascii="Times New Roman" w:hAnsi="Times New Roman" w:cs="Times New Roman"/>
          <w:color w:val="000000"/>
          <w:sz w:val="24"/>
          <w:szCs w:val="24"/>
        </w:rPr>
        <w:t xml:space="preserve">. </w:t>
      </w:r>
      <w:r w:rsidR="0083608B">
        <w:rPr>
          <w:rFonts w:ascii="Times New Roman" w:hAnsi="Times New Roman" w:cs="Times New Roman"/>
          <w:color w:val="000000"/>
          <w:sz w:val="24"/>
          <w:szCs w:val="24"/>
        </w:rPr>
        <w:t xml:space="preserve">As the nature of instructions becomes play-based and project oriented, Sandall et al. (2004) </w:t>
      </w:r>
      <w:r w:rsidR="00900D0F">
        <w:rPr>
          <w:rFonts w:ascii="Times New Roman" w:hAnsi="Times New Roman" w:cs="Times New Roman"/>
          <w:color w:val="000000"/>
          <w:sz w:val="24"/>
          <w:szCs w:val="24"/>
        </w:rPr>
        <w:t xml:space="preserve">noted </w:t>
      </w:r>
      <w:r w:rsidR="0083608B">
        <w:rPr>
          <w:rFonts w:ascii="Times New Roman" w:hAnsi="Times New Roman" w:cs="Times New Roman"/>
          <w:color w:val="000000"/>
          <w:sz w:val="24"/>
          <w:szCs w:val="24"/>
        </w:rPr>
        <w:t xml:space="preserve">this makes it harder for teachers or other instructional staff to collect and monitor data </w:t>
      </w:r>
      <w:r w:rsidR="006647C3">
        <w:rPr>
          <w:rFonts w:ascii="Times New Roman" w:hAnsi="Times New Roman" w:cs="Times New Roman"/>
          <w:color w:val="000000"/>
          <w:sz w:val="24"/>
          <w:szCs w:val="24"/>
        </w:rPr>
        <w:t xml:space="preserve">as opposed to </w:t>
      </w:r>
      <w:r w:rsidR="00F45613">
        <w:rPr>
          <w:rFonts w:ascii="Times New Roman" w:hAnsi="Times New Roman" w:cs="Times New Roman"/>
          <w:color w:val="000000"/>
          <w:sz w:val="24"/>
          <w:szCs w:val="24"/>
        </w:rPr>
        <w:t>the traditional single-case</w:t>
      </w:r>
      <w:r w:rsidR="00F132CE">
        <w:rPr>
          <w:rFonts w:ascii="Times New Roman" w:hAnsi="Times New Roman" w:cs="Times New Roman"/>
          <w:color w:val="000000"/>
          <w:sz w:val="24"/>
          <w:szCs w:val="24"/>
        </w:rPr>
        <w:t xml:space="preserve"> behavior</w:t>
      </w:r>
      <w:r w:rsidR="00F45613">
        <w:rPr>
          <w:rFonts w:ascii="Times New Roman" w:hAnsi="Times New Roman" w:cs="Times New Roman"/>
          <w:color w:val="000000"/>
          <w:sz w:val="24"/>
          <w:szCs w:val="24"/>
        </w:rPr>
        <w:t xml:space="preserve"> monitoring </w:t>
      </w:r>
      <w:r w:rsidR="00A90531">
        <w:rPr>
          <w:rFonts w:ascii="Times New Roman" w:hAnsi="Times New Roman" w:cs="Times New Roman"/>
          <w:color w:val="000000"/>
          <w:sz w:val="24"/>
          <w:szCs w:val="24"/>
        </w:rPr>
        <w:t>approach in a special education</w:t>
      </w:r>
      <w:r w:rsidR="007F6C56">
        <w:rPr>
          <w:rFonts w:ascii="Times New Roman" w:hAnsi="Times New Roman" w:cs="Times New Roman"/>
          <w:color w:val="000000"/>
          <w:sz w:val="24"/>
          <w:szCs w:val="24"/>
        </w:rPr>
        <w:t xml:space="preserve"> program</w:t>
      </w:r>
      <w:r w:rsidR="00A90531">
        <w:rPr>
          <w:rFonts w:ascii="Times New Roman" w:hAnsi="Times New Roman" w:cs="Times New Roman"/>
          <w:color w:val="000000"/>
          <w:sz w:val="24"/>
          <w:szCs w:val="24"/>
        </w:rPr>
        <w:t xml:space="preserve">. </w:t>
      </w:r>
    </w:p>
    <w:p w14:paraId="7ACE6672" w14:textId="5512BBC2" w:rsidR="004B5397" w:rsidRDefault="004B5397" w:rsidP="000C56A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other </w:t>
      </w:r>
      <w:r w:rsidR="00B80DE3">
        <w:rPr>
          <w:rFonts w:ascii="Times New Roman" w:hAnsi="Times New Roman" w:cs="Times New Roman"/>
          <w:color w:val="000000"/>
          <w:sz w:val="24"/>
          <w:szCs w:val="24"/>
        </w:rPr>
        <w:t xml:space="preserve">change </w:t>
      </w:r>
      <w:r w:rsidR="00C55D49">
        <w:rPr>
          <w:rFonts w:ascii="Times New Roman" w:hAnsi="Times New Roman" w:cs="Times New Roman"/>
          <w:color w:val="000000"/>
          <w:sz w:val="24"/>
          <w:szCs w:val="24"/>
        </w:rPr>
        <w:t>influenced the data use and collection in early childhood system includes approaches for building a portfolio</w:t>
      </w:r>
      <w:r w:rsidR="0046728C">
        <w:rPr>
          <w:rFonts w:ascii="Times New Roman" w:hAnsi="Times New Roman" w:cs="Times New Roman"/>
          <w:color w:val="000000"/>
          <w:sz w:val="24"/>
          <w:szCs w:val="24"/>
        </w:rPr>
        <w:t xml:space="preserve"> for assessment </w:t>
      </w:r>
      <w:r w:rsidR="00F17C18">
        <w:rPr>
          <w:rFonts w:ascii="Times New Roman" w:hAnsi="Times New Roman" w:cs="Times New Roman"/>
          <w:color w:val="000000"/>
          <w:sz w:val="24"/>
          <w:szCs w:val="24"/>
        </w:rPr>
        <w:t>(</w:t>
      </w:r>
      <w:r w:rsidR="00E9291F">
        <w:rPr>
          <w:rFonts w:ascii="Times New Roman" w:hAnsi="Times New Roman" w:cs="Times New Roman"/>
          <w:color w:val="000000"/>
          <w:sz w:val="24"/>
          <w:szCs w:val="24"/>
        </w:rPr>
        <w:t xml:space="preserve">Grace &amp; Shores, 1991; </w:t>
      </w:r>
      <w:r w:rsidR="00F17C18">
        <w:rPr>
          <w:rFonts w:ascii="Times New Roman" w:hAnsi="Times New Roman" w:cs="Times New Roman"/>
          <w:color w:val="000000"/>
          <w:sz w:val="24"/>
          <w:szCs w:val="24"/>
        </w:rPr>
        <w:t xml:space="preserve">Lynch &amp; </w:t>
      </w:r>
      <w:proofErr w:type="spellStart"/>
      <w:r w:rsidR="00F17C18">
        <w:rPr>
          <w:rFonts w:ascii="Times New Roman" w:hAnsi="Times New Roman" w:cs="Times New Roman"/>
          <w:color w:val="000000"/>
          <w:sz w:val="24"/>
          <w:szCs w:val="24"/>
        </w:rPr>
        <w:t>Struewing</w:t>
      </w:r>
      <w:proofErr w:type="spellEnd"/>
      <w:r w:rsidR="00F17C18">
        <w:rPr>
          <w:rFonts w:ascii="Times New Roman" w:hAnsi="Times New Roman" w:cs="Times New Roman"/>
          <w:color w:val="000000"/>
          <w:sz w:val="24"/>
          <w:szCs w:val="24"/>
        </w:rPr>
        <w:t>, 2002)</w:t>
      </w:r>
      <w:r w:rsidR="00C55D49">
        <w:rPr>
          <w:rFonts w:ascii="Times New Roman" w:hAnsi="Times New Roman" w:cs="Times New Roman"/>
          <w:color w:val="000000"/>
          <w:sz w:val="24"/>
          <w:szCs w:val="24"/>
        </w:rPr>
        <w:t xml:space="preserve">. </w:t>
      </w:r>
      <w:r w:rsidR="0039387B">
        <w:rPr>
          <w:rFonts w:ascii="Times New Roman" w:hAnsi="Times New Roman" w:cs="Times New Roman"/>
          <w:color w:val="000000"/>
          <w:sz w:val="24"/>
          <w:szCs w:val="24"/>
        </w:rPr>
        <w:t>As a</w:t>
      </w:r>
      <w:r w:rsidR="002E46C0">
        <w:rPr>
          <w:rFonts w:ascii="Times New Roman" w:hAnsi="Times New Roman" w:cs="Times New Roman"/>
          <w:color w:val="000000"/>
          <w:sz w:val="24"/>
          <w:szCs w:val="24"/>
        </w:rPr>
        <w:t xml:space="preserve"> means</w:t>
      </w:r>
      <w:r w:rsidR="0039387B">
        <w:rPr>
          <w:rFonts w:ascii="Times New Roman" w:hAnsi="Times New Roman" w:cs="Times New Roman"/>
          <w:color w:val="000000"/>
          <w:sz w:val="24"/>
          <w:szCs w:val="24"/>
        </w:rPr>
        <w:t xml:space="preserve"> to measure progress for children by </w:t>
      </w:r>
      <w:r w:rsidR="00F74B30">
        <w:rPr>
          <w:rFonts w:ascii="Times New Roman" w:hAnsi="Times New Roman" w:cs="Times New Roman"/>
          <w:color w:val="000000"/>
          <w:sz w:val="24"/>
          <w:szCs w:val="24"/>
        </w:rPr>
        <w:t xml:space="preserve">collecting multiple sources of </w:t>
      </w:r>
      <w:r w:rsidR="00F74B30">
        <w:rPr>
          <w:rFonts w:ascii="Times New Roman" w:hAnsi="Times New Roman" w:cs="Times New Roman"/>
          <w:color w:val="000000"/>
          <w:sz w:val="24"/>
          <w:szCs w:val="24"/>
        </w:rPr>
        <w:lastRenderedPageBreak/>
        <w:t xml:space="preserve">information that are considered developmentally appropriate (Bredekamp &amp; </w:t>
      </w:r>
      <w:proofErr w:type="spellStart"/>
      <w:r w:rsidR="00F74B30">
        <w:rPr>
          <w:rFonts w:ascii="Times New Roman" w:hAnsi="Times New Roman" w:cs="Times New Roman"/>
          <w:color w:val="000000"/>
          <w:sz w:val="24"/>
          <w:szCs w:val="24"/>
        </w:rPr>
        <w:t>Rosegrant</w:t>
      </w:r>
      <w:proofErr w:type="spellEnd"/>
      <w:r w:rsidR="00F74B30">
        <w:rPr>
          <w:rFonts w:ascii="Times New Roman" w:hAnsi="Times New Roman" w:cs="Times New Roman"/>
          <w:color w:val="000000"/>
          <w:sz w:val="24"/>
          <w:szCs w:val="24"/>
        </w:rPr>
        <w:t xml:space="preserve">, 1992), </w:t>
      </w:r>
      <w:r w:rsidR="00357625">
        <w:rPr>
          <w:rFonts w:ascii="Times New Roman" w:hAnsi="Times New Roman" w:cs="Times New Roman"/>
          <w:color w:val="000000"/>
          <w:sz w:val="24"/>
          <w:szCs w:val="24"/>
        </w:rPr>
        <w:t xml:space="preserve">it is still unclear how </w:t>
      </w:r>
      <w:r w:rsidR="005C3B92">
        <w:rPr>
          <w:rFonts w:ascii="Times New Roman" w:hAnsi="Times New Roman" w:cs="Times New Roman"/>
          <w:color w:val="000000"/>
          <w:sz w:val="24"/>
          <w:szCs w:val="24"/>
        </w:rPr>
        <w:t xml:space="preserve">assessment via portfolio strategies influence or impact use of data </w:t>
      </w:r>
      <w:r w:rsidR="00D91421">
        <w:rPr>
          <w:rFonts w:ascii="Times New Roman" w:hAnsi="Times New Roman" w:cs="Times New Roman"/>
          <w:color w:val="000000"/>
          <w:sz w:val="24"/>
          <w:szCs w:val="24"/>
        </w:rPr>
        <w:t xml:space="preserve">among teachers and administrators </w:t>
      </w:r>
      <w:r w:rsidR="00151306">
        <w:rPr>
          <w:rFonts w:ascii="Times New Roman" w:hAnsi="Times New Roman" w:cs="Times New Roman"/>
          <w:color w:val="000000"/>
          <w:sz w:val="24"/>
          <w:szCs w:val="24"/>
        </w:rPr>
        <w:t xml:space="preserve">for improving </w:t>
      </w:r>
      <w:r w:rsidR="00A416C4">
        <w:rPr>
          <w:rFonts w:ascii="Times New Roman" w:hAnsi="Times New Roman" w:cs="Times New Roman"/>
          <w:color w:val="000000"/>
          <w:sz w:val="24"/>
          <w:szCs w:val="24"/>
        </w:rPr>
        <w:t>instructional</w:t>
      </w:r>
      <w:r w:rsidR="00151306">
        <w:rPr>
          <w:rFonts w:ascii="Times New Roman" w:hAnsi="Times New Roman" w:cs="Times New Roman"/>
          <w:color w:val="000000"/>
          <w:sz w:val="24"/>
          <w:szCs w:val="24"/>
        </w:rPr>
        <w:t xml:space="preserve"> practices</w:t>
      </w:r>
      <w:r w:rsidR="0026475F">
        <w:rPr>
          <w:rFonts w:ascii="Times New Roman" w:hAnsi="Times New Roman" w:cs="Times New Roman"/>
          <w:color w:val="000000"/>
          <w:sz w:val="24"/>
          <w:szCs w:val="24"/>
        </w:rPr>
        <w:t xml:space="preserve"> (Sandall et al, 2004)</w:t>
      </w:r>
      <w:r w:rsidR="00151306">
        <w:rPr>
          <w:rFonts w:ascii="Times New Roman" w:hAnsi="Times New Roman" w:cs="Times New Roman"/>
          <w:color w:val="000000"/>
          <w:sz w:val="24"/>
          <w:szCs w:val="24"/>
        </w:rPr>
        <w:t>.</w:t>
      </w:r>
      <w:r w:rsidR="00790CA5">
        <w:rPr>
          <w:rFonts w:ascii="Times New Roman" w:hAnsi="Times New Roman" w:cs="Times New Roman"/>
          <w:color w:val="000000"/>
          <w:sz w:val="24"/>
          <w:szCs w:val="24"/>
        </w:rPr>
        <w:t xml:space="preserve"> However, the approach is still viewed as </w:t>
      </w:r>
      <w:r w:rsidR="007A4A76">
        <w:rPr>
          <w:rFonts w:ascii="Times New Roman" w:hAnsi="Times New Roman" w:cs="Times New Roman"/>
          <w:color w:val="000000"/>
          <w:sz w:val="24"/>
          <w:szCs w:val="24"/>
        </w:rPr>
        <w:t xml:space="preserve">purposeful and tells the “story of the child’s effort, progress, or achievement over time” (Sandall et al., 2004, </w:t>
      </w:r>
      <w:r w:rsidR="004029F9">
        <w:rPr>
          <w:rFonts w:ascii="Times New Roman" w:hAnsi="Times New Roman" w:cs="Times New Roman"/>
          <w:color w:val="000000"/>
          <w:sz w:val="24"/>
          <w:szCs w:val="24"/>
        </w:rPr>
        <w:t xml:space="preserve">p. </w:t>
      </w:r>
      <w:r w:rsidR="007A4A76">
        <w:rPr>
          <w:rFonts w:ascii="Times New Roman" w:hAnsi="Times New Roman" w:cs="Times New Roman"/>
          <w:color w:val="000000"/>
          <w:sz w:val="24"/>
          <w:szCs w:val="24"/>
        </w:rPr>
        <w:t>163)</w:t>
      </w:r>
      <w:r w:rsidR="00151306">
        <w:rPr>
          <w:rFonts w:ascii="Times New Roman" w:hAnsi="Times New Roman" w:cs="Times New Roman"/>
          <w:color w:val="000000"/>
          <w:sz w:val="24"/>
          <w:szCs w:val="24"/>
        </w:rPr>
        <w:t xml:space="preserve"> </w:t>
      </w:r>
      <w:r w:rsidR="004029F9">
        <w:rPr>
          <w:rFonts w:ascii="Times New Roman" w:hAnsi="Times New Roman" w:cs="Times New Roman"/>
          <w:color w:val="000000"/>
          <w:sz w:val="24"/>
          <w:szCs w:val="24"/>
        </w:rPr>
        <w:t>that may be slightly different than those assessment tool</w:t>
      </w:r>
      <w:r w:rsidR="003C3E2E">
        <w:rPr>
          <w:rFonts w:ascii="Times New Roman" w:hAnsi="Times New Roman" w:cs="Times New Roman"/>
          <w:color w:val="000000"/>
          <w:sz w:val="24"/>
          <w:szCs w:val="24"/>
        </w:rPr>
        <w:t xml:space="preserve">s and approaches </w:t>
      </w:r>
      <w:r w:rsidR="004029F9">
        <w:rPr>
          <w:rFonts w:ascii="Times New Roman" w:hAnsi="Times New Roman" w:cs="Times New Roman"/>
          <w:color w:val="000000"/>
          <w:sz w:val="24"/>
          <w:szCs w:val="24"/>
        </w:rPr>
        <w:t>from K-12</w:t>
      </w:r>
      <w:r w:rsidR="003C3E2E">
        <w:rPr>
          <w:rFonts w:ascii="Times New Roman" w:hAnsi="Times New Roman" w:cs="Times New Roman"/>
          <w:color w:val="000000"/>
          <w:sz w:val="24"/>
          <w:szCs w:val="24"/>
        </w:rPr>
        <w:t xml:space="preserve"> settings. </w:t>
      </w:r>
      <w:r w:rsidR="004029F9">
        <w:rPr>
          <w:rFonts w:ascii="Times New Roman" w:hAnsi="Times New Roman" w:cs="Times New Roman"/>
          <w:color w:val="000000"/>
          <w:sz w:val="24"/>
          <w:szCs w:val="24"/>
        </w:rPr>
        <w:t xml:space="preserve"> </w:t>
      </w:r>
    </w:p>
    <w:p w14:paraId="4AB9E4AF" w14:textId="76BF9A93" w:rsidR="0073008A" w:rsidRPr="00D55092" w:rsidRDefault="0073008A" w:rsidP="000C56AD">
      <w:pPr>
        <w:spacing w:after="0" w:line="480" w:lineRule="auto"/>
        <w:ind w:firstLine="720"/>
      </w:pPr>
      <w:r>
        <w:rPr>
          <w:rFonts w:ascii="Times New Roman" w:hAnsi="Times New Roman" w:cs="Times New Roman"/>
          <w:color w:val="000000"/>
          <w:sz w:val="24"/>
          <w:szCs w:val="24"/>
        </w:rPr>
        <w:t xml:space="preserve">Other </w:t>
      </w:r>
      <w:r w:rsidR="00B33892">
        <w:rPr>
          <w:rFonts w:ascii="Times New Roman" w:hAnsi="Times New Roman" w:cs="Times New Roman"/>
          <w:color w:val="000000"/>
          <w:sz w:val="24"/>
          <w:szCs w:val="24"/>
        </w:rPr>
        <w:t xml:space="preserve">approaches </w:t>
      </w:r>
      <w:r w:rsidR="009B13F8">
        <w:rPr>
          <w:rFonts w:ascii="Times New Roman" w:hAnsi="Times New Roman" w:cs="Times New Roman"/>
          <w:color w:val="000000"/>
          <w:sz w:val="24"/>
          <w:szCs w:val="24"/>
        </w:rPr>
        <w:t xml:space="preserve">and findings </w:t>
      </w:r>
      <w:r w:rsidR="00B33892">
        <w:rPr>
          <w:rFonts w:ascii="Times New Roman" w:hAnsi="Times New Roman" w:cs="Times New Roman"/>
          <w:color w:val="000000"/>
          <w:sz w:val="24"/>
          <w:szCs w:val="24"/>
        </w:rPr>
        <w:t xml:space="preserve">were </w:t>
      </w:r>
      <w:r w:rsidR="005B5F0C">
        <w:rPr>
          <w:rFonts w:ascii="Times New Roman" w:hAnsi="Times New Roman" w:cs="Times New Roman"/>
          <w:color w:val="000000"/>
          <w:sz w:val="24"/>
          <w:szCs w:val="24"/>
        </w:rPr>
        <w:t xml:space="preserve">I </w:t>
      </w:r>
      <w:proofErr w:type="spellStart"/>
      <w:r w:rsidR="00B33892">
        <w:rPr>
          <w:rFonts w:ascii="Times New Roman" w:hAnsi="Times New Roman" w:cs="Times New Roman"/>
          <w:color w:val="000000"/>
          <w:sz w:val="24"/>
          <w:szCs w:val="24"/>
        </w:rPr>
        <w:t>llustrated</w:t>
      </w:r>
      <w:proofErr w:type="spellEnd"/>
      <w:r w:rsidR="00B33892">
        <w:rPr>
          <w:rFonts w:ascii="Times New Roman" w:hAnsi="Times New Roman" w:cs="Times New Roman"/>
          <w:color w:val="000000"/>
          <w:sz w:val="24"/>
          <w:szCs w:val="24"/>
        </w:rPr>
        <w:t xml:space="preserve"> in the recent years in the early childhood education</w:t>
      </w:r>
      <w:r w:rsidR="00213162">
        <w:rPr>
          <w:rFonts w:ascii="Times New Roman" w:hAnsi="Times New Roman" w:cs="Times New Roman"/>
          <w:color w:val="000000"/>
          <w:sz w:val="24"/>
          <w:szCs w:val="24"/>
        </w:rPr>
        <w:t xml:space="preserve"> (ECE)</w:t>
      </w:r>
      <w:r w:rsidR="00B33892">
        <w:rPr>
          <w:rFonts w:ascii="Times New Roman" w:hAnsi="Times New Roman" w:cs="Times New Roman"/>
          <w:color w:val="000000"/>
          <w:sz w:val="24"/>
          <w:szCs w:val="24"/>
        </w:rPr>
        <w:t xml:space="preserve"> systems</w:t>
      </w:r>
      <w:r w:rsidR="00B530C8">
        <w:rPr>
          <w:rFonts w:ascii="Times New Roman" w:hAnsi="Times New Roman" w:cs="Times New Roman"/>
          <w:color w:val="000000"/>
          <w:sz w:val="24"/>
          <w:szCs w:val="24"/>
        </w:rPr>
        <w:t xml:space="preserve"> from the inquiry of implementation fidelity and program adherence</w:t>
      </w:r>
      <w:r w:rsidR="00491402">
        <w:rPr>
          <w:rFonts w:ascii="Times New Roman" w:hAnsi="Times New Roman" w:cs="Times New Roman"/>
          <w:color w:val="000000"/>
          <w:sz w:val="24"/>
          <w:szCs w:val="24"/>
        </w:rPr>
        <w:t xml:space="preserve"> using professional development tools or practices such as coaching</w:t>
      </w:r>
      <w:r w:rsidR="00B33892">
        <w:rPr>
          <w:rFonts w:ascii="Times New Roman" w:hAnsi="Times New Roman" w:cs="Times New Roman"/>
          <w:color w:val="000000"/>
          <w:sz w:val="24"/>
          <w:szCs w:val="24"/>
        </w:rPr>
        <w:t xml:space="preserve">. </w:t>
      </w:r>
      <w:r w:rsidR="003444C8">
        <w:rPr>
          <w:rFonts w:ascii="Times New Roman" w:hAnsi="Times New Roman" w:cs="Times New Roman"/>
          <w:color w:val="000000"/>
          <w:sz w:val="24"/>
          <w:szCs w:val="24"/>
        </w:rPr>
        <w:t xml:space="preserve">Downer (2013) </w:t>
      </w:r>
      <w:r w:rsidR="005957FB">
        <w:rPr>
          <w:rFonts w:ascii="Times New Roman" w:hAnsi="Times New Roman" w:cs="Times New Roman"/>
          <w:color w:val="000000"/>
          <w:sz w:val="24"/>
          <w:szCs w:val="24"/>
        </w:rPr>
        <w:t>referenced the studies conducted by Powell</w:t>
      </w:r>
      <w:r w:rsidR="000F7C5C">
        <w:rPr>
          <w:rFonts w:ascii="Times New Roman" w:hAnsi="Times New Roman" w:cs="Times New Roman"/>
          <w:color w:val="000000"/>
          <w:sz w:val="24"/>
          <w:szCs w:val="24"/>
        </w:rPr>
        <w:t xml:space="preserve"> and</w:t>
      </w:r>
      <w:r w:rsidR="005957FB">
        <w:rPr>
          <w:rFonts w:ascii="Times New Roman" w:hAnsi="Times New Roman" w:cs="Times New Roman"/>
          <w:color w:val="000000"/>
          <w:sz w:val="24"/>
          <w:szCs w:val="24"/>
        </w:rPr>
        <w:t xml:space="preserve"> Diamond (2013)</w:t>
      </w:r>
      <w:r w:rsidR="00D872EB">
        <w:rPr>
          <w:rFonts w:ascii="Times New Roman" w:hAnsi="Times New Roman" w:cs="Times New Roman"/>
          <w:color w:val="000000"/>
          <w:sz w:val="24"/>
          <w:szCs w:val="24"/>
        </w:rPr>
        <w:t xml:space="preserve">. </w:t>
      </w:r>
      <w:r w:rsidR="00DB64D1">
        <w:rPr>
          <w:rFonts w:ascii="Times New Roman" w:hAnsi="Times New Roman" w:cs="Times New Roman"/>
          <w:color w:val="000000"/>
          <w:sz w:val="24"/>
          <w:szCs w:val="24"/>
        </w:rPr>
        <w:t xml:space="preserve">Powell and Diamond (2013) found </w:t>
      </w:r>
      <w:r w:rsidR="000E3D2A">
        <w:rPr>
          <w:rFonts w:ascii="Times New Roman" w:hAnsi="Times New Roman" w:cs="Times New Roman"/>
          <w:color w:val="000000"/>
          <w:sz w:val="24"/>
          <w:szCs w:val="24"/>
        </w:rPr>
        <w:t xml:space="preserve">combination of intervention fidelity and child level outcomes </w:t>
      </w:r>
      <w:r w:rsidR="006C058D">
        <w:rPr>
          <w:rFonts w:ascii="Times New Roman" w:hAnsi="Times New Roman" w:cs="Times New Roman"/>
          <w:color w:val="000000"/>
          <w:sz w:val="24"/>
          <w:szCs w:val="24"/>
        </w:rPr>
        <w:t xml:space="preserve">assessed by </w:t>
      </w:r>
      <w:r w:rsidR="00AC199E">
        <w:rPr>
          <w:rFonts w:ascii="Times New Roman" w:hAnsi="Times New Roman" w:cs="Times New Roman"/>
          <w:color w:val="000000"/>
          <w:sz w:val="24"/>
          <w:szCs w:val="24"/>
        </w:rPr>
        <w:t xml:space="preserve">coaches </w:t>
      </w:r>
      <w:r w:rsidR="00245AE7">
        <w:rPr>
          <w:rFonts w:ascii="Times New Roman" w:hAnsi="Times New Roman" w:cs="Times New Roman"/>
          <w:color w:val="000000"/>
          <w:sz w:val="24"/>
          <w:szCs w:val="24"/>
        </w:rPr>
        <w:t xml:space="preserve">and using those data to inform decision making among the implementation team </w:t>
      </w:r>
      <w:r w:rsidR="00D71BDF">
        <w:rPr>
          <w:rFonts w:ascii="Times New Roman" w:hAnsi="Times New Roman" w:cs="Times New Roman"/>
          <w:color w:val="000000"/>
          <w:sz w:val="24"/>
          <w:szCs w:val="24"/>
        </w:rPr>
        <w:t xml:space="preserve">members </w:t>
      </w:r>
      <w:r w:rsidR="00114AD2">
        <w:rPr>
          <w:rFonts w:ascii="Times New Roman" w:hAnsi="Times New Roman" w:cs="Times New Roman"/>
          <w:color w:val="000000"/>
          <w:sz w:val="24"/>
          <w:szCs w:val="24"/>
        </w:rPr>
        <w:t xml:space="preserve">yielded </w:t>
      </w:r>
      <w:r w:rsidR="00DF1FFF">
        <w:rPr>
          <w:rFonts w:ascii="Times New Roman" w:hAnsi="Times New Roman" w:cs="Times New Roman"/>
          <w:color w:val="000000"/>
          <w:sz w:val="24"/>
          <w:szCs w:val="24"/>
        </w:rPr>
        <w:t xml:space="preserve">focused </w:t>
      </w:r>
      <w:r w:rsidR="007E003E">
        <w:rPr>
          <w:rFonts w:ascii="Times New Roman" w:hAnsi="Times New Roman" w:cs="Times New Roman"/>
          <w:color w:val="000000"/>
          <w:sz w:val="24"/>
          <w:szCs w:val="24"/>
        </w:rPr>
        <w:t xml:space="preserve">instructional strategies for child development (i.e. language skills) </w:t>
      </w:r>
      <w:r w:rsidR="008867E4">
        <w:rPr>
          <w:rFonts w:ascii="Times New Roman" w:hAnsi="Times New Roman" w:cs="Times New Roman"/>
          <w:color w:val="000000"/>
          <w:sz w:val="24"/>
          <w:szCs w:val="24"/>
        </w:rPr>
        <w:t xml:space="preserve">rather than having a </w:t>
      </w:r>
      <w:r w:rsidR="006B30B7">
        <w:rPr>
          <w:rFonts w:ascii="Times New Roman" w:hAnsi="Times New Roman" w:cs="Times New Roman"/>
          <w:color w:val="000000"/>
          <w:sz w:val="24"/>
          <w:szCs w:val="24"/>
        </w:rPr>
        <w:t xml:space="preserve">broad inclusive </w:t>
      </w:r>
      <w:r w:rsidR="00B53D8F">
        <w:rPr>
          <w:rFonts w:ascii="Times New Roman" w:hAnsi="Times New Roman" w:cs="Times New Roman"/>
          <w:color w:val="000000"/>
          <w:sz w:val="24"/>
          <w:szCs w:val="24"/>
        </w:rPr>
        <w:t xml:space="preserve">goals and plans. </w:t>
      </w:r>
      <w:r w:rsidR="000F7C5C">
        <w:rPr>
          <w:rFonts w:ascii="Times New Roman" w:hAnsi="Times New Roman" w:cs="Times New Roman"/>
          <w:color w:val="000000"/>
          <w:sz w:val="24"/>
          <w:szCs w:val="24"/>
        </w:rPr>
        <w:t xml:space="preserve">As </w:t>
      </w:r>
      <w:r w:rsidR="00E343FC">
        <w:rPr>
          <w:rFonts w:ascii="Times New Roman" w:hAnsi="Times New Roman" w:cs="Times New Roman"/>
          <w:color w:val="000000"/>
          <w:sz w:val="24"/>
          <w:szCs w:val="24"/>
        </w:rPr>
        <w:t xml:space="preserve">coaches were able to </w:t>
      </w:r>
      <w:r w:rsidR="00965860">
        <w:rPr>
          <w:rFonts w:ascii="Times New Roman" w:hAnsi="Times New Roman" w:cs="Times New Roman"/>
          <w:color w:val="000000"/>
          <w:sz w:val="24"/>
          <w:szCs w:val="24"/>
        </w:rPr>
        <w:t xml:space="preserve">progress from </w:t>
      </w:r>
      <w:r w:rsidR="00BA6A35">
        <w:rPr>
          <w:rFonts w:ascii="Times New Roman" w:hAnsi="Times New Roman" w:cs="Times New Roman"/>
          <w:color w:val="000000"/>
          <w:sz w:val="24"/>
          <w:szCs w:val="24"/>
        </w:rPr>
        <w:t xml:space="preserve">a meta-dimensional </w:t>
      </w:r>
      <w:r w:rsidR="00453D38">
        <w:rPr>
          <w:rFonts w:ascii="Times New Roman" w:hAnsi="Times New Roman" w:cs="Times New Roman"/>
          <w:color w:val="000000"/>
          <w:sz w:val="24"/>
          <w:szCs w:val="24"/>
        </w:rPr>
        <w:t xml:space="preserve">improvement practices from improving language skills among children to </w:t>
      </w:r>
      <w:r w:rsidR="00D22EA5">
        <w:rPr>
          <w:rFonts w:ascii="Times New Roman" w:hAnsi="Times New Roman" w:cs="Times New Roman"/>
          <w:color w:val="000000"/>
          <w:sz w:val="24"/>
          <w:szCs w:val="24"/>
        </w:rPr>
        <w:t xml:space="preserve">narrow their scope to </w:t>
      </w:r>
      <w:r w:rsidR="00545029">
        <w:rPr>
          <w:rFonts w:ascii="Times New Roman" w:hAnsi="Times New Roman" w:cs="Times New Roman"/>
          <w:color w:val="000000"/>
          <w:sz w:val="24"/>
          <w:szCs w:val="24"/>
        </w:rPr>
        <w:t xml:space="preserve">increased use of language-promoting practices such as </w:t>
      </w:r>
      <w:r w:rsidR="00BA5772">
        <w:rPr>
          <w:rFonts w:ascii="Times New Roman" w:hAnsi="Times New Roman" w:cs="Times New Roman"/>
          <w:color w:val="000000"/>
          <w:sz w:val="24"/>
          <w:szCs w:val="24"/>
        </w:rPr>
        <w:t xml:space="preserve">labeling statements or scaffolding techniques, </w:t>
      </w:r>
      <w:r w:rsidR="00315F49">
        <w:rPr>
          <w:rFonts w:ascii="Times New Roman" w:hAnsi="Times New Roman" w:cs="Times New Roman"/>
          <w:color w:val="000000"/>
          <w:sz w:val="24"/>
          <w:szCs w:val="24"/>
        </w:rPr>
        <w:t xml:space="preserve">the progression provided </w:t>
      </w:r>
      <w:r w:rsidR="002031FC">
        <w:rPr>
          <w:rFonts w:ascii="Times New Roman" w:hAnsi="Times New Roman" w:cs="Times New Roman"/>
          <w:color w:val="000000"/>
          <w:sz w:val="24"/>
          <w:szCs w:val="24"/>
        </w:rPr>
        <w:t xml:space="preserve">a glimpse of blueprint </w:t>
      </w:r>
      <w:r w:rsidR="00B6384A">
        <w:rPr>
          <w:rFonts w:ascii="Times New Roman" w:hAnsi="Times New Roman" w:cs="Times New Roman"/>
          <w:color w:val="000000"/>
          <w:sz w:val="24"/>
          <w:szCs w:val="24"/>
        </w:rPr>
        <w:t xml:space="preserve">in the </w:t>
      </w:r>
      <w:r w:rsidR="0077437F">
        <w:rPr>
          <w:rFonts w:ascii="Times New Roman" w:hAnsi="Times New Roman" w:cs="Times New Roman"/>
          <w:color w:val="000000"/>
          <w:sz w:val="24"/>
          <w:szCs w:val="24"/>
        </w:rPr>
        <w:t xml:space="preserve">ECE field </w:t>
      </w:r>
      <w:r w:rsidR="001E2E64">
        <w:rPr>
          <w:rFonts w:ascii="Times New Roman" w:hAnsi="Times New Roman" w:cs="Times New Roman"/>
          <w:color w:val="000000"/>
          <w:sz w:val="24"/>
          <w:szCs w:val="24"/>
        </w:rPr>
        <w:t xml:space="preserve">that perhaps </w:t>
      </w:r>
      <w:r w:rsidR="00D55092">
        <w:rPr>
          <w:rFonts w:ascii="Times New Roman" w:hAnsi="Times New Roman" w:cs="Times New Roman"/>
          <w:color w:val="000000"/>
          <w:sz w:val="24"/>
          <w:szCs w:val="24"/>
        </w:rPr>
        <w:t xml:space="preserve">DDDM is more effective when reference category has been established </w:t>
      </w:r>
      <w:r w:rsidR="00AB15B2">
        <w:rPr>
          <w:rFonts w:ascii="Times New Roman" w:hAnsi="Times New Roman" w:cs="Times New Roman"/>
          <w:color w:val="000000"/>
          <w:sz w:val="24"/>
          <w:szCs w:val="24"/>
        </w:rPr>
        <w:t xml:space="preserve">and the strategy targets </w:t>
      </w:r>
      <w:r w:rsidR="007A01E4">
        <w:rPr>
          <w:rFonts w:ascii="Times New Roman" w:hAnsi="Times New Roman" w:cs="Times New Roman"/>
          <w:color w:val="000000"/>
          <w:sz w:val="24"/>
          <w:szCs w:val="24"/>
        </w:rPr>
        <w:t>inquiry-based model</w:t>
      </w:r>
      <w:r w:rsidR="00A3660C">
        <w:rPr>
          <w:rFonts w:ascii="Times New Roman" w:hAnsi="Times New Roman" w:cs="Times New Roman"/>
          <w:color w:val="000000"/>
          <w:sz w:val="24"/>
          <w:szCs w:val="24"/>
        </w:rPr>
        <w:t xml:space="preserve"> (</w:t>
      </w:r>
      <w:proofErr w:type="spellStart"/>
      <w:r w:rsidR="004433C6">
        <w:rPr>
          <w:rFonts w:ascii="Times New Roman" w:hAnsi="Times New Roman" w:cs="Times New Roman"/>
          <w:color w:val="000000"/>
          <w:sz w:val="24"/>
          <w:szCs w:val="24"/>
        </w:rPr>
        <w:t>Ikemoto</w:t>
      </w:r>
      <w:proofErr w:type="spellEnd"/>
      <w:r w:rsidR="004433C6">
        <w:rPr>
          <w:rFonts w:ascii="Times New Roman" w:hAnsi="Times New Roman" w:cs="Times New Roman"/>
          <w:color w:val="000000"/>
          <w:sz w:val="24"/>
          <w:szCs w:val="24"/>
        </w:rPr>
        <w:t xml:space="preserve"> &amp; Marsh, 200</w:t>
      </w:r>
      <w:r w:rsidR="00995F1A">
        <w:rPr>
          <w:rFonts w:ascii="Times New Roman" w:hAnsi="Times New Roman" w:cs="Times New Roman"/>
          <w:color w:val="000000"/>
          <w:sz w:val="24"/>
          <w:szCs w:val="24"/>
        </w:rPr>
        <w:t>7; Downer, 2013)</w:t>
      </w:r>
      <w:r w:rsidR="007A01E4">
        <w:rPr>
          <w:rFonts w:ascii="Times New Roman" w:hAnsi="Times New Roman" w:cs="Times New Roman"/>
          <w:color w:val="000000"/>
          <w:sz w:val="24"/>
          <w:szCs w:val="24"/>
        </w:rPr>
        <w:t xml:space="preserve">. </w:t>
      </w:r>
      <w:r w:rsidR="00AD3CC4">
        <w:rPr>
          <w:rFonts w:ascii="Times New Roman" w:hAnsi="Times New Roman" w:cs="Times New Roman"/>
          <w:color w:val="000000"/>
          <w:sz w:val="24"/>
          <w:szCs w:val="24"/>
        </w:rPr>
        <w:t xml:space="preserve">Downer </w:t>
      </w:r>
      <w:r w:rsidR="00302DFF">
        <w:rPr>
          <w:rFonts w:ascii="Times New Roman" w:hAnsi="Times New Roman" w:cs="Times New Roman"/>
          <w:color w:val="000000"/>
          <w:sz w:val="24"/>
          <w:szCs w:val="24"/>
        </w:rPr>
        <w:t>(2013)</w:t>
      </w:r>
      <w:r w:rsidR="007359A8">
        <w:rPr>
          <w:rFonts w:ascii="Times New Roman" w:hAnsi="Times New Roman" w:cs="Times New Roman"/>
          <w:color w:val="000000"/>
          <w:sz w:val="24"/>
          <w:szCs w:val="24"/>
        </w:rPr>
        <w:t xml:space="preserve"> added </w:t>
      </w:r>
      <w:r w:rsidR="00F40B55">
        <w:rPr>
          <w:rFonts w:ascii="Times New Roman" w:hAnsi="Times New Roman" w:cs="Times New Roman"/>
          <w:color w:val="000000"/>
          <w:sz w:val="24"/>
          <w:szCs w:val="24"/>
        </w:rPr>
        <w:t xml:space="preserve">what we still don’t know in the field requires </w:t>
      </w:r>
      <w:r w:rsidR="00744498">
        <w:rPr>
          <w:rFonts w:ascii="Times New Roman" w:hAnsi="Times New Roman" w:cs="Times New Roman"/>
          <w:color w:val="000000"/>
          <w:sz w:val="24"/>
          <w:szCs w:val="24"/>
        </w:rPr>
        <w:t>careful navigation of</w:t>
      </w:r>
      <w:r w:rsidR="000F0912">
        <w:rPr>
          <w:rFonts w:ascii="Times New Roman" w:hAnsi="Times New Roman" w:cs="Times New Roman"/>
          <w:color w:val="000000"/>
          <w:sz w:val="24"/>
          <w:szCs w:val="24"/>
        </w:rPr>
        <w:t xml:space="preserve"> factors that are associated during the implementation stage of DDDM such as </w:t>
      </w:r>
      <w:r w:rsidR="00BA1B64">
        <w:rPr>
          <w:rFonts w:ascii="Times New Roman" w:hAnsi="Times New Roman" w:cs="Times New Roman"/>
          <w:color w:val="000000"/>
          <w:sz w:val="24"/>
          <w:szCs w:val="24"/>
        </w:rPr>
        <w:t xml:space="preserve">“if data are being collected at a population level, would it be useful to build a system that shows an individual’s fidelity data in comparison to the average fidelity data across the entire intervention?” or </w:t>
      </w:r>
      <w:r w:rsidR="00AC46F6">
        <w:rPr>
          <w:rFonts w:ascii="Times New Roman" w:hAnsi="Times New Roman" w:cs="Times New Roman"/>
          <w:color w:val="000000"/>
          <w:sz w:val="24"/>
          <w:szCs w:val="24"/>
        </w:rPr>
        <w:t xml:space="preserve">“Are there any unanticipated negative </w:t>
      </w:r>
      <w:r w:rsidR="00AC46F6">
        <w:rPr>
          <w:rFonts w:ascii="Times New Roman" w:hAnsi="Times New Roman" w:cs="Times New Roman"/>
          <w:color w:val="000000"/>
          <w:sz w:val="24"/>
          <w:szCs w:val="24"/>
        </w:rPr>
        <w:lastRenderedPageBreak/>
        <w:t xml:space="preserve">effects of data sharing, either in comparative fashion or otherwise?” (p. 163). </w:t>
      </w:r>
      <w:r w:rsidR="00623890">
        <w:rPr>
          <w:rFonts w:ascii="Times New Roman" w:hAnsi="Times New Roman" w:cs="Times New Roman"/>
          <w:color w:val="000000"/>
          <w:sz w:val="24"/>
          <w:szCs w:val="24"/>
        </w:rPr>
        <w:t xml:space="preserve">Downer’s perspective (2013) </w:t>
      </w:r>
      <w:r w:rsidR="009E1DFE">
        <w:rPr>
          <w:rFonts w:ascii="Times New Roman" w:hAnsi="Times New Roman" w:cs="Times New Roman"/>
          <w:color w:val="000000"/>
          <w:sz w:val="24"/>
          <w:szCs w:val="24"/>
        </w:rPr>
        <w:t xml:space="preserve">could be investigated ideally by mixed-methods approach yet this may take </w:t>
      </w:r>
      <w:r w:rsidR="008B1BF2">
        <w:rPr>
          <w:rFonts w:ascii="Times New Roman" w:hAnsi="Times New Roman" w:cs="Times New Roman"/>
          <w:color w:val="000000"/>
          <w:sz w:val="24"/>
          <w:szCs w:val="24"/>
        </w:rPr>
        <w:t xml:space="preserve">more time and </w:t>
      </w:r>
      <w:r w:rsidR="000F5930">
        <w:rPr>
          <w:rFonts w:ascii="Times New Roman" w:hAnsi="Times New Roman" w:cs="Times New Roman"/>
          <w:color w:val="000000"/>
          <w:sz w:val="24"/>
          <w:szCs w:val="24"/>
        </w:rPr>
        <w:t xml:space="preserve">coordination among stakeholders </w:t>
      </w:r>
      <w:r w:rsidR="003A7402">
        <w:rPr>
          <w:rFonts w:ascii="Times New Roman" w:hAnsi="Times New Roman" w:cs="Times New Roman"/>
          <w:color w:val="000000"/>
          <w:sz w:val="24"/>
          <w:szCs w:val="24"/>
        </w:rPr>
        <w:t xml:space="preserve">to inquire and initiative such a large scale study. </w:t>
      </w:r>
    </w:p>
    <w:p w14:paraId="5D2E01AC" w14:textId="64AAC6B1" w:rsidR="0093579C" w:rsidRPr="00E00459" w:rsidRDefault="0097287D" w:rsidP="003E44D7">
      <w:pPr>
        <w:spacing w:line="480" w:lineRule="auto"/>
        <w:ind w:firstLine="720"/>
        <w:rPr>
          <w:rFonts w:ascii="Times New Roman" w:hAnsi="Times New Roman" w:cs="Times New Roman"/>
          <w:color w:val="000000"/>
          <w:sz w:val="24"/>
          <w:szCs w:val="24"/>
        </w:rPr>
      </w:pPr>
      <w:r>
        <w:rPr>
          <w:rFonts w:ascii="Times New Roman" w:hAnsi="Times New Roman" w:cs="Times New Roman"/>
          <w:sz w:val="24"/>
          <w:szCs w:val="24"/>
        </w:rPr>
        <w:t>Several themes came to my mind after reading the above</w:t>
      </w:r>
      <w:r w:rsidR="00A826B4">
        <w:rPr>
          <w:rFonts w:ascii="Times New Roman" w:hAnsi="Times New Roman" w:cs="Times New Roman"/>
          <w:sz w:val="24"/>
          <w:szCs w:val="24"/>
        </w:rPr>
        <w:t xml:space="preserve"> </w:t>
      </w:r>
      <w:r w:rsidR="00CB6BD8">
        <w:rPr>
          <w:rFonts w:ascii="Times New Roman" w:hAnsi="Times New Roman" w:cs="Times New Roman"/>
          <w:sz w:val="24"/>
          <w:szCs w:val="24"/>
        </w:rPr>
        <w:t xml:space="preserve">collection of </w:t>
      </w:r>
      <w:r w:rsidR="00711759">
        <w:rPr>
          <w:rFonts w:ascii="Times New Roman" w:hAnsi="Times New Roman" w:cs="Times New Roman"/>
          <w:sz w:val="24"/>
          <w:szCs w:val="24"/>
        </w:rPr>
        <w:t>studies</w:t>
      </w:r>
      <w:r w:rsidR="00974777">
        <w:rPr>
          <w:rFonts w:ascii="Times New Roman" w:hAnsi="Times New Roman" w:cs="Times New Roman"/>
          <w:sz w:val="24"/>
          <w:szCs w:val="24"/>
        </w:rPr>
        <w:t xml:space="preserve">. </w:t>
      </w:r>
      <w:r w:rsidR="0093579C">
        <w:rPr>
          <w:rFonts w:ascii="Times New Roman" w:hAnsi="Times New Roman" w:cs="Times New Roman"/>
          <w:sz w:val="24"/>
          <w:szCs w:val="24"/>
        </w:rPr>
        <w:t xml:space="preserve">It </w:t>
      </w:r>
      <w:r w:rsidR="007B42FB">
        <w:rPr>
          <w:rFonts w:ascii="Times New Roman" w:hAnsi="Times New Roman" w:cs="Times New Roman"/>
          <w:sz w:val="24"/>
          <w:szCs w:val="24"/>
        </w:rPr>
        <w:t xml:space="preserve">seemed clear that early childhood system has its own unique way of </w:t>
      </w:r>
      <w:r w:rsidR="002E4AB5">
        <w:rPr>
          <w:rFonts w:ascii="Times New Roman" w:hAnsi="Times New Roman" w:cs="Times New Roman"/>
          <w:sz w:val="24"/>
          <w:szCs w:val="24"/>
        </w:rPr>
        <w:t xml:space="preserve">collecting and using data to </w:t>
      </w:r>
      <w:r w:rsidR="008E77D4">
        <w:rPr>
          <w:rFonts w:ascii="Times New Roman" w:hAnsi="Times New Roman" w:cs="Times New Roman"/>
          <w:sz w:val="24"/>
          <w:szCs w:val="24"/>
        </w:rPr>
        <w:t xml:space="preserve">monitor and understand </w:t>
      </w:r>
      <w:r w:rsidR="00557FA9">
        <w:rPr>
          <w:rFonts w:ascii="Times New Roman" w:hAnsi="Times New Roman" w:cs="Times New Roman"/>
          <w:sz w:val="24"/>
          <w:szCs w:val="24"/>
        </w:rPr>
        <w:t xml:space="preserve">developmental measures that </w:t>
      </w:r>
      <w:r w:rsidR="00116F6F">
        <w:rPr>
          <w:rFonts w:ascii="Times New Roman" w:hAnsi="Times New Roman" w:cs="Times New Roman"/>
          <w:sz w:val="24"/>
          <w:szCs w:val="24"/>
        </w:rPr>
        <w:t xml:space="preserve">are considerably unique </w:t>
      </w:r>
      <w:r w:rsidR="00A514CB">
        <w:rPr>
          <w:rFonts w:ascii="Times New Roman" w:hAnsi="Times New Roman" w:cs="Times New Roman"/>
          <w:sz w:val="24"/>
          <w:szCs w:val="24"/>
        </w:rPr>
        <w:t xml:space="preserve">compared to those programs in K-12 programs. </w:t>
      </w:r>
      <w:r w:rsidR="00825E02">
        <w:rPr>
          <w:rFonts w:ascii="Times New Roman" w:hAnsi="Times New Roman" w:cs="Times New Roman"/>
          <w:sz w:val="24"/>
          <w:szCs w:val="24"/>
        </w:rPr>
        <w:t xml:space="preserve">What are still </w:t>
      </w:r>
      <w:r w:rsidR="00763182">
        <w:rPr>
          <w:rFonts w:ascii="Times New Roman" w:hAnsi="Times New Roman" w:cs="Times New Roman"/>
          <w:sz w:val="24"/>
          <w:szCs w:val="24"/>
        </w:rPr>
        <w:t>unclear to me is, especially reflecting what</w:t>
      </w:r>
      <w:r w:rsidR="001B2970">
        <w:rPr>
          <w:rFonts w:ascii="Times New Roman" w:hAnsi="Times New Roman" w:cs="Times New Roman"/>
          <w:sz w:val="24"/>
          <w:szCs w:val="24"/>
        </w:rPr>
        <w:t xml:space="preserve"> is</w:t>
      </w:r>
      <w:r w:rsidR="00763182">
        <w:rPr>
          <w:rFonts w:ascii="Times New Roman" w:hAnsi="Times New Roman" w:cs="Times New Roman"/>
          <w:sz w:val="24"/>
          <w:szCs w:val="24"/>
        </w:rPr>
        <w:t xml:space="preserve"> available from the Washington Early Achievers system</w:t>
      </w:r>
      <w:r w:rsidR="00540770">
        <w:rPr>
          <w:rFonts w:ascii="Times New Roman" w:hAnsi="Times New Roman" w:cs="Times New Roman"/>
          <w:sz w:val="24"/>
          <w:szCs w:val="24"/>
        </w:rPr>
        <w:t xml:space="preserve">, </w:t>
      </w:r>
      <w:r w:rsidR="006F766A">
        <w:rPr>
          <w:rFonts w:ascii="Times New Roman" w:hAnsi="Times New Roman" w:cs="Times New Roman"/>
          <w:sz w:val="24"/>
          <w:szCs w:val="24"/>
        </w:rPr>
        <w:t xml:space="preserve">that </w:t>
      </w:r>
      <w:r w:rsidR="00946CDB">
        <w:rPr>
          <w:rFonts w:ascii="Times New Roman" w:hAnsi="Times New Roman" w:cs="Times New Roman"/>
          <w:sz w:val="24"/>
          <w:szCs w:val="24"/>
        </w:rPr>
        <w:t xml:space="preserve">the emphasis of data use and building the culture of DDDM has </w:t>
      </w:r>
      <w:r w:rsidR="003163CA">
        <w:rPr>
          <w:rFonts w:ascii="Times New Roman" w:hAnsi="Times New Roman" w:cs="Times New Roman"/>
          <w:sz w:val="24"/>
          <w:szCs w:val="24"/>
        </w:rPr>
        <w:t xml:space="preserve">concentrated information on </w:t>
      </w:r>
      <w:r w:rsidR="00542701">
        <w:rPr>
          <w:rFonts w:ascii="Times New Roman" w:hAnsi="Times New Roman" w:cs="Times New Roman"/>
          <w:sz w:val="24"/>
          <w:szCs w:val="24"/>
        </w:rPr>
        <w:t>one actor of the system – children.</w:t>
      </w:r>
      <w:r w:rsidR="0061487B">
        <w:rPr>
          <w:rFonts w:ascii="Times New Roman" w:hAnsi="Times New Roman" w:cs="Times New Roman"/>
          <w:sz w:val="24"/>
          <w:szCs w:val="24"/>
        </w:rPr>
        <w:t xml:space="preserve"> What I am still unclear is </w:t>
      </w:r>
      <w:r w:rsidR="00717887">
        <w:rPr>
          <w:rFonts w:ascii="Times New Roman" w:hAnsi="Times New Roman" w:cs="Times New Roman"/>
          <w:sz w:val="24"/>
          <w:szCs w:val="24"/>
        </w:rPr>
        <w:t xml:space="preserve">that the needs </w:t>
      </w:r>
      <w:r w:rsidR="0093579C" w:rsidRPr="00E00459">
        <w:rPr>
          <w:rFonts w:ascii="Times New Roman" w:hAnsi="Times New Roman" w:cs="Times New Roman"/>
          <w:sz w:val="24"/>
          <w:szCs w:val="24"/>
        </w:rPr>
        <w:t>shown by Early Achievers implementation actors around building a system-wide database to capture coaching-relevant information</w:t>
      </w:r>
      <w:r w:rsidR="007B2B9D">
        <w:rPr>
          <w:rFonts w:ascii="Times New Roman" w:hAnsi="Times New Roman" w:cs="Times New Roman"/>
          <w:sz w:val="24"/>
          <w:szCs w:val="24"/>
        </w:rPr>
        <w:t xml:space="preserve"> – the actors outside of the core spect</w:t>
      </w:r>
      <w:r w:rsidR="00715863">
        <w:rPr>
          <w:rFonts w:ascii="Times New Roman" w:hAnsi="Times New Roman" w:cs="Times New Roman"/>
          <w:sz w:val="24"/>
          <w:szCs w:val="24"/>
        </w:rPr>
        <w:t xml:space="preserve">rum of QRIS </w:t>
      </w:r>
      <w:r w:rsidR="00C575EC">
        <w:rPr>
          <w:rFonts w:ascii="Times New Roman" w:hAnsi="Times New Roman" w:cs="Times New Roman"/>
          <w:sz w:val="24"/>
          <w:szCs w:val="24"/>
        </w:rPr>
        <w:t xml:space="preserve">support staff for </w:t>
      </w:r>
      <w:r w:rsidR="0092626B">
        <w:rPr>
          <w:rFonts w:ascii="Times New Roman" w:hAnsi="Times New Roman" w:cs="Times New Roman"/>
          <w:sz w:val="24"/>
          <w:szCs w:val="24"/>
        </w:rPr>
        <w:t>quality improvement</w:t>
      </w:r>
      <w:r w:rsidR="00C25C9D">
        <w:rPr>
          <w:rFonts w:ascii="Times New Roman" w:hAnsi="Times New Roman" w:cs="Times New Roman"/>
          <w:sz w:val="24"/>
          <w:szCs w:val="24"/>
        </w:rPr>
        <w:t xml:space="preserve"> – and how </w:t>
      </w:r>
      <w:r w:rsidR="00DC7458">
        <w:rPr>
          <w:rFonts w:ascii="Times New Roman" w:hAnsi="Times New Roman" w:cs="Times New Roman"/>
          <w:sz w:val="24"/>
          <w:szCs w:val="24"/>
        </w:rPr>
        <w:t>the</w:t>
      </w:r>
      <w:r w:rsidR="00C25C9D">
        <w:rPr>
          <w:rFonts w:ascii="Times New Roman" w:hAnsi="Times New Roman" w:cs="Times New Roman"/>
          <w:sz w:val="24"/>
          <w:szCs w:val="24"/>
        </w:rPr>
        <w:t xml:space="preserve"> information can be </w:t>
      </w:r>
      <w:r w:rsidR="00A56ADA">
        <w:rPr>
          <w:rFonts w:ascii="Times New Roman" w:hAnsi="Times New Roman" w:cs="Times New Roman"/>
          <w:sz w:val="24"/>
          <w:szCs w:val="24"/>
        </w:rPr>
        <w:t xml:space="preserve">utilized which is different than </w:t>
      </w:r>
      <w:r w:rsidR="0081639E">
        <w:rPr>
          <w:rFonts w:ascii="Times New Roman" w:hAnsi="Times New Roman" w:cs="Times New Roman"/>
          <w:sz w:val="24"/>
          <w:szCs w:val="24"/>
        </w:rPr>
        <w:t>child developmen</w:t>
      </w:r>
      <w:r w:rsidR="000C56AD">
        <w:rPr>
          <w:rFonts w:ascii="Times New Roman" w:hAnsi="Times New Roman" w:cs="Times New Roman"/>
          <w:sz w:val="24"/>
          <w:szCs w:val="24"/>
        </w:rPr>
        <w:t>t profiles.</w:t>
      </w:r>
      <w:r w:rsidR="00C41933">
        <w:rPr>
          <w:rFonts w:ascii="Times New Roman" w:hAnsi="Times New Roman" w:cs="Times New Roman"/>
          <w:sz w:val="24"/>
          <w:szCs w:val="24"/>
        </w:rPr>
        <w:t xml:space="preserve"> As noted by Downer (2013) that as accountability increases whereas funding decreases in early childhood systems,</w:t>
      </w:r>
      <w:r w:rsidR="00275F50">
        <w:rPr>
          <w:rFonts w:ascii="Times New Roman" w:hAnsi="Times New Roman" w:cs="Times New Roman"/>
          <w:sz w:val="24"/>
          <w:szCs w:val="24"/>
        </w:rPr>
        <w:t xml:space="preserve"> collecting of evidence for not only for documentation purposes for child progress but </w:t>
      </w:r>
      <w:r w:rsidR="008644B2">
        <w:rPr>
          <w:rFonts w:ascii="Times New Roman" w:hAnsi="Times New Roman" w:cs="Times New Roman"/>
          <w:sz w:val="24"/>
          <w:szCs w:val="24"/>
        </w:rPr>
        <w:t xml:space="preserve">for </w:t>
      </w:r>
      <w:r w:rsidR="00782E6B">
        <w:rPr>
          <w:rFonts w:ascii="Times New Roman" w:hAnsi="Times New Roman" w:cs="Times New Roman"/>
          <w:sz w:val="24"/>
          <w:szCs w:val="24"/>
        </w:rPr>
        <w:t xml:space="preserve">understanding and informing </w:t>
      </w:r>
      <w:r w:rsidR="009D3A47">
        <w:rPr>
          <w:rFonts w:ascii="Times New Roman" w:hAnsi="Times New Roman" w:cs="Times New Roman"/>
          <w:sz w:val="24"/>
          <w:szCs w:val="24"/>
        </w:rPr>
        <w:t xml:space="preserve">strategies for continuous quality improvement </w:t>
      </w:r>
      <w:r w:rsidR="00D32FC3">
        <w:rPr>
          <w:rFonts w:ascii="Times New Roman" w:hAnsi="Times New Roman" w:cs="Times New Roman"/>
          <w:sz w:val="24"/>
          <w:szCs w:val="24"/>
        </w:rPr>
        <w:t xml:space="preserve">across years of implementation of QRIS </w:t>
      </w:r>
      <w:r w:rsidR="00AA6418">
        <w:rPr>
          <w:rFonts w:ascii="Times New Roman" w:hAnsi="Times New Roman" w:cs="Times New Roman"/>
          <w:sz w:val="24"/>
          <w:szCs w:val="24"/>
        </w:rPr>
        <w:t>became inevitable</w:t>
      </w:r>
      <w:r w:rsidR="009F4B7F">
        <w:rPr>
          <w:rFonts w:ascii="Times New Roman" w:hAnsi="Times New Roman" w:cs="Times New Roman"/>
          <w:sz w:val="24"/>
          <w:szCs w:val="24"/>
        </w:rPr>
        <w:t xml:space="preserve">. </w:t>
      </w:r>
      <w:r w:rsidR="00275F50">
        <w:rPr>
          <w:rFonts w:ascii="Times New Roman" w:hAnsi="Times New Roman" w:cs="Times New Roman"/>
          <w:sz w:val="24"/>
          <w:szCs w:val="24"/>
        </w:rPr>
        <w:t xml:space="preserve"> </w:t>
      </w:r>
    </w:p>
    <w:p w14:paraId="11893B31" w14:textId="226D6A67" w:rsidR="00183871" w:rsidRDefault="0058044D" w:rsidP="0018387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Factors </w:t>
      </w:r>
      <w:r w:rsidR="005757AB">
        <w:rPr>
          <w:rFonts w:ascii="Times New Roman" w:hAnsi="Times New Roman" w:cs="Times New Roman"/>
          <w:b/>
          <w:bCs/>
          <w:sz w:val="24"/>
          <w:szCs w:val="24"/>
        </w:rPr>
        <w:t xml:space="preserve">for </w:t>
      </w:r>
      <w:r w:rsidR="00183871">
        <w:rPr>
          <w:rFonts w:ascii="Times New Roman" w:hAnsi="Times New Roman" w:cs="Times New Roman"/>
          <w:b/>
          <w:bCs/>
          <w:sz w:val="24"/>
          <w:szCs w:val="24"/>
        </w:rPr>
        <w:t>DDDM</w:t>
      </w:r>
      <w:r>
        <w:rPr>
          <w:rFonts w:ascii="Times New Roman" w:hAnsi="Times New Roman" w:cs="Times New Roman"/>
          <w:b/>
          <w:bCs/>
          <w:sz w:val="24"/>
          <w:szCs w:val="24"/>
        </w:rPr>
        <w:t xml:space="preserve">: </w:t>
      </w:r>
      <w:r w:rsidR="00EC4C25">
        <w:rPr>
          <w:rFonts w:ascii="Times New Roman" w:hAnsi="Times New Roman" w:cs="Times New Roman"/>
          <w:b/>
          <w:bCs/>
          <w:sz w:val="24"/>
          <w:szCs w:val="24"/>
        </w:rPr>
        <w:t>Enabling</w:t>
      </w:r>
      <w:r>
        <w:rPr>
          <w:rFonts w:ascii="Times New Roman" w:hAnsi="Times New Roman" w:cs="Times New Roman"/>
          <w:b/>
          <w:bCs/>
          <w:sz w:val="24"/>
          <w:szCs w:val="24"/>
        </w:rPr>
        <w:t xml:space="preserve"> versus Prohibiting</w:t>
      </w:r>
      <w:r w:rsidR="00EC4C25">
        <w:rPr>
          <w:rFonts w:ascii="Times New Roman" w:hAnsi="Times New Roman" w:cs="Times New Roman"/>
          <w:b/>
          <w:bCs/>
          <w:sz w:val="24"/>
          <w:szCs w:val="24"/>
        </w:rPr>
        <w:t xml:space="preserve"> Factors</w:t>
      </w:r>
    </w:p>
    <w:p w14:paraId="619F33C8" w14:textId="34CCB04C" w:rsidR="00E95437" w:rsidRDefault="007F7F22" w:rsidP="00183871">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Regardless of program</w:t>
      </w:r>
      <w:r w:rsidR="00AE0129">
        <w:rPr>
          <w:rFonts w:ascii="Times New Roman" w:hAnsi="Times New Roman" w:cs="Times New Roman"/>
          <w:sz w:val="24"/>
          <w:szCs w:val="24"/>
        </w:rPr>
        <w:t xml:space="preserve"> </w:t>
      </w:r>
      <w:r w:rsidR="00596F64">
        <w:rPr>
          <w:rFonts w:ascii="Times New Roman" w:hAnsi="Times New Roman" w:cs="Times New Roman"/>
          <w:sz w:val="24"/>
          <w:szCs w:val="24"/>
        </w:rPr>
        <w:t xml:space="preserve">types or environment in K-12 </w:t>
      </w:r>
      <w:r w:rsidR="009F54B6">
        <w:rPr>
          <w:rFonts w:ascii="Times New Roman" w:hAnsi="Times New Roman" w:cs="Times New Roman"/>
          <w:sz w:val="24"/>
          <w:szCs w:val="24"/>
        </w:rPr>
        <w:t xml:space="preserve">or early childhood settings, </w:t>
      </w:r>
      <w:proofErr w:type="spellStart"/>
      <w:r w:rsidR="00AD12E8">
        <w:rPr>
          <w:rFonts w:ascii="Times New Roman" w:hAnsi="Times New Roman" w:cs="Times New Roman"/>
          <w:sz w:val="24"/>
          <w:szCs w:val="24"/>
        </w:rPr>
        <w:t>Ikemoto</w:t>
      </w:r>
      <w:proofErr w:type="spellEnd"/>
      <w:r w:rsidR="00AD12E8">
        <w:rPr>
          <w:rFonts w:ascii="Times New Roman" w:hAnsi="Times New Roman" w:cs="Times New Roman"/>
          <w:sz w:val="24"/>
          <w:szCs w:val="24"/>
        </w:rPr>
        <w:t xml:space="preserve"> &amp; Marsh</w:t>
      </w:r>
      <w:r w:rsidR="00CB0BB5">
        <w:rPr>
          <w:rFonts w:ascii="Times New Roman" w:hAnsi="Times New Roman" w:cs="Times New Roman"/>
          <w:sz w:val="24"/>
          <w:szCs w:val="24"/>
        </w:rPr>
        <w:t xml:space="preserve"> </w:t>
      </w:r>
      <w:r w:rsidR="00D0782C">
        <w:rPr>
          <w:rFonts w:ascii="Times New Roman" w:hAnsi="Times New Roman" w:cs="Times New Roman"/>
          <w:sz w:val="24"/>
          <w:szCs w:val="24"/>
        </w:rPr>
        <w:t>(</w:t>
      </w:r>
      <w:r w:rsidR="00AD12E8">
        <w:rPr>
          <w:rFonts w:ascii="Times New Roman" w:hAnsi="Times New Roman" w:cs="Times New Roman"/>
          <w:sz w:val="24"/>
          <w:szCs w:val="24"/>
        </w:rPr>
        <w:t>200</w:t>
      </w:r>
      <w:r w:rsidR="00B41C0C">
        <w:rPr>
          <w:rFonts w:ascii="Times New Roman" w:hAnsi="Times New Roman" w:cs="Times New Roman"/>
          <w:sz w:val="24"/>
          <w:szCs w:val="24"/>
        </w:rPr>
        <w:t>6</w:t>
      </w:r>
      <w:r w:rsidR="00E74E9F">
        <w:rPr>
          <w:rFonts w:ascii="Times New Roman" w:hAnsi="Times New Roman" w:cs="Times New Roman"/>
          <w:sz w:val="24"/>
          <w:szCs w:val="24"/>
        </w:rPr>
        <w:t xml:space="preserve">) have identified factors enabling </w:t>
      </w:r>
      <w:r w:rsidR="007B054B">
        <w:rPr>
          <w:rFonts w:ascii="Times New Roman" w:hAnsi="Times New Roman" w:cs="Times New Roman"/>
          <w:sz w:val="24"/>
          <w:szCs w:val="24"/>
        </w:rPr>
        <w:t xml:space="preserve">DDDM and factors prohibiting </w:t>
      </w:r>
      <w:r w:rsidR="00FE1629">
        <w:rPr>
          <w:rFonts w:ascii="Times New Roman" w:hAnsi="Times New Roman" w:cs="Times New Roman"/>
          <w:sz w:val="24"/>
          <w:szCs w:val="24"/>
        </w:rPr>
        <w:t>DDDM</w:t>
      </w:r>
      <w:r w:rsidR="004F0AC4">
        <w:rPr>
          <w:rFonts w:ascii="Times New Roman" w:hAnsi="Times New Roman" w:cs="Times New Roman"/>
          <w:sz w:val="24"/>
          <w:szCs w:val="24"/>
        </w:rPr>
        <w:t xml:space="preserve">. </w:t>
      </w:r>
      <w:r w:rsidR="00C61436">
        <w:rPr>
          <w:rFonts w:ascii="Times New Roman" w:hAnsi="Times New Roman" w:cs="Times New Roman"/>
          <w:sz w:val="24"/>
          <w:szCs w:val="24"/>
        </w:rPr>
        <w:t xml:space="preserve">Before displaying all factors for the current section, </w:t>
      </w:r>
      <w:r w:rsidR="00761D02">
        <w:rPr>
          <w:rFonts w:ascii="Times New Roman" w:hAnsi="Times New Roman" w:cs="Times New Roman"/>
          <w:sz w:val="24"/>
          <w:szCs w:val="24"/>
        </w:rPr>
        <w:t xml:space="preserve">these factors </w:t>
      </w:r>
      <w:r w:rsidR="00E11909">
        <w:rPr>
          <w:rFonts w:ascii="Times New Roman" w:hAnsi="Times New Roman" w:cs="Times New Roman"/>
          <w:sz w:val="24"/>
          <w:szCs w:val="24"/>
        </w:rPr>
        <w:t xml:space="preserve">can be classified into a broader </w:t>
      </w:r>
      <w:r w:rsidR="00D7101F">
        <w:rPr>
          <w:rFonts w:ascii="Times New Roman" w:hAnsi="Times New Roman" w:cs="Times New Roman"/>
          <w:sz w:val="24"/>
          <w:szCs w:val="24"/>
        </w:rPr>
        <w:t xml:space="preserve">classification </w:t>
      </w:r>
      <w:r w:rsidR="0065353E">
        <w:rPr>
          <w:rFonts w:ascii="Times New Roman" w:hAnsi="Times New Roman" w:cs="Times New Roman"/>
          <w:sz w:val="24"/>
          <w:szCs w:val="24"/>
        </w:rPr>
        <w:t xml:space="preserve">of </w:t>
      </w:r>
      <w:r w:rsidR="0065353E" w:rsidRPr="000E030B">
        <w:rPr>
          <w:rFonts w:ascii="Times New Roman" w:hAnsi="Times New Roman" w:cs="Times New Roman"/>
          <w:b/>
          <w:bCs/>
          <w:i/>
          <w:iCs/>
          <w:sz w:val="24"/>
          <w:szCs w:val="24"/>
        </w:rPr>
        <w:t xml:space="preserve">technical </w:t>
      </w:r>
      <w:r w:rsidR="000E030B" w:rsidRPr="000E030B">
        <w:rPr>
          <w:rFonts w:ascii="Times New Roman" w:hAnsi="Times New Roman" w:cs="Times New Roman"/>
          <w:sz w:val="24"/>
          <w:szCs w:val="24"/>
        </w:rPr>
        <w:t>and</w:t>
      </w:r>
      <w:r w:rsidR="000E030B" w:rsidRPr="000E030B">
        <w:rPr>
          <w:rFonts w:ascii="Times New Roman" w:hAnsi="Times New Roman" w:cs="Times New Roman"/>
          <w:b/>
          <w:bCs/>
          <w:i/>
          <w:iCs/>
          <w:sz w:val="24"/>
          <w:szCs w:val="24"/>
        </w:rPr>
        <w:t xml:space="preserve"> adaptive </w:t>
      </w:r>
      <w:r w:rsidR="0065353E" w:rsidRPr="000E030B">
        <w:rPr>
          <w:rFonts w:ascii="Times New Roman" w:hAnsi="Times New Roman" w:cs="Times New Roman"/>
          <w:sz w:val="24"/>
          <w:szCs w:val="24"/>
        </w:rPr>
        <w:t>change factors</w:t>
      </w:r>
      <w:r w:rsidR="0065353E">
        <w:rPr>
          <w:rFonts w:ascii="Times New Roman" w:hAnsi="Times New Roman" w:cs="Times New Roman"/>
          <w:sz w:val="24"/>
          <w:szCs w:val="24"/>
        </w:rPr>
        <w:t xml:space="preserve"> from system theorists </w:t>
      </w:r>
      <w:r w:rsidR="00CB0BB5">
        <w:rPr>
          <w:rFonts w:ascii="Times New Roman" w:hAnsi="Times New Roman" w:cs="Times New Roman"/>
          <w:sz w:val="24"/>
          <w:szCs w:val="24"/>
        </w:rPr>
        <w:t xml:space="preserve">(Heifetz &amp; </w:t>
      </w:r>
      <w:proofErr w:type="spellStart"/>
      <w:r w:rsidR="00CB0BB5">
        <w:rPr>
          <w:rFonts w:ascii="Times New Roman" w:hAnsi="Times New Roman" w:cs="Times New Roman"/>
          <w:sz w:val="24"/>
          <w:szCs w:val="24"/>
        </w:rPr>
        <w:t>Linsky</w:t>
      </w:r>
      <w:proofErr w:type="spellEnd"/>
      <w:r w:rsidR="00CB0BB5">
        <w:rPr>
          <w:rFonts w:ascii="Times New Roman" w:hAnsi="Times New Roman" w:cs="Times New Roman"/>
          <w:sz w:val="24"/>
          <w:szCs w:val="24"/>
        </w:rPr>
        <w:t xml:space="preserve">, </w:t>
      </w:r>
      <w:r w:rsidR="00D7101F">
        <w:rPr>
          <w:rFonts w:ascii="Times New Roman" w:hAnsi="Times New Roman" w:cs="Times New Roman"/>
          <w:sz w:val="24"/>
          <w:szCs w:val="24"/>
        </w:rPr>
        <w:t>2002</w:t>
      </w:r>
      <w:r w:rsidR="00367AE9">
        <w:rPr>
          <w:rFonts w:ascii="Times New Roman" w:hAnsi="Times New Roman" w:cs="Times New Roman"/>
          <w:sz w:val="24"/>
          <w:szCs w:val="24"/>
        </w:rPr>
        <w:t>;</w:t>
      </w:r>
      <w:r w:rsidR="00CB0BB5">
        <w:rPr>
          <w:rFonts w:ascii="Times New Roman" w:hAnsi="Times New Roman" w:cs="Times New Roman"/>
          <w:sz w:val="24"/>
          <w:szCs w:val="24"/>
        </w:rPr>
        <w:t xml:space="preserve"> </w:t>
      </w:r>
      <w:proofErr w:type="spellStart"/>
      <w:r w:rsidR="00CB0BB5">
        <w:rPr>
          <w:rFonts w:ascii="Times New Roman" w:hAnsi="Times New Roman" w:cs="Times New Roman"/>
          <w:sz w:val="24"/>
          <w:szCs w:val="24"/>
        </w:rPr>
        <w:t>Kauerz</w:t>
      </w:r>
      <w:proofErr w:type="spellEnd"/>
      <w:r w:rsidR="00474DB9">
        <w:rPr>
          <w:rFonts w:ascii="Times New Roman" w:hAnsi="Times New Roman" w:cs="Times New Roman"/>
          <w:sz w:val="24"/>
          <w:szCs w:val="24"/>
        </w:rPr>
        <w:t>, 2020</w:t>
      </w:r>
      <w:r w:rsidR="00D7101F">
        <w:rPr>
          <w:rFonts w:ascii="Times New Roman" w:hAnsi="Times New Roman" w:cs="Times New Roman"/>
          <w:sz w:val="24"/>
          <w:szCs w:val="24"/>
        </w:rPr>
        <w:t>)</w:t>
      </w:r>
      <w:r w:rsidR="008A6E22">
        <w:rPr>
          <w:rFonts w:ascii="Times New Roman" w:hAnsi="Times New Roman" w:cs="Times New Roman"/>
          <w:sz w:val="24"/>
          <w:szCs w:val="24"/>
        </w:rPr>
        <w:t>.</w:t>
      </w:r>
      <w:r w:rsidR="00D7101F">
        <w:rPr>
          <w:rFonts w:ascii="Times New Roman" w:hAnsi="Times New Roman" w:cs="Times New Roman"/>
          <w:sz w:val="24"/>
          <w:szCs w:val="24"/>
        </w:rPr>
        <w:t xml:space="preserve"> </w:t>
      </w:r>
    </w:p>
    <w:p w14:paraId="560AAC88" w14:textId="77777777" w:rsidR="00355111" w:rsidRDefault="005627A1" w:rsidP="00355111">
      <w:pPr>
        <w:spacing w:line="480" w:lineRule="auto"/>
        <w:rPr>
          <w:rFonts w:ascii="Times New Roman" w:hAnsi="Times New Roman" w:cs="Times New Roman"/>
          <w:sz w:val="24"/>
          <w:szCs w:val="24"/>
        </w:rPr>
      </w:pPr>
      <w:r w:rsidRPr="000F7D3E">
        <w:rPr>
          <w:rFonts w:ascii="Times New Roman" w:hAnsi="Times New Roman" w:cs="Times New Roman"/>
          <w:b/>
          <w:bCs/>
          <w:i/>
          <w:iCs/>
          <w:sz w:val="24"/>
          <w:szCs w:val="24"/>
        </w:rPr>
        <w:lastRenderedPageBreak/>
        <w:tab/>
        <w:t xml:space="preserve">Technical </w:t>
      </w:r>
      <w:r w:rsidR="000E030B" w:rsidRPr="000F7D3E">
        <w:rPr>
          <w:rFonts w:ascii="Times New Roman" w:hAnsi="Times New Roman" w:cs="Times New Roman"/>
          <w:b/>
          <w:bCs/>
          <w:i/>
          <w:iCs/>
          <w:sz w:val="24"/>
          <w:szCs w:val="24"/>
        </w:rPr>
        <w:t>factors</w:t>
      </w:r>
      <w:r w:rsidR="002721CA" w:rsidRPr="000F7D3E">
        <w:rPr>
          <w:rFonts w:ascii="Times New Roman" w:hAnsi="Times New Roman" w:cs="Times New Roman"/>
          <w:b/>
          <w:bCs/>
          <w:sz w:val="24"/>
          <w:szCs w:val="24"/>
        </w:rPr>
        <w:t xml:space="preserve">. </w:t>
      </w:r>
      <w:r w:rsidR="002721CA" w:rsidRPr="000F7D3E">
        <w:rPr>
          <w:rFonts w:ascii="Times New Roman" w:hAnsi="Times New Roman" w:cs="Times New Roman"/>
          <w:sz w:val="24"/>
          <w:szCs w:val="24"/>
        </w:rPr>
        <w:t>Technical factors are considered known situations</w:t>
      </w:r>
      <w:r w:rsidR="001A26E4" w:rsidRPr="000F7D3E">
        <w:rPr>
          <w:rFonts w:ascii="Times New Roman" w:hAnsi="Times New Roman" w:cs="Times New Roman"/>
          <w:sz w:val="24"/>
          <w:szCs w:val="24"/>
        </w:rPr>
        <w:t xml:space="preserve"> and finite </w:t>
      </w:r>
      <w:r w:rsidR="00FF1EF7" w:rsidRPr="000F7D3E">
        <w:rPr>
          <w:rFonts w:ascii="Times New Roman" w:hAnsi="Times New Roman" w:cs="Times New Roman"/>
          <w:sz w:val="24"/>
          <w:szCs w:val="24"/>
        </w:rPr>
        <w:t xml:space="preserve">challenges such as resources, funding, </w:t>
      </w:r>
      <w:r w:rsidR="00621709" w:rsidRPr="000F7D3E">
        <w:rPr>
          <w:rFonts w:ascii="Times New Roman" w:hAnsi="Times New Roman" w:cs="Times New Roman"/>
          <w:sz w:val="24"/>
          <w:szCs w:val="24"/>
        </w:rPr>
        <w:t xml:space="preserve">procedures, or documentations to address an issue (Heifetz &amp; </w:t>
      </w:r>
      <w:proofErr w:type="spellStart"/>
      <w:r w:rsidR="00621709" w:rsidRPr="000F7D3E">
        <w:rPr>
          <w:rFonts w:ascii="Times New Roman" w:hAnsi="Times New Roman" w:cs="Times New Roman"/>
          <w:sz w:val="24"/>
          <w:szCs w:val="24"/>
        </w:rPr>
        <w:t>Linsky</w:t>
      </w:r>
      <w:proofErr w:type="spellEnd"/>
      <w:r w:rsidR="00621709" w:rsidRPr="000F7D3E">
        <w:rPr>
          <w:rFonts w:ascii="Times New Roman" w:hAnsi="Times New Roman" w:cs="Times New Roman"/>
          <w:sz w:val="24"/>
          <w:szCs w:val="24"/>
        </w:rPr>
        <w:t xml:space="preserve">, 2002; </w:t>
      </w:r>
      <w:proofErr w:type="spellStart"/>
      <w:r w:rsidR="00621709" w:rsidRPr="000F7D3E">
        <w:rPr>
          <w:rFonts w:ascii="Times New Roman" w:hAnsi="Times New Roman" w:cs="Times New Roman"/>
          <w:sz w:val="24"/>
          <w:szCs w:val="24"/>
        </w:rPr>
        <w:t>Kauerz</w:t>
      </w:r>
      <w:proofErr w:type="spellEnd"/>
      <w:r w:rsidR="00621709" w:rsidRPr="000F7D3E">
        <w:rPr>
          <w:rFonts w:ascii="Times New Roman" w:hAnsi="Times New Roman" w:cs="Times New Roman"/>
          <w:sz w:val="24"/>
          <w:szCs w:val="24"/>
        </w:rPr>
        <w:t xml:space="preserve">, 2020). </w:t>
      </w:r>
      <w:r w:rsidR="00530007" w:rsidRPr="000F7D3E">
        <w:rPr>
          <w:rFonts w:ascii="Times New Roman" w:hAnsi="Times New Roman" w:cs="Times New Roman"/>
          <w:sz w:val="24"/>
          <w:szCs w:val="24"/>
        </w:rPr>
        <w:t xml:space="preserve">Four areas of technical factors for addressing DDDM were identified by </w:t>
      </w:r>
      <w:proofErr w:type="spellStart"/>
      <w:r w:rsidR="00530007" w:rsidRPr="000F7D3E">
        <w:rPr>
          <w:rFonts w:ascii="Times New Roman" w:hAnsi="Times New Roman" w:cs="Times New Roman"/>
          <w:sz w:val="24"/>
          <w:szCs w:val="24"/>
        </w:rPr>
        <w:t>Ikemoto</w:t>
      </w:r>
      <w:proofErr w:type="spellEnd"/>
      <w:r w:rsidR="00530007" w:rsidRPr="000F7D3E">
        <w:rPr>
          <w:rFonts w:ascii="Times New Roman" w:hAnsi="Times New Roman" w:cs="Times New Roman"/>
          <w:sz w:val="24"/>
          <w:szCs w:val="24"/>
        </w:rPr>
        <w:t xml:space="preserve"> and Marsh (2006) including </w:t>
      </w:r>
      <w:r w:rsidR="00362DB6" w:rsidRPr="000F7D3E">
        <w:rPr>
          <w:rFonts w:ascii="Times New Roman" w:hAnsi="Times New Roman" w:cs="Times New Roman"/>
          <w:sz w:val="24"/>
          <w:szCs w:val="24"/>
        </w:rPr>
        <w:t>1) </w:t>
      </w:r>
      <w:r w:rsidR="00530007" w:rsidRPr="000F7D3E">
        <w:rPr>
          <w:rFonts w:ascii="Times New Roman" w:hAnsi="Times New Roman" w:cs="Times New Roman"/>
          <w:i/>
          <w:iCs/>
          <w:sz w:val="24"/>
          <w:szCs w:val="24"/>
        </w:rPr>
        <w:t>accessibility and</w:t>
      </w:r>
      <w:r w:rsidR="00530007" w:rsidRPr="000F7D3E">
        <w:rPr>
          <w:rFonts w:ascii="Times New Roman" w:hAnsi="Times New Roman" w:cs="Times New Roman"/>
          <w:sz w:val="24"/>
          <w:szCs w:val="24"/>
        </w:rPr>
        <w:t xml:space="preserve"> </w:t>
      </w:r>
      <w:r w:rsidR="00530007" w:rsidRPr="000F7D3E">
        <w:rPr>
          <w:rFonts w:ascii="Times New Roman" w:hAnsi="Times New Roman" w:cs="Times New Roman"/>
          <w:i/>
          <w:iCs/>
          <w:sz w:val="24"/>
          <w:szCs w:val="24"/>
        </w:rPr>
        <w:t xml:space="preserve">timeliness of data, </w:t>
      </w:r>
      <w:r w:rsidR="00331FE0" w:rsidRPr="000F7D3E">
        <w:rPr>
          <w:rFonts w:ascii="Times New Roman" w:hAnsi="Times New Roman" w:cs="Times New Roman"/>
          <w:sz w:val="24"/>
          <w:szCs w:val="24"/>
        </w:rPr>
        <w:t>2)</w:t>
      </w:r>
      <w:r w:rsidR="00331FE0" w:rsidRPr="000F7D3E">
        <w:rPr>
          <w:rFonts w:ascii="Times New Roman" w:hAnsi="Times New Roman" w:cs="Times New Roman"/>
          <w:i/>
          <w:iCs/>
          <w:sz w:val="24"/>
          <w:szCs w:val="24"/>
        </w:rPr>
        <w:t xml:space="preserve"> </w:t>
      </w:r>
      <w:r w:rsidR="00530007" w:rsidRPr="000F7D3E">
        <w:rPr>
          <w:rFonts w:ascii="Times New Roman" w:hAnsi="Times New Roman" w:cs="Times New Roman"/>
          <w:i/>
          <w:iCs/>
          <w:sz w:val="24"/>
          <w:szCs w:val="24"/>
        </w:rPr>
        <w:t>capacity and</w:t>
      </w:r>
      <w:r w:rsidR="00530007" w:rsidRPr="000F7D3E">
        <w:rPr>
          <w:rFonts w:ascii="Times New Roman" w:hAnsi="Times New Roman" w:cs="Times New Roman"/>
          <w:sz w:val="24"/>
          <w:szCs w:val="24"/>
        </w:rPr>
        <w:t xml:space="preserve"> </w:t>
      </w:r>
      <w:r w:rsidR="00530007" w:rsidRPr="000F7D3E">
        <w:rPr>
          <w:rFonts w:ascii="Times New Roman" w:hAnsi="Times New Roman" w:cs="Times New Roman"/>
          <w:i/>
          <w:iCs/>
          <w:sz w:val="24"/>
          <w:szCs w:val="24"/>
        </w:rPr>
        <w:t>support for staff,</w:t>
      </w:r>
      <w:r w:rsidR="000F7D3E" w:rsidRPr="000F7D3E">
        <w:rPr>
          <w:rFonts w:ascii="Times New Roman" w:hAnsi="Times New Roman" w:cs="Times New Roman"/>
          <w:i/>
          <w:iCs/>
          <w:sz w:val="24"/>
          <w:szCs w:val="24"/>
        </w:rPr>
        <w:t xml:space="preserve"> </w:t>
      </w:r>
      <w:r w:rsidR="000F7D3E" w:rsidRPr="000F7D3E">
        <w:rPr>
          <w:rFonts w:ascii="Times New Roman" w:hAnsi="Times New Roman" w:cs="Times New Roman"/>
          <w:sz w:val="24"/>
          <w:szCs w:val="24"/>
        </w:rPr>
        <w:t xml:space="preserve">3) </w:t>
      </w:r>
      <w:r w:rsidR="000F7D3E" w:rsidRPr="000F7D3E">
        <w:rPr>
          <w:rFonts w:ascii="Times New Roman" w:hAnsi="Times New Roman" w:cs="Times New Roman"/>
          <w:i/>
          <w:iCs/>
          <w:sz w:val="24"/>
          <w:szCs w:val="24"/>
        </w:rPr>
        <w:t>time</w:t>
      </w:r>
      <w:r w:rsidR="000F7D3E" w:rsidRPr="000F7D3E">
        <w:rPr>
          <w:rFonts w:ascii="Times New Roman" w:hAnsi="Times New Roman" w:cs="Times New Roman"/>
          <w:sz w:val="24"/>
          <w:szCs w:val="24"/>
        </w:rPr>
        <w:t xml:space="preserve">, and 4) tools for DDDM. </w:t>
      </w:r>
    </w:p>
    <w:p w14:paraId="0B68BFFE" w14:textId="77777777" w:rsidR="00122652" w:rsidRDefault="009E1FFD" w:rsidP="00122652">
      <w:pPr>
        <w:spacing w:line="480" w:lineRule="auto"/>
        <w:ind w:firstLine="720"/>
        <w:rPr>
          <w:rFonts w:ascii="Times New Roman" w:hAnsi="Times New Roman" w:cs="Times New Roman"/>
          <w:sz w:val="24"/>
          <w:szCs w:val="24"/>
        </w:rPr>
      </w:pPr>
      <w:r w:rsidRPr="00355111">
        <w:rPr>
          <w:rFonts w:ascii="Times New Roman" w:hAnsi="Times New Roman" w:cs="Times New Roman"/>
          <w:b/>
          <w:bCs/>
          <w:i/>
          <w:iCs/>
          <w:sz w:val="24"/>
          <w:szCs w:val="24"/>
        </w:rPr>
        <w:t>Accessibility and timeliness of data</w:t>
      </w:r>
      <w:r w:rsidR="00355111">
        <w:rPr>
          <w:rFonts w:ascii="Times New Roman" w:hAnsi="Times New Roman" w:cs="Times New Roman"/>
          <w:b/>
          <w:bCs/>
          <w:i/>
          <w:iCs/>
          <w:sz w:val="24"/>
          <w:szCs w:val="24"/>
        </w:rPr>
        <w:t xml:space="preserve">. </w:t>
      </w:r>
      <w:r w:rsidR="00355111">
        <w:rPr>
          <w:rFonts w:ascii="Times New Roman" w:hAnsi="Times New Roman" w:cs="Times New Roman"/>
          <w:sz w:val="24"/>
          <w:szCs w:val="24"/>
        </w:rPr>
        <w:t>Accessibility and timeliness of data “greatly influences individual use [of data]” (</w:t>
      </w:r>
      <w:proofErr w:type="spellStart"/>
      <w:r w:rsidR="00355111">
        <w:rPr>
          <w:rFonts w:ascii="Times New Roman" w:hAnsi="Times New Roman" w:cs="Times New Roman"/>
          <w:sz w:val="24"/>
          <w:szCs w:val="24"/>
        </w:rPr>
        <w:t>Ikemoto</w:t>
      </w:r>
      <w:proofErr w:type="spellEnd"/>
      <w:r w:rsidR="00355111">
        <w:rPr>
          <w:rFonts w:ascii="Times New Roman" w:hAnsi="Times New Roman" w:cs="Times New Roman"/>
          <w:sz w:val="24"/>
          <w:szCs w:val="24"/>
        </w:rPr>
        <w:t xml:space="preserve"> &amp; Marsh, 2006</w:t>
      </w:r>
      <w:r w:rsidR="00F97B3B">
        <w:rPr>
          <w:rFonts w:ascii="Times New Roman" w:hAnsi="Times New Roman" w:cs="Times New Roman"/>
          <w:sz w:val="24"/>
          <w:szCs w:val="24"/>
        </w:rPr>
        <w:t>, p.120</w:t>
      </w:r>
      <w:r w:rsidR="00355111">
        <w:rPr>
          <w:rFonts w:ascii="Times New Roman" w:hAnsi="Times New Roman" w:cs="Times New Roman"/>
          <w:sz w:val="24"/>
          <w:szCs w:val="24"/>
        </w:rPr>
        <w:t>).</w:t>
      </w:r>
      <w:r w:rsidR="000A2EBF">
        <w:rPr>
          <w:rFonts w:ascii="Times New Roman" w:hAnsi="Times New Roman" w:cs="Times New Roman"/>
          <w:sz w:val="24"/>
          <w:szCs w:val="24"/>
        </w:rPr>
        <w:t xml:space="preserve"> </w:t>
      </w:r>
      <w:proofErr w:type="spellStart"/>
      <w:r w:rsidR="00F97B3B">
        <w:rPr>
          <w:rFonts w:ascii="Times New Roman" w:hAnsi="Times New Roman" w:cs="Times New Roman"/>
          <w:sz w:val="24"/>
          <w:szCs w:val="24"/>
        </w:rPr>
        <w:t>Ikemoto</w:t>
      </w:r>
      <w:proofErr w:type="spellEnd"/>
      <w:r w:rsidR="00F97B3B">
        <w:rPr>
          <w:rFonts w:ascii="Times New Roman" w:hAnsi="Times New Roman" w:cs="Times New Roman"/>
          <w:sz w:val="24"/>
          <w:szCs w:val="24"/>
        </w:rPr>
        <w:t xml:space="preserve"> and</w:t>
      </w:r>
      <w:r w:rsidR="00355111">
        <w:rPr>
          <w:rFonts w:ascii="Times New Roman" w:hAnsi="Times New Roman" w:cs="Times New Roman"/>
          <w:sz w:val="24"/>
          <w:szCs w:val="24"/>
        </w:rPr>
        <w:t xml:space="preserve"> </w:t>
      </w:r>
      <w:r w:rsidR="00F97B3B">
        <w:rPr>
          <w:rFonts w:ascii="Times New Roman" w:hAnsi="Times New Roman" w:cs="Times New Roman"/>
          <w:sz w:val="24"/>
          <w:szCs w:val="24"/>
        </w:rPr>
        <w:t xml:space="preserve">Marsh (2006) pointed out most </w:t>
      </w:r>
      <w:r w:rsidR="00ED7EAB">
        <w:rPr>
          <w:rFonts w:ascii="Times New Roman" w:hAnsi="Times New Roman" w:cs="Times New Roman"/>
          <w:sz w:val="24"/>
          <w:szCs w:val="24"/>
        </w:rPr>
        <w:t>cases in their study</w:t>
      </w:r>
      <w:r w:rsidR="00E34254">
        <w:rPr>
          <w:rFonts w:ascii="Times New Roman" w:hAnsi="Times New Roman" w:cs="Times New Roman"/>
          <w:sz w:val="24"/>
          <w:szCs w:val="24"/>
        </w:rPr>
        <w:t xml:space="preserve">, administrators in schools were able to </w:t>
      </w:r>
      <w:r w:rsidR="00367B06">
        <w:rPr>
          <w:rFonts w:ascii="Times New Roman" w:hAnsi="Times New Roman" w:cs="Times New Roman"/>
          <w:sz w:val="24"/>
          <w:szCs w:val="24"/>
        </w:rPr>
        <w:t xml:space="preserve">see various types of data including student </w:t>
      </w:r>
      <w:r w:rsidR="00257B8F">
        <w:rPr>
          <w:rFonts w:ascii="Times New Roman" w:hAnsi="Times New Roman" w:cs="Times New Roman"/>
          <w:sz w:val="24"/>
          <w:szCs w:val="24"/>
        </w:rPr>
        <w:t xml:space="preserve">data. </w:t>
      </w:r>
      <w:r w:rsidR="000574B1">
        <w:rPr>
          <w:rFonts w:ascii="Times New Roman" w:hAnsi="Times New Roman" w:cs="Times New Roman"/>
          <w:sz w:val="24"/>
          <w:szCs w:val="24"/>
        </w:rPr>
        <w:t xml:space="preserve">They had ability to disaggregate data from the source, </w:t>
      </w:r>
      <w:r w:rsidR="00065970">
        <w:rPr>
          <w:rFonts w:ascii="Times New Roman" w:hAnsi="Times New Roman" w:cs="Times New Roman"/>
          <w:sz w:val="24"/>
          <w:szCs w:val="24"/>
        </w:rPr>
        <w:t xml:space="preserve">run </w:t>
      </w:r>
      <w:r w:rsidR="000574B1">
        <w:rPr>
          <w:rFonts w:ascii="Times New Roman" w:hAnsi="Times New Roman" w:cs="Times New Roman"/>
          <w:sz w:val="24"/>
          <w:szCs w:val="24"/>
        </w:rPr>
        <w:t>item</w:t>
      </w:r>
      <w:r w:rsidR="00065970">
        <w:rPr>
          <w:rFonts w:ascii="Times New Roman" w:hAnsi="Times New Roman" w:cs="Times New Roman"/>
          <w:sz w:val="24"/>
          <w:szCs w:val="24"/>
        </w:rPr>
        <w:t xml:space="preserve">-level </w:t>
      </w:r>
      <w:r w:rsidR="000574B1">
        <w:rPr>
          <w:rFonts w:ascii="Times New Roman" w:hAnsi="Times New Roman" w:cs="Times New Roman"/>
          <w:sz w:val="24"/>
          <w:szCs w:val="24"/>
        </w:rPr>
        <w:t>analysis</w:t>
      </w:r>
      <w:r w:rsidR="00065970">
        <w:rPr>
          <w:rFonts w:ascii="Times New Roman" w:hAnsi="Times New Roman" w:cs="Times New Roman"/>
          <w:sz w:val="24"/>
          <w:szCs w:val="24"/>
        </w:rPr>
        <w:t xml:space="preserve">, and </w:t>
      </w:r>
      <w:r w:rsidR="00E35E95">
        <w:rPr>
          <w:rFonts w:ascii="Times New Roman" w:hAnsi="Times New Roman" w:cs="Times New Roman"/>
          <w:sz w:val="24"/>
          <w:szCs w:val="24"/>
        </w:rPr>
        <w:t>presented results</w:t>
      </w:r>
      <w:r w:rsidR="00C06D0B">
        <w:rPr>
          <w:rFonts w:ascii="Times New Roman" w:hAnsi="Times New Roman" w:cs="Times New Roman"/>
          <w:sz w:val="24"/>
          <w:szCs w:val="24"/>
        </w:rPr>
        <w:t xml:space="preserve"> in multiple modes (</w:t>
      </w:r>
      <w:proofErr w:type="spellStart"/>
      <w:r w:rsidR="00C06D0B">
        <w:rPr>
          <w:rFonts w:ascii="Times New Roman" w:hAnsi="Times New Roman" w:cs="Times New Roman"/>
          <w:sz w:val="24"/>
          <w:szCs w:val="24"/>
        </w:rPr>
        <w:t>Ikemoto</w:t>
      </w:r>
      <w:proofErr w:type="spellEnd"/>
      <w:r w:rsidR="00C06D0B">
        <w:rPr>
          <w:rFonts w:ascii="Times New Roman" w:hAnsi="Times New Roman" w:cs="Times New Roman"/>
          <w:sz w:val="24"/>
          <w:szCs w:val="24"/>
        </w:rPr>
        <w:t xml:space="preserve"> &amp; Marsh, 2006). </w:t>
      </w:r>
      <w:r w:rsidR="00F8336D">
        <w:rPr>
          <w:rFonts w:ascii="Times New Roman" w:hAnsi="Times New Roman" w:cs="Times New Roman"/>
          <w:sz w:val="24"/>
          <w:szCs w:val="24"/>
        </w:rPr>
        <w:t xml:space="preserve">On the other hand, data captured from state-level </w:t>
      </w:r>
      <w:r w:rsidR="00B50B90">
        <w:rPr>
          <w:rFonts w:ascii="Times New Roman" w:hAnsi="Times New Roman" w:cs="Times New Roman"/>
          <w:sz w:val="24"/>
          <w:szCs w:val="24"/>
        </w:rPr>
        <w:t xml:space="preserve">(i.e. state assessment data) were not available to teachers in a timely </w:t>
      </w:r>
      <w:r w:rsidR="00A21D55">
        <w:rPr>
          <w:rFonts w:ascii="Times New Roman" w:hAnsi="Times New Roman" w:cs="Times New Roman"/>
          <w:sz w:val="24"/>
          <w:szCs w:val="24"/>
        </w:rPr>
        <w:t>manner</w:t>
      </w:r>
      <w:r w:rsidR="00CE445A">
        <w:rPr>
          <w:rFonts w:ascii="Times New Roman" w:hAnsi="Times New Roman" w:cs="Times New Roman"/>
          <w:sz w:val="24"/>
          <w:szCs w:val="24"/>
        </w:rPr>
        <w:t xml:space="preserve"> </w:t>
      </w:r>
      <w:r w:rsidR="004D36AE">
        <w:rPr>
          <w:rFonts w:ascii="Times New Roman" w:hAnsi="Times New Roman" w:cs="Times New Roman"/>
          <w:sz w:val="24"/>
          <w:szCs w:val="24"/>
        </w:rPr>
        <w:t>for triangulating</w:t>
      </w:r>
      <w:r w:rsidR="008D261A">
        <w:rPr>
          <w:rFonts w:ascii="Times New Roman" w:hAnsi="Times New Roman" w:cs="Times New Roman"/>
          <w:sz w:val="24"/>
          <w:szCs w:val="24"/>
        </w:rPr>
        <w:t xml:space="preserve"> </w:t>
      </w:r>
      <w:r w:rsidR="0059350D">
        <w:rPr>
          <w:rFonts w:ascii="Times New Roman" w:hAnsi="Times New Roman" w:cs="Times New Roman"/>
          <w:sz w:val="24"/>
          <w:szCs w:val="24"/>
        </w:rPr>
        <w:t>of data</w:t>
      </w:r>
      <w:r w:rsidR="008D261A">
        <w:rPr>
          <w:rFonts w:ascii="Times New Roman" w:hAnsi="Times New Roman" w:cs="Times New Roman"/>
          <w:sz w:val="24"/>
          <w:szCs w:val="24"/>
        </w:rPr>
        <w:t xml:space="preserve"> </w:t>
      </w:r>
      <w:r w:rsidR="000800FE">
        <w:rPr>
          <w:rFonts w:ascii="Times New Roman" w:hAnsi="Times New Roman" w:cs="Times New Roman"/>
          <w:sz w:val="24"/>
          <w:szCs w:val="24"/>
        </w:rPr>
        <w:t xml:space="preserve">available from the </w:t>
      </w:r>
      <w:r w:rsidR="008D261A">
        <w:rPr>
          <w:rFonts w:ascii="Times New Roman" w:hAnsi="Times New Roman" w:cs="Times New Roman"/>
          <w:sz w:val="24"/>
          <w:szCs w:val="24"/>
        </w:rPr>
        <w:t xml:space="preserve">school level, </w:t>
      </w:r>
      <w:r w:rsidR="00CE445A">
        <w:rPr>
          <w:rFonts w:ascii="Times New Roman" w:hAnsi="Times New Roman" w:cs="Times New Roman"/>
          <w:sz w:val="24"/>
          <w:szCs w:val="24"/>
        </w:rPr>
        <w:t>and the system received criticisms from teachers and principals (</w:t>
      </w:r>
      <w:proofErr w:type="spellStart"/>
      <w:r w:rsidR="00CE445A">
        <w:rPr>
          <w:rFonts w:ascii="Times New Roman" w:hAnsi="Times New Roman" w:cs="Times New Roman"/>
          <w:sz w:val="24"/>
          <w:szCs w:val="24"/>
        </w:rPr>
        <w:t>Ikemoto</w:t>
      </w:r>
      <w:proofErr w:type="spellEnd"/>
      <w:r w:rsidR="00CE445A">
        <w:rPr>
          <w:rFonts w:ascii="Times New Roman" w:hAnsi="Times New Roman" w:cs="Times New Roman"/>
          <w:sz w:val="24"/>
          <w:szCs w:val="24"/>
        </w:rPr>
        <w:t xml:space="preserve"> &amp; Marsh, 2006)</w:t>
      </w:r>
      <w:r w:rsidR="001E3F81">
        <w:rPr>
          <w:rFonts w:ascii="Times New Roman" w:hAnsi="Times New Roman" w:cs="Times New Roman"/>
          <w:sz w:val="24"/>
          <w:szCs w:val="24"/>
        </w:rPr>
        <w:t xml:space="preserve">. </w:t>
      </w:r>
      <w:r w:rsidR="00C4290A">
        <w:rPr>
          <w:rFonts w:ascii="Times New Roman" w:hAnsi="Times New Roman" w:cs="Times New Roman"/>
          <w:sz w:val="24"/>
          <w:szCs w:val="24"/>
        </w:rPr>
        <w:t xml:space="preserve">Despite the </w:t>
      </w:r>
      <w:r w:rsidR="00597528">
        <w:rPr>
          <w:rFonts w:ascii="Times New Roman" w:hAnsi="Times New Roman" w:cs="Times New Roman"/>
          <w:sz w:val="24"/>
          <w:szCs w:val="24"/>
        </w:rPr>
        <w:t xml:space="preserve">state’s inability, </w:t>
      </w:r>
      <w:proofErr w:type="spellStart"/>
      <w:r w:rsidR="00597528">
        <w:rPr>
          <w:rFonts w:ascii="Times New Roman" w:hAnsi="Times New Roman" w:cs="Times New Roman"/>
          <w:sz w:val="24"/>
          <w:szCs w:val="24"/>
        </w:rPr>
        <w:t>Ikemoto</w:t>
      </w:r>
      <w:proofErr w:type="spellEnd"/>
      <w:r w:rsidR="00597528">
        <w:rPr>
          <w:rFonts w:ascii="Times New Roman" w:hAnsi="Times New Roman" w:cs="Times New Roman"/>
          <w:sz w:val="24"/>
          <w:szCs w:val="24"/>
        </w:rPr>
        <w:t xml:space="preserve"> &amp; Marsh (2006) pointed out teachers and administrators who </w:t>
      </w:r>
      <w:r w:rsidR="004741D7">
        <w:rPr>
          <w:rFonts w:ascii="Times New Roman" w:hAnsi="Times New Roman" w:cs="Times New Roman"/>
          <w:sz w:val="24"/>
          <w:szCs w:val="24"/>
        </w:rPr>
        <w:t xml:space="preserve">were </w:t>
      </w:r>
      <w:r w:rsidR="00597528">
        <w:rPr>
          <w:rFonts w:ascii="Times New Roman" w:hAnsi="Times New Roman" w:cs="Times New Roman"/>
          <w:sz w:val="24"/>
          <w:szCs w:val="24"/>
        </w:rPr>
        <w:t xml:space="preserve">regularly </w:t>
      </w:r>
      <w:r w:rsidR="004741D7">
        <w:rPr>
          <w:rFonts w:ascii="Times New Roman" w:hAnsi="Times New Roman" w:cs="Times New Roman"/>
          <w:sz w:val="24"/>
          <w:szCs w:val="24"/>
        </w:rPr>
        <w:t xml:space="preserve">reviewing and analyzing data were the ones who were in states or districts where </w:t>
      </w:r>
      <w:r w:rsidR="00F318E3">
        <w:rPr>
          <w:rFonts w:ascii="Times New Roman" w:hAnsi="Times New Roman" w:cs="Times New Roman"/>
          <w:sz w:val="24"/>
          <w:szCs w:val="24"/>
        </w:rPr>
        <w:t xml:space="preserve">data collection </w:t>
      </w:r>
      <w:r w:rsidR="001F4B43">
        <w:rPr>
          <w:rFonts w:ascii="Times New Roman" w:hAnsi="Times New Roman" w:cs="Times New Roman"/>
          <w:sz w:val="24"/>
          <w:szCs w:val="24"/>
        </w:rPr>
        <w:t>and</w:t>
      </w:r>
      <w:r w:rsidR="00A56D39">
        <w:rPr>
          <w:rFonts w:ascii="Times New Roman" w:hAnsi="Times New Roman" w:cs="Times New Roman"/>
          <w:sz w:val="24"/>
          <w:szCs w:val="24"/>
        </w:rPr>
        <w:t xml:space="preserve"> available information for</w:t>
      </w:r>
      <w:r w:rsidR="001F4B43">
        <w:rPr>
          <w:rFonts w:ascii="Times New Roman" w:hAnsi="Times New Roman" w:cs="Times New Roman"/>
          <w:sz w:val="24"/>
          <w:szCs w:val="24"/>
        </w:rPr>
        <w:t xml:space="preserve"> triangulation is</w:t>
      </w:r>
      <w:r w:rsidR="00A56D39">
        <w:rPr>
          <w:rFonts w:ascii="Times New Roman" w:hAnsi="Times New Roman" w:cs="Times New Roman"/>
          <w:sz w:val="24"/>
          <w:szCs w:val="24"/>
        </w:rPr>
        <w:t xml:space="preserve"> beyond the scope of </w:t>
      </w:r>
      <w:r w:rsidR="005B6C58">
        <w:rPr>
          <w:rFonts w:ascii="Times New Roman" w:hAnsi="Times New Roman" w:cs="Times New Roman"/>
          <w:sz w:val="24"/>
          <w:szCs w:val="24"/>
        </w:rPr>
        <w:t xml:space="preserve">typical data </w:t>
      </w:r>
      <w:r w:rsidR="006F2334">
        <w:rPr>
          <w:rFonts w:ascii="Times New Roman" w:hAnsi="Times New Roman" w:cs="Times New Roman"/>
          <w:sz w:val="24"/>
          <w:szCs w:val="24"/>
        </w:rPr>
        <w:t>collection including demographics, attendance, or achievement scores</w:t>
      </w:r>
      <w:r w:rsidR="00F60A5C">
        <w:rPr>
          <w:rFonts w:ascii="Times New Roman" w:hAnsi="Times New Roman" w:cs="Times New Roman"/>
          <w:sz w:val="24"/>
          <w:szCs w:val="24"/>
        </w:rPr>
        <w:t xml:space="preserve"> (i.e. parent survey data, student </w:t>
      </w:r>
      <w:r w:rsidR="003210BC">
        <w:rPr>
          <w:rFonts w:ascii="Times New Roman" w:hAnsi="Times New Roman" w:cs="Times New Roman"/>
          <w:sz w:val="24"/>
          <w:szCs w:val="24"/>
        </w:rPr>
        <w:t>satisfactory</w:t>
      </w:r>
      <w:r w:rsidR="00F60A5C">
        <w:rPr>
          <w:rFonts w:ascii="Times New Roman" w:hAnsi="Times New Roman" w:cs="Times New Roman"/>
          <w:sz w:val="24"/>
          <w:szCs w:val="24"/>
        </w:rPr>
        <w:t xml:space="preserve"> data</w:t>
      </w:r>
      <w:r w:rsidR="008400FE">
        <w:rPr>
          <w:rFonts w:ascii="Times New Roman" w:hAnsi="Times New Roman" w:cs="Times New Roman"/>
          <w:sz w:val="24"/>
          <w:szCs w:val="24"/>
        </w:rPr>
        <w:t>)</w:t>
      </w:r>
      <w:r w:rsidR="006F2334">
        <w:rPr>
          <w:rFonts w:ascii="Times New Roman" w:hAnsi="Times New Roman" w:cs="Times New Roman"/>
          <w:sz w:val="24"/>
          <w:szCs w:val="24"/>
        </w:rPr>
        <w:t xml:space="preserve">. </w:t>
      </w:r>
    </w:p>
    <w:p w14:paraId="7EBBAA42" w14:textId="77777777" w:rsidR="00AC0F0B" w:rsidRDefault="00CC1347" w:rsidP="0082638A">
      <w:pPr>
        <w:spacing w:line="480" w:lineRule="auto"/>
        <w:ind w:firstLine="720"/>
        <w:rPr>
          <w:rFonts w:ascii="Times New Roman" w:hAnsi="Times New Roman" w:cs="Times New Roman"/>
          <w:sz w:val="24"/>
          <w:szCs w:val="24"/>
        </w:rPr>
      </w:pPr>
      <w:r w:rsidRPr="00122652">
        <w:rPr>
          <w:rFonts w:ascii="Times New Roman" w:hAnsi="Times New Roman" w:cs="Times New Roman"/>
          <w:b/>
          <w:bCs/>
          <w:i/>
          <w:iCs/>
          <w:sz w:val="24"/>
          <w:szCs w:val="24"/>
        </w:rPr>
        <w:t>Capacity and support for staff</w:t>
      </w:r>
      <w:r w:rsidR="00825996" w:rsidRPr="00122652">
        <w:rPr>
          <w:rFonts w:ascii="Times New Roman" w:hAnsi="Times New Roman" w:cs="Times New Roman"/>
          <w:b/>
          <w:bCs/>
          <w:i/>
          <w:iCs/>
          <w:sz w:val="24"/>
          <w:szCs w:val="24"/>
        </w:rPr>
        <w:t>.</w:t>
      </w:r>
      <w:r w:rsidR="00825996" w:rsidRPr="00122652">
        <w:rPr>
          <w:rFonts w:ascii="Times New Roman" w:hAnsi="Times New Roman" w:cs="Times New Roman"/>
          <w:b/>
          <w:bCs/>
          <w:sz w:val="24"/>
          <w:szCs w:val="24"/>
        </w:rPr>
        <w:t xml:space="preserve"> </w:t>
      </w:r>
      <w:r w:rsidR="00825996" w:rsidRPr="00122652">
        <w:rPr>
          <w:rFonts w:ascii="Times New Roman" w:hAnsi="Times New Roman" w:cs="Times New Roman"/>
          <w:sz w:val="24"/>
          <w:szCs w:val="24"/>
        </w:rPr>
        <w:t xml:space="preserve">Capacity and support for staff for DDDM </w:t>
      </w:r>
      <w:r w:rsidR="00122652" w:rsidRPr="00122652">
        <w:rPr>
          <w:rFonts w:ascii="Times New Roman" w:hAnsi="Times New Roman" w:cs="Times New Roman"/>
          <w:sz w:val="24"/>
          <w:szCs w:val="24"/>
        </w:rPr>
        <w:t>were reported lacking in majority of the known studies (</w:t>
      </w:r>
      <w:proofErr w:type="spellStart"/>
      <w:r w:rsidR="00122652" w:rsidRPr="00122652">
        <w:rPr>
          <w:rFonts w:ascii="Times New Roman" w:hAnsi="Times New Roman" w:cs="Times New Roman"/>
          <w:sz w:val="24"/>
          <w:szCs w:val="24"/>
        </w:rPr>
        <w:t>Choppin</w:t>
      </w:r>
      <w:proofErr w:type="spellEnd"/>
      <w:r w:rsidR="00122652" w:rsidRPr="00122652">
        <w:rPr>
          <w:rFonts w:ascii="Times New Roman" w:hAnsi="Times New Roman" w:cs="Times New Roman"/>
          <w:sz w:val="24"/>
          <w:szCs w:val="24"/>
        </w:rPr>
        <w:t xml:space="preserve">, 2002; </w:t>
      </w:r>
      <w:proofErr w:type="spellStart"/>
      <w:r w:rsidR="00122652" w:rsidRPr="00122652">
        <w:rPr>
          <w:rFonts w:ascii="Times New Roman" w:hAnsi="Times New Roman" w:cs="Times New Roman"/>
          <w:sz w:val="24"/>
          <w:szCs w:val="24"/>
        </w:rPr>
        <w:t>Dembosky</w:t>
      </w:r>
      <w:proofErr w:type="spellEnd"/>
      <w:r w:rsidR="00122652" w:rsidRPr="00122652">
        <w:rPr>
          <w:rFonts w:ascii="Times New Roman" w:hAnsi="Times New Roman" w:cs="Times New Roman"/>
          <w:sz w:val="24"/>
          <w:szCs w:val="24"/>
        </w:rPr>
        <w:t xml:space="preserve"> et al., 2005; Feldman &amp; Tung, 2001;</w:t>
      </w:r>
      <w:r w:rsidR="00F837BD">
        <w:rPr>
          <w:rFonts w:ascii="Times New Roman" w:hAnsi="Times New Roman" w:cs="Times New Roman"/>
          <w:sz w:val="24"/>
          <w:szCs w:val="24"/>
        </w:rPr>
        <w:t xml:space="preserve"> </w:t>
      </w:r>
      <w:proofErr w:type="spellStart"/>
      <w:r w:rsidR="00F837BD">
        <w:rPr>
          <w:rFonts w:ascii="Times New Roman" w:hAnsi="Times New Roman" w:cs="Times New Roman"/>
          <w:sz w:val="24"/>
          <w:szCs w:val="24"/>
        </w:rPr>
        <w:t>Ikemoto</w:t>
      </w:r>
      <w:proofErr w:type="spellEnd"/>
      <w:r w:rsidR="00F837BD">
        <w:rPr>
          <w:rFonts w:ascii="Times New Roman" w:hAnsi="Times New Roman" w:cs="Times New Roman"/>
          <w:sz w:val="24"/>
          <w:szCs w:val="24"/>
        </w:rPr>
        <w:t xml:space="preserve"> &amp; Marsh, 2006; Mason, 2002). </w:t>
      </w:r>
      <w:r w:rsidR="008B513B">
        <w:rPr>
          <w:rFonts w:ascii="Times New Roman" w:hAnsi="Times New Roman" w:cs="Times New Roman"/>
          <w:sz w:val="24"/>
          <w:szCs w:val="24"/>
        </w:rPr>
        <w:t>In one study (</w:t>
      </w:r>
      <w:proofErr w:type="spellStart"/>
      <w:r w:rsidR="008B513B">
        <w:rPr>
          <w:rFonts w:ascii="Times New Roman" w:hAnsi="Times New Roman" w:cs="Times New Roman"/>
          <w:sz w:val="24"/>
          <w:szCs w:val="24"/>
        </w:rPr>
        <w:t>Ikemoto</w:t>
      </w:r>
      <w:proofErr w:type="spellEnd"/>
      <w:r w:rsidR="008B513B">
        <w:rPr>
          <w:rFonts w:ascii="Times New Roman" w:hAnsi="Times New Roman" w:cs="Times New Roman"/>
          <w:sz w:val="24"/>
          <w:szCs w:val="24"/>
        </w:rPr>
        <w:t xml:space="preserve"> &amp; Marsh, 2006), about 23% of teachers reported they felt prepared to interpret and reflect student test scores for decision making processes</w:t>
      </w:r>
      <w:r w:rsidR="00F8321D">
        <w:rPr>
          <w:rFonts w:ascii="Times New Roman" w:hAnsi="Times New Roman" w:cs="Times New Roman"/>
          <w:sz w:val="24"/>
          <w:szCs w:val="24"/>
        </w:rPr>
        <w:t>. In addition, lack of cap</w:t>
      </w:r>
      <w:r w:rsidR="005E71BF">
        <w:rPr>
          <w:rFonts w:ascii="Times New Roman" w:hAnsi="Times New Roman" w:cs="Times New Roman"/>
          <w:sz w:val="24"/>
          <w:szCs w:val="24"/>
        </w:rPr>
        <w:t xml:space="preserve">acity for principals’ willingness to support </w:t>
      </w:r>
      <w:r w:rsidR="005E71BF">
        <w:rPr>
          <w:rFonts w:ascii="Times New Roman" w:hAnsi="Times New Roman" w:cs="Times New Roman"/>
          <w:sz w:val="24"/>
          <w:szCs w:val="24"/>
        </w:rPr>
        <w:lastRenderedPageBreak/>
        <w:t>teachers with professional development</w:t>
      </w:r>
      <w:r w:rsidR="007E71CF">
        <w:rPr>
          <w:rFonts w:ascii="Times New Roman" w:hAnsi="Times New Roman" w:cs="Times New Roman"/>
          <w:sz w:val="24"/>
          <w:szCs w:val="24"/>
        </w:rPr>
        <w:t xml:space="preserve"> or </w:t>
      </w:r>
      <w:r w:rsidR="005E71BF">
        <w:rPr>
          <w:rFonts w:ascii="Times New Roman" w:hAnsi="Times New Roman" w:cs="Times New Roman"/>
          <w:sz w:val="24"/>
          <w:szCs w:val="24"/>
        </w:rPr>
        <w:t>training</w:t>
      </w:r>
      <w:r w:rsidR="007E71CF">
        <w:rPr>
          <w:rFonts w:ascii="Times New Roman" w:hAnsi="Times New Roman" w:cs="Times New Roman"/>
          <w:sz w:val="24"/>
          <w:szCs w:val="24"/>
        </w:rPr>
        <w:t xml:space="preserve"> </w:t>
      </w:r>
      <w:r w:rsidR="009A5D28">
        <w:rPr>
          <w:rFonts w:ascii="Times New Roman" w:hAnsi="Times New Roman" w:cs="Times New Roman"/>
          <w:sz w:val="24"/>
          <w:szCs w:val="24"/>
        </w:rPr>
        <w:t xml:space="preserve">was also evident when </w:t>
      </w:r>
      <w:proofErr w:type="spellStart"/>
      <w:r w:rsidR="009A5D28">
        <w:rPr>
          <w:rFonts w:ascii="Times New Roman" w:hAnsi="Times New Roman" w:cs="Times New Roman"/>
          <w:sz w:val="24"/>
          <w:szCs w:val="24"/>
        </w:rPr>
        <w:t>Ikemoto</w:t>
      </w:r>
      <w:proofErr w:type="spellEnd"/>
      <w:r w:rsidR="009A5D28">
        <w:rPr>
          <w:rFonts w:ascii="Times New Roman" w:hAnsi="Times New Roman" w:cs="Times New Roman"/>
          <w:sz w:val="24"/>
          <w:szCs w:val="24"/>
        </w:rPr>
        <w:t xml:space="preserve"> &amp; Marsh (2006) interviewed teachers for follow up questions after a survey was </w:t>
      </w:r>
      <w:r w:rsidR="0082638A">
        <w:rPr>
          <w:rFonts w:ascii="Times New Roman" w:hAnsi="Times New Roman" w:cs="Times New Roman"/>
          <w:sz w:val="24"/>
          <w:szCs w:val="24"/>
        </w:rPr>
        <w:t xml:space="preserve">distributed. </w:t>
      </w:r>
    </w:p>
    <w:p w14:paraId="10B266A2" w14:textId="27CEB597" w:rsidR="00CC1347" w:rsidRPr="00AC0F0B" w:rsidRDefault="00CC1347" w:rsidP="0082638A">
      <w:pPr>
        <w:spacing w:line="480" w:lineRule="auto"/>
        <w:ind w:firstLine="720"/>
        <w:rPr>
          <w:rFonts w:ascii="Times New Roman" w:hAnsi="Times New Roman" w:cs="Times New Roman"/>
          <w:sz w:val="24"/>
          <w:szCs w:val="24"/>
        </w:rPr>
      </w:pPr>
      <w:r w:rsidRPr="00AC0F0B">
        <w:rPr>
          <w:rFonts w:ascii="Times New Roman" w:hAnsi="Times New Roman" w:cs="Times New Roman"/>
          <w:b/>
          <w:bCs/>
          <w:i/>
          <w:iCs/>
          <w:sz w:val="24"/>
          <w:szCs w:val="24"/>
        </w:rPr>
        <w:t>Time</w:t>
      </w:r>
      <w:r w:rsidR="00AC0F0B">
        <w:rPr>
          <w:rFonts w:ascii="Times New Roman" w:hAnsi="Times New Roman" w:cs="Times New Roman"/>
          <w:b/>
          <w:bCs/>
          <w:i/>
          <w:iCs/>
          <w:sz w:val="24"/>
          <w:szCs w:val="24"/>
        </w:rPr>
        <w:t>.</w:t>
      </w:r>
      <w:r w:rsidR="00AC0F0B">
        <w:rPr>
          <w:rFonts w:ascii="Times New Roman" w:hAnsi="Times New Roman" w:cs="Times New Roman"/>
          <w:b/>
          <w:bCs/>
          <w:sz w:val="24"/>
          <w:szCs w:val="24"/>
        </w:rPr>
        <w:t xml:space="preserve"> </w:t>
      </w:r>
      <w:r w:rsidR="00AC0F0B">
        <w:rPr>
          <w:rFonts w:ascii="Times New Roman" w:hAnsi="Times New Roman" w:cs="Times New Roman"/>
          <w:sz w:val="24"/>
          <w:szCs w:val="24"/>
        </w:rPr>
        <w:t xml:space="preserve">Time is another factor that enables or prohibits DDDM in education systems. </w:t>
      </w:r>
      <w:r w:rsidR="001E28C0">
        <w:rPr>
          <w:rFonts w:ascii="Times New Roman" w:hAnsi="Times New Roman" w:cs="Times New Roman"/>
          <w:sz w:val="24"/>
          <w:szCs w:val="24"/>
        </w:rPr>
        <w:t xml:space="preserve">Lack of time for analyzing, synthesizing, reflecting, and interpreting data </w:t>
      </w:r>
      <w:r w:rsidR="009D07B9">
        <w:rPr>
          <w:rFonts w:ascii="Times New Roman" w:hAnsi="Times New Roman" w:cs="Times New Roman"/>
          <w:sz w:val="24"/>
          <w:szCs w:val="24"/>
        </w:rPr>
        <w:t xml:space="preserve">limited DDDM among </w:t>
      </w:r>
      <w:r w:rsidR="00761507">
        <w:rPr>
          <w:rFonts w:ascii="Times New Roman" w:hAnsi="Times New Roman" w:cs="Times New Roman"/>
          <w:sz w:val="24"/>
          <w:szCs w:val="24"/>
        </w:rPr>
        <w:t xml:space="preserve">teachers and school systems in several studies (Feldman &amp; Tang, 2001; Ingram et al., 2004). </w:t>
      </w:r>
      <w:r w:rsidR="0096041A">
        <w:rPr>
          <w:rFonts w:ascii="Times New Roman" w:hAnsi="Times New Roman" w:cs="Times New Roman"/>
          <w:sz w:val="24"/>
          <w:szCs w:val="24"/>
        </w:rPr>
        <w:t xml:space="preserve">If DDDM was considered one of the priority items for </w:t>
      </w:r>
      <w:r w:rsidR="00DA1F65">
        <w:rPr>
          <w:rFonts w:ascii="Times New Roman" w:hAnsi="Times New Roman" w:cs="Times New Roman"/>
          <w:sz w:val="24"/>
          <w:szCs w:val="24"/>
        </w:rPr>
        <w:t xml:space="preserve">meetings or </w:t>
      </w:r>
      <w:r w:rsidR="009F412E">
        <w:rPr>
          <w:rFonts w:ascii="Times New Roman" w:hAnsi="Times New Roman" w:cs="Times New Roman"/>
          <w:sz w:val="24"/>
          <w:szCs w:val="24"/>
        </w:rPr>
        <w:t xml:space="preserve">collaborations, it is more likely that educators will have understanding and </w:t>
      </w:r>
      <w:r w:rsidR="00A62E59">
        <w:rPr>
          <w:rFonts w:ascii="Times New Roman" w:hAnsi="Times New Roman" w:cs="Times New Roman"/>
          <w:sz w:val="24"/>
          <w:szCs w:val="24"/>
        </w:rPr>
        <w:t xml:space="preserve">competencies to implicate </w:t>
      </w:r>
      <w:r w:rsidR="002E02CE">
        <w:rPr>
          <w:rFonts w:ascii="Times New Roman" w:hAnsi="Times New Roman" w:cs="Times New Roman"/>
          <w:sz w:val="24"/>
          <w:szCs w:val="24"/>
        </w:rPr>
        <w:t>what data tells</w:t>
      </w:r>
      <w:r w:rsidR="00E8307A">
        <w:rPr>
          <w:rFonts w:ascii="Times New Roman" w:hAnsi="Times New Roman" w:cs="Times New Roman"/>
          <w:sz w:val="24"/>
          <w:szCs w:val="24"/>
        </w:rPr>
        <w:t xml:space="preserve"> which would lead to quality improvement actions (</w:t>
      </w:r>
      <w:proofErr w:type="spellStart"/>
      <w:r w:rsidR="00E8307A">
        <w:rPr>
          <w:rFonts w:ascii="Times New Roman" w:hAnsi="Times New Roman" w:cs="Times New Roman"/>
          <w:sz w:val="24"/>
          <w:szCs w:val="24"/>
        </w:rPr>
        <w:t>Lacht</w:t>
      </w:r>
      <w:proofErr w:type="spellEnd"/>
      <w:r w:rsidR="00E8307A">
        <w:rPr>
          <w:rFonts w:ascii="Times New Roman" w:hAnsi="Times New Roman" w:cs="Times New Roman"/>
          <w:sz w:val="24"/>
          <w:szCs w:val="24"/>
        </w:rPr>
        <w:t xml:space="preserve">, 2001). </w:t>
      </w:r>
    </w:p>
    <w:p w14:paraId="50D2B2EB" w14:textId="1CC65613" w:rsidR="002B5340" w:rsidRPr="0068786E" w:rsidRDefault="002B5340" w:rsidP="00183871">
      <w:pPr>
        <w:spacing w:line="480" w:lineRule="auto"/>
        <w:rPr>
          <w:rFonts w:ascii="Times New Roman" w:hAnsi="Times New Roman" w:cs="Times New Roman"/>
          <w:sz w:val="24"/>
          <w:szCs w:val="24"/>
        </w:rPr>
      </w:pPr>
      <w:r w:rsidRPr="0068786E">
        <w:rPr>
          <w:rFonts w:ascii="Times New Roman" w:hAnsi="Times New Roman" w:cs="Times New Roman"/>
          <w:sz w:val="24"/>
          <w:szCs w:val="24"/>
        </w:rPr>
        <w:tab/>
      </w:r>
      <w:r w:rsidRPr="0068786E">
        <w:rPr>
          <w:rFonts w:ascii="Times New Roman" w:hAnsi="Times New Roman" w:cs="Times New Roman"/>
          <w:b/>
          <w:bCs/>
          <w:i/>
          <w:iCs/>
          <w:sz w:val="24"/>
          <w:szCs w:val="24"/>
        </w:rPr>
        <w:t xml:space="preserve">Tools. </w:t>
      </w:r>
      <w:r w:rsidRPr="0068786E">
        <w:rPr>
          <w:rFonts w:ascii="Times New Roman" w:hAnsi="Times New Roman" w:cs="Times New Roman"/>
          <w:sz w:val="24"/>
          <w:szCs w:val="24"/>
        </w:rPr>
        <w:t xml:space="preserve">Tools </w:t>
      </w:r>
      <w:r w:rsidR="00581A40" w:rsidRPr="0068786E">
        <w:rPr>
          <w:rFonts w:ascii="Times New Roman" w:hAnsi="Times New Roman" w:cs="Times New Roman"/>
          <w:sz w:val="24"/>
          <w:szCs w:val="24"/>
        </w:rPr>
        <w:t xml:space="preserve">and resources are one of the classic </w:t>
      </w:r>
      <w:r w:rsidR="005E4C5B" w:rsidRPr="0068786E">
        <w:rPr>
          <w:rFonts w:ascii="Times New Roman" w:hAnsi="Times New Roman" w:cs="Times New Roman"/>
          <w:sz w:val="24"/>
          <w:szCs w:val="24"/>
        </w:rPr>
        <w:t>exemplar factor</w:t>
      </w:r>
      <w:r w:rsidR="009A7C77">
        <w:rPr>
          <w:rFonts w:ascii="Times New Roman" w:hAnsi="Times New Roman" w:cs="Times New Roman"/>
          <w:sz w:val="24"/>
          <w:szCs w:val="24"/>
        </w:rPr>
        <w:t>s</w:t>
      </w:r>
      <w:r w:rsidR="005E4C5B" w:rsidRPr="0068786E">
        <w:rPr>
          <w:rFonts w:ascii="Times New Roman" w:hAnsi="Times New Roman" w:cs="Times New Roman"/>
          <w:sz w:val="24"/>
          <w:szCs w:val="24"/>
        </w:rPr>
        <w:t xml:space="preserve"> tha</w:t>
      </w:r>
      <w:r w:rsidR="00E45688">
        <w:rPr>
          <w:rFonts w:ascii="Times New Roman" w:hAnsi="Times New Roman" w:cs="Times New Roman"/>
          <w:sz w:val="24"/>
          <w:szCs w:val="24"/>
        </w:rPr>
        <w:t xml:space="preserve">t </w:t>
      </w:r>
      <w:r w:rsidR="00F03B53">
        <w:rPr>
          <w:rFonts w:ascii="Times New Roman" w:hAnsi="Times New Roman" w:cs="Times New Roman"/>
          <w:sz w:val="24"/>
          <w:szCs w:val="24"/>
        </w:rPr>
        <w:t>are</w:t>
      </w:r>
      <w:r w:rsidR="005E4C5B" w:rsidRPr="0068786E">
        <w:rPr>
          <w:rFonts w:ascii="Times New Roman" w:hAnsi="Times New Roman" w:cs="Times New Roman"/>
          <w:sz w:val="24"/>
          <w:szCs w:val="24"/>
        </w:rPr>
        <w:t xml:space="preserve"> considered </w:t>
      </w:r>
      <w:r w:rsidR="0079393F" w:rsidRPr="0068786E">
        <w:rPr>
          <w:rFonts w:ascii="Times New Roman" w:hAnsi="Times New Roman" w:cs="Times New Roman"/>
          <w:sz w:val="24"/>
          <w:szCs w:val="24"/>
        </w:rPr>
        <w:t xml:space="preserve">as a technical factor. </w:t>
      </w:r>
      <w:r w:rsidR="00C26556" w:rsidRPr="0068786E">
        <w:rPr>
          <w:rFonts w:ascii="Times New Roman" w:hAnsi="Times New Roman" w:cs="Times New Roman"/>
          <w:sz w:val="24"/>
          <w:szCs w:val="24"/>
        </w:rPr>
        <w:t xml:space="preserve">As tools and resources often comes from external partners, </w:t>
      </w:r>
      <w:proofErr w:type="spellStart"/>
      <w:r w:rsidR="00C26556" w:rsidRPr="0068786E">
        <w:rPr>
          <w:rFonts w:ascii="Times New Roman" w:hAnsi="Times New Roman" w:cs="Times New Roman"/>
          <w:sz w:val="24"/>
          <w:szCs w:val="24"/>
        </w:rPr>
        <w:t>Ikemoto</w:t>
      </w:r>
      <w:proofErr w:type="spellEnd"/>
      <w:r w:rsidR="00C26556" w:rsidRPr="0068786E">
        <w:rPr>
          <w:rFonts w:ascii="Times New Roman" w:hAnsi="Times New Roman" w:cs="Times New Roman"/>
          <w:sz w:val="24"/>
          <w:szCs w:val="24"/>
        </w:rPr>
        <w:t xml:space="preserve"> &amp; </w:t>
      </w:r>
      <w:proofErr w:type="spellStart"/>
      <w:r w:rsidR="00C26556" w:rsidRPr="0068786E">
        <w:rPr>
          <w:rFonts w:ascii="Times New Roman" w:hAnsi="Times New Roman" w:cs="Times New Roman"/>
          <w:sz w:val="24"/>
          <w:szCs w:val="24"/>
        </w:rPr>
        <w:t>Mrash</w:t>
      </w:r>
      <w:proofErr w:type="spellEnd"/>
      <w:r w:rsidR="00C26556" w:rsidRPr="0068786E">
        <w:rPr>
          <w:rFonts w:ascii="Times New Roman" w:hAnsi="Times New Roman" w:cs="Times New Roman"/>
          <w:sz w:val="24"/>
          <w:szCs w:val="24"/>
        </w:rPr>
        <w:t xml:space="preserve"> (2006) emphasized the importance of having those tools for guiding “the overall inquiry process” (p. 123). </w:t>
      </w:r>
      <w:r w:rsidR="00FE3E1A" w:rsidRPr="0068786E">
        <w:rPr>
          <w:rFonts w:ascii="Times New Roman" w:hAnsi="Times New Roman" w:cs="Times New Roman"/>
          <w:sz w:val="24"/>
          <w:szCs w:val="24"/>
        </w:rPr>
        <w:t xml:space="preserve">Even if educators had access to data dashboards or simple summarized records </w:t>
      </w:r>
      <w:r w:rsidR="00CF5DF4" w:rsidRPr="0068786E">
        <w:rPr>
          <w:rFonts w:ascii="Times New Roman" w:hAnsi="Times New Roman" w:cs="Times New Roman"/>
          <w:sz w:val="24"/>
          <w:szCs w:val="24"/>
        </w:rPr>
        <w:t xml:space="preserve">that displayed raw data to graphs, </w:t>
      </w:r>
      <w:r w:rsidR="003452DC" w:rsidRPr="0068786E">
        <w:rPr>
          <w:rFonts w:ascii="Times New Roman" w:hAnsi="Times New Roman" w:cs="Times New Roman"/>
          <w:sz w:val="24"/>
          <w:szCs w:val="24"/>
        </w:rPr>
        <w:t xml:space="preserve">this allowed </w:t>
      </w:r>
      <w:r w:rsidR="000E7D5B" w:rsidRPr="0068786E">
        <w:rPr>
          <w:rFonts w:ascii="Times New Roman" w:hAnsi="Times New Roman" w:cs="Times New Roman"/>
          <w:sz w:val="24"/>
          <w:szCs w:val="24"/>
        </w:rPr>
        <w:t xml:space="preserve">teachers and administrators </w:t>
      </w:r>
      <w:r w:rsidR="005879F1" w:rsidRPr="0068786E">
        <w:rPr>
          <w:rFonts w:ascii="Times New Roman" w:hAnsi="Times New Roman" w:cs="Times New Roman"/>
          <w:sz w:val="24"/>
          <w:szCs w:val="24"/>
        </w:rPr>
        <w:t>a means to manipulate and interpret the meanings of data (</w:t>
      </w:r>
      <w:proofErr w:type="spellStart"/>
      <w:r w:rsidR="005879F1" w:rsidRPr="0068786E">
        <w:rPr>
          <w:rFonts w:ascii="Times New Roman" w:hAnsi="Times New Roman" w:cs="Times New Roman"/>
          <w:sz w:val="24"/>
          <w:szCs w:val="24"/>
        </w:rPr>
        <w:t>Ikemoto</w:t>
      </w:r>
      <w:proofErr w:type="spellEnd"/>
      <w:r w:rsidR="005879F1" w:rsidRPr="0068786E">
        <w:rPr>
          <w:rFonts w:ascii="Times New Roman" w:hAnsi="Times New Roman" w:cs="Times New Roman"/>
          <w:sz w:val="24"/>
          <w:szCs w:val="24"/>
        </w:rPr>
        <w:t xml:space="preserve"> &amp; Marsh, 2006). </w:t>
      </w:r>
      <w:r w:rsidR="00653E2D" w:rsidRPr="0068786E">
        <w:rPr>
          <w:rFonts w:ascii="Times New Roman" w:hAnsi="Times New Roman" w:cs="Times New Roman"/>
          <w:sz w:val="24"/>
          <w:szCs w:val="24"/>
        </w:rPr>
        <w:t xml:space="preserve">This may be also particularly true in the </w:t>
      </w:r>
      <w:r w:rsidR="00963E32" w:rsidRPr="0068786E">
        <w:rPr>
          <w:rFonts w:ascii="Times New Roman" w:hAnsi="Times New Roman" w:cs="Times New Roman"/>
          <w:sz w:val="24"/>
          <w:szCs w:val="24"/>
        </w:rPr>
        <w:t xml:space="preserve">early childhood settings as </w:t>
      </w:r>
      <w:proofErr w:type="spellStart"/>
      <w:r w:rsidR="00963E32" w:rsidRPr="0068786E">
        <w:rPr>
          <w:rFonts w:ascii="Times New Roman" w:hAnsi="Times New Roman" w:cs="Times New Roman"/>
          <w:sz w:val="24"/>
          <w:szCs w:val="24"/>
        </w:rPr>
        <w:t>Guss</w:t>
      </w:r>
      <w:proofErr w:type="spellEnd"/>
      <w:r w:rsidR="00963E32" w:rsidRPr="0068786E">
        <w:rPr>
          <w:rFonts w:ascii="Times New Roman" w:hAnsi="Times New Roman" w:cs="Times New Roman"/>
          <w:sz w:val="24"/>
          <w:szCs w:val="24"/>
        </w:rPr>
        <w:t xml:space="preserve"> et al. (2013) noted, </w:t>
      </w:r>
      <w:r w:rsidR="00A20CC0" w:rsidRPr="0068786E">
        <w:rPr>
          <w:rFonts w:ascii="Times New Roman" w:hAnsi="Times New Roman" w:cs="Times New Roman"/>
          <w:sz w:val="24"/>
          <w:szCs w:val="24"/>
        </w:rPr>
        <w:t xml:space="preserve">having </w:t>
      </w:r>
      <w:r w:rsidR="00436AAE" w:rsidRPr="0068786E">
        <w:rPr>
          <w:rFonts w:ascii="Times New Roman" w:hAnsi="Times New Roman" w:cs="Times New Roman"/>
          <w:sz w:val="24"/>
          <w:szCs w:val="24"/>
        </w:rPr>
        <w:t xml:space="preserve">resources such as </w:t>
      </w:r>
      <w:r w:rsidR="00A20CC0" w:rsidRPr="0068786E">
        <w:rPr>
          <w:rFonts w:ascii="Times New Roman" w:hAnsi="Times New Roman" w:cs="Times New Roman"/>
          <w:sz w:val="24"/>
          <w:szCs w:val="24"/>
        </w:rPr>
        <w:t>master teachers</w:t>
      </w:r>
      <w:r w:rsidR="00540244" w:rsidRPr="0068786E">
        <w:rPr>
          <w:rFonts w:ascii="Times New Roman" w:hAnsi="Times New Roman" w:cs="Times New Roman"/>
          <w:sz w:val="24"/>
          <w:szCs w:val="24"/>
        </w:rPr>
        <w:t>’</w:t>
      </w:r>
      <w:r w:rsidR="00A20CC0" w:rsidRPr="0068786E">
        <w:rPr>
          <w:rFonts w:ascii="Times New Roman" w:hAnsi="Times New Roman" w:cs="Times New Roman"/>
          <w:sz w:val="24"/>
          <w:szCs w:val="24"/>
        </w:rPr>
        <w:t xml:space="preserve"> or coaches</w:t>
      </w:r>
      <w:r w:rsidR="00540244" w:rsidRPr="0068786E">
        <w:rPr>
          <w:rFonts w:ascii="Times New Roman" w:hAnsi="Times New Roman" w:cs="Times New Roman"/>
          <w:sz w:val="24"/>
          <w:szCs w:val="24"/>
        </w:rPr>
        <w:t xml:space="preserve">’ expertise will enhance teachers’ </w:t>
      </w:r>
      <w:r w:rsidR="00306623" w:rsidRPr="0068786E">
        <w:rPr>
          <w:rFonts w:ascii="Times New Roman" w:hAnsi="Times New Roman" w:cs="Times New Roman"/>
          <w:sz w:val="24"/>
          <w:szCs w:val="24"/>
        </w:rPr>
        <w:t xml:space="preserve">ability to </w:t>
      </w:r>
      <w:r w:rsidR="00DC2415" w:rsidRPr="0068786E">
        <w:rPr>
          <w:rFonts w:ascii="Times New Roman" w:hAnsi="Times New Roman" w:cs="Times New Roman"/>
          <w:sz w:val="24"/>
          <w:szCs w:val="24"/>
        </w:rPr>
        <w:t xml:space="preserve">better reflect observational data. </w:t>
      </w:r>
      <w:r w:rsidR="00540244" w:rsidRPr="0068786E">
        <w:rPr>
          <w:rFonts w:ascii="Times New Roman" w:hAnsi="Times New Roman" w:cs="Times New Roman"/>
          <w:sz w:val="24"/>
          <w:szCs w:val="24"/>
        </w:rPr>
        <w:t xml:space="preserve"> </w:t>
      </w:r>
    </w:p>
    <w:p w14:paraId="3AE43D64" w14:textId="29B3DC5F" w:rsidR="00192DDD" w:rsidRPr="001B1668" w:rsidRDefault="00192DDD" w:rsidP="00183871">
      <w:pPr>
        <w:spacing w:line="480" w:lineRule="auto"/>
        <w:rPr>
          <w:rFonts w:ascii="Times New Roman" w:hAnsi="Times New Roman" w:cs="Times New Roman"/>
          <w:sz w:val="24"/>
          <w:szCs w:val="24"/>
        </w:rPr>
      </w:pPr>
      <w:r>
        <w:rPr>
          <w:rFonts w:ascii="Times New Roman" w:hAnsi="Times New Roman" w:cs="Times New Roman"/>
          <w:sz w:val="24"/>
          <w:szCs w:val="24"/>
        </w:rPr>
        <w:tab/>
      </w:r>
      <w:r w:rsidRPr="00627F9F">
        <w:rPr>
          <w:rFonts w:ascii="Times New Roman" w:hAnsi="Times New Roman" w:cs="Times New Roman"/>
          <w:b/>
          <w:bCs/>
          <w:i/>
          <w:iCs/>
          <w:sz w:val="24"/>
          <w:szCs w:val="24"/>
        </w:rPr>
        <w:t>Adaptive factors.</w:t>
      </w:r>
      <w:r w:rsidRPr="00627F9F">
        <w:rPr>
          <w:rFonts w:ascii="Times New Roman" w:hAnsi="Times New Roman" w:cs="Times New Roman"/>
          <w:i/>
          <w:iCs/>
          <w:sz w:val="24"/>
          <w:szCs w:val="24"/>
        </w:rPr>
        <w:t xml:space="preserve"> </w:t>
      </w:r>
      <w:r w:rsidR="00BF1B0E">
        <w:rPr>
          <w:rFonts w:ascii="Times New Roman" w:hAnsi="Times New Roman" w:cs="Times New Roman"/>
          <w:sz w:val="24"/>
          <w:szCs w:val="24"/>
        </w:rPr>
        <w:t>In comparison to technical factors, a</w:t>
      </w:r>
      <w:r w:rsidRPr="00627F9F">
        <w:rPr>
          <w:rFonts w:ascii="Times New Roman" w:hAnsi="Times New Roman" w:cs="Times New Roman"/>
          <w:sz w:val="24"/>
          <w:szCs w:val="24"/>
        </w:rPr>
        <w:t xml:space="preserve">daptive </w:t>
      </w:r>
      <w:r w:rsidR="00BF1B0E">
        <w:rPr>
          <w:rFonts w:ascii="Times New Roman" w:hAnsi="Times New Roman" w:cs="Times New Roman"/>
          <w:sz w:val="24"/>
          <w:szCs w:val="24"/>
        </w:rPr>
        <w:t>factors and challenges</w:t>
      </w:r>
      <w:r w:rsidR="00356FDB" w:rsidRPr="00627F9F">
        <w:rPr>
          <w:rFonts w:ascii="Times New Roman" w:hAnsi="Times New Roman" w:cs="Times New Roman"/>
          <w:sz w:val="24"/>
          <w:szCs w:val="24"/>
        </w:rPr>
        <w:t xml:space="preserve"> are considered ambiguous, unclear, and requires </w:t>
      </w:r>
      <w:r w:rsidR="001F1544" w:rsidRPr="00627F9F">
        <w:rPr>
          <w:rFonts w:ascii="Times New Roman" w:hAnsi="Times New Roman" w:cs="Times New Roman"/>
          <w:sz w:val="24"/>
          <w:szCs w:val="24"/>
        </w:rPr>
        <w:t xml:space="preserve">attention to behaviors, attitudes, and values to change </w:t>
      </w:r>
      <w:r w:rsidR="000B6C6A" w:rsidRPr="00627F9F">
        <w:rPr>
          <w:rFonts w:ascii="Times New Roman" w:hAnsi="Times New Roman" w:cs="Times New Roman"/>
          <w:sz w:val="24"/>
          <w:szCs w:val="24"/>
        </w:rPr>
        <w:t>a system</w:t>
      </w:r>
      <w:r w:rsidR="00EA7DDE">
        <w:rPr>
          <w:rFonts w:ascii="Times New Roman" w:hAnsi="Times New Roman" w:cs="Times New Roman"/>
          <w:sz w:val="24"/>
          <w:szCs w:val="24"/>
        </w:rPr>
        <w:t xml:space="preserve"> </w:t>
      </w:r>
      <w:r w:rsidR="00627F9F">
        <w:rPr>
          <w:rFonts w:ascii="Times New Roman" w:hAnsi="Times New Roman" w:cs="Times New Roman"/>
          <w:sz w:val="24"/>
          <w:szCs w:val="24"/>
        </w:rPr>
        <w:t xml:space="preserve">(Heifetz &amp; </w:t>
      </w:r>
      <w:proofErr w:type="spellStart"/>
      <w:r w:rsidR="00627F9F">
        <w:rPr>
          <w:rFonts w:ascii="Times New Roman" w:hAnsi="Times New Roman" w:cs="Times New Roman"/>
          <w:sz w:val="24"/>
          <w:szCs w:val="24"/>
        </w:rPr>
        <w:t>Linsky</w:t>
      </w:r>
      <w:proofErr w:type="spellEnd"/>
      <w:r w:rsidR="00627F9F">
        <w:rPr>
          <w:rFonts w:ascii="Times New Roman" w:hAnsi="Times New Roman" w:cs="Times New Roman"/>
          <w:sz w:val="24"/>
          <w:szCs w:val="24"/>
        </w:rPr>
        <w:t xml:space="preserve">, 2002; </w:t>
      </w:r>
      <w:proofErr w:type="spellStart"/>
      <w:r w:rsidR="00627F9F">
        <w:rPr>
          <w:rFonts w:ascii="Times New Roman" w:hAnsi="Times New Roman" w:cs="Times New Roman"/>
          <w:sz w:val="24"/>
          <w:szCs w:val="24"/>
        </w:rPr>
        <w:t>Kauerz</w:t>
      </w:r>
      <w:proofErr w:type="spellEnd"/>
      <w:r w:rsidR="00627F9F">
        <w:rPr>
          <w:rFonts w:ascii="Times New Roman" w:hAnsi="Times New Roman" w:cs="Times New Roman"/>
          <w:sz w:val="24"/>
          <w:szCs w:val="24"/>
        </w:rPr>
        <w:t>, 2020).</w:t>
      </w:r>
      <w:r w:rsidR="00CD5391">
        <w:rPr>
          <w:rFonts w:ascii="Times New Roman" w:hAnsi="Times New Roman" w:cs="Times New Roman"/>
          <w:sz w:val="24"/>
          <w:szCs w:val="24"/>
        </w:rPr>
        <w:t xml:space="preserve"> These motivational inputs allow stakeholders in a system to engage and support to change the status quo exists </w:t>
      </w:r>
      <w:r w:rsidR="008B7F8D">
        <w:rPr>
          <w:rFonts w:ascii="Times New Roman" w:hAnsi="Times New Roman" w:cs="Times New Roman"/>
          <w:sz w:val="24"/>
          <w:szCs w:val="24"/>
        </w:rPr>
        <w:t>at a sy</w:t>
      </w:r>
      <w:r w:rsidR="00762352">
        <w:rPr>
          <w:rFonts w:ascii="Times New Roman" w:hAnsi="Times New Roman" w:cs="Times New Roman"/>
          <w:sz w:val="24"/>
          <w:szCs w:val="24"/>
        </w:rPr>
        <w:t>stem level</w:t>
      </w:r>
      <w:r w:rsidR="00803528">
        <w:rPr>
          <w:rFonts w:ascii="Times New Roman" w:hAnsi="Times New Roman" w:cs="Times New Roman"/>
          <w:sz w:val="24"/>
          <w:szCs w:val="24"/>
        </w:rPr>
        <w:t>,</w:t>
      </w:r>
      <w:r w:rsidR="00762352">
        <w:rPr>
          <w:rFonts w:ascii="Times New Roman" w:hAnsi="Times New Roman" w:cs="Times New Roman"/>
          <w:sz w:val="24"/>
          <w:szCs w:val="24"/>
        </w:rPr>
        <w:t xml:space="preserve"> </w:t>
      </w:r>
      <w:r w:rsidR="00D82790">
        <w:rPr>
          <w:rFonts w:ascii="Times New Roman" w:hAnsi="Times New Roman" w:cs="Times New Roman"/>
          <w:sz w:val="24"/>
          <w:szCs w:val="24"/>
        </w:rPr>
        <w:t>yet one of the primary challenges involve</w:t>
      </w:r>
      <w:r w:rsidR="004C51A0">
        <w:rPr>
          <w:rFonts w:ascii="Times New Roman" w:hAnsi="Times New Roman" w:cs="Times New Roman"/>
          <w:sz w:val="24"/>
          <w:szCs w:val="24"/>
        </w:rPr>
        <w:t>s</w:t>
      </w:r>
      <w:r w:rsidR="00D82790">
        <w:rPr>
          <w:rFonts w:ascii="Times New Roman" w:hAnsi="Times New Roman" w:cs="Times New Roman"/>
          <w:sz w:val="24"/>
          <w:szCs w:val="24"/>
        </w:rPr>
        <w:t xml:space="preserve"> </w:t>
      </w:r>
      <w:r w:rsidR="004C51A0">
        <w:rPr>
          <w:rFonts w:ascii="Times New Roman" w:hAnsi="Times New Roman" w:cs="Times New Roman"/>
          <w:sz w:val="24"/>
          <w:szCs w:val="24"/>
        </w:rPr>
        <w:t xml:space="preserve">stakeholder’s inability to </w:t>
      </w:r>
      <w:r w:rsidR="00770BF1">
        <w:rPr>
          <w:rFonts w:ascii="Times New Roman" w:hAnsi="Times New Roman" w:cs="Times New Roman"/>
          <w:sz w:val="24"/>
          <w:szCs w:val="24"/>
        </w:rPr>
        <w:t xml:space="preserve">project aligned results </w:t>
      </w:r>
      <w:r w:rsidR="00FD4E13">
        <w:rPr>
          <w:rFonts w:ascii="Times New Roman" w:hAnsi="Times New Roman" w:cs="Times New Roman"/>
          <w:sz w:val="24"/>
          <w:szCs w:val="24"/>
        </w:rPr>
        <w:t xml:space="preserve">will be </w:t>
      </w:r>
      <w:r w:rsidR="005758C3">
        <w:rPr>
          <w:rFonts w:ascii="Times New Roman" w:hAnsi="Times New Roman" w:cs="Times New Roman"/>
          <w:sz w:val="24"/>
          <w:szCs w:val="24"/>
        </w:rPr>
        <w:t xml:space="preserve">considered </w:t>
      </w:r>
      <w:r w:rsidR="00FD4055">
        <w:rPr>
          <w:rFonts w:ascii="Times New Roman" w:hAnsi="Times New Roman" w:cs="Times New Roman"/>
          <w:sz w:val="24"/>
          <w:szCs w:val="24"/>
        </w:rPr>
        <w:t xml:space="preserve">better </w:t>
      </w:r>
      <w:r w:rsidR="00E727B9">
        <w:rPr>
          <w:rFonts w:ascii="Times New Roman" w:hAnsi="Times New Roman" w:cs="Times New Roman"/>
          <w:sz w:val="24"/>
          <w:szCs w:val="24"/>
        </w:rPr>
        <w:t xml:space="preserve">status than </w:t>
      </w:r>
      <w:r w:rsidR="006B7365">
        <w:rPr>
          <w:rFonts w:ascii="Times New Roman" w:hAnsi="Times New Roman" w:cs="Times New Roman"/>
          <w:sz w:val="24"/>
          <w:szCs w:val="24"/>
        </w:rPr>
        <w:t>its current situation</w:t>
      </w:r>
      <w:r w:rsidR="00803528">
        <w:rPr>
          <w:rFonts w:ascii="Times New Roman" w:hAnsi="Times New Roman" w:cs="Times New Roman"/>
          <w:sz w:val="24"/>
          <w:szCs w:val="24"/>
        </w:rPr>
        <w:t xml:space="preserve"> (</w:t>
      </w:r>
      <w:proofErr w:type="spellStart"/>
      <w:r w:rsidR="00803528">
        <w:rPr>
          <w:rFonts w:ascii="Times New Roman" w:hAnsi="Times New Roman" w:cs="Times New Roman"/>
          <w:sz w:val="24"/>
          <w:szCs w:val="24"/>
        </w:rPr>
        <w:t>Kauerz</w:t>
      </w:r>
      <w:proofErr w:type="spellEnd"/>
      <w:r w:rsidR="00803528">
        <w:rPr>
          <w:rFonts w:ascii="Times New Roman" w:hAnsi="Times New Roman" w:cs="Times New Roman"/>
          <w:sz w:val="24"/>
          <w:szCs w:val="24"/>
        </w:rPr>
        <w:t>, 2020)</w:t>
      </w:r>
      <w:r w:rsidR="006B7365">
        <w:rPr>
          <w:rFonts w:ascii="Times New Roman" w:hAnsi="Times New Roman" w:cs="Times New Roman"/>
          <w:sz w:val="24"/>
          <w:szCs w:val="24"/>
        </w:rPr>
        <w:t xml:space="preserve">. </w:t>
      </w:r>
      <w:r w:rsidR="005A1114">
        <w:rPr>
          <w:rFonts w:ascii="Times New Roman" w:hAnsi="Times New Roman" w:cs="Times New Roman"/>
          <w:sz w:val="24"/>
          <w:szCs w:val="24"/>
        </w:rPr>
        <w:t xml:space="preserve">People are </w:t>
      </w:r>
      <w:r w:rsidR="003D4274">
        <w:rPr>
          <w:rFonts w:ascii="Times New Roman" w:hAnsi="Times New Roman" w:cs="Times New Roman"/>
          <w:sz w:val="24"/>
          <w:szCs w:val="24"/>
        </w:rPr>
        <w:t xml:space="preserve">inherently unwilling </w:t>
      </w:r>
      <w:r w:rsidR="00752B47">
        <w:rPr>
          <w:rFonts w:ascii="Times New Roman" w:hAnsi="Times New Roman" w:cs="Times New Roman"/>
          <w:sz w:val="24"/>
          <w:szCs w:val="24"/>
        </w:rPr>
        <w:t xml:space="preserve">to </w:t>
      </w:r>
      <w:r w:rsidR="003D4274">
        <w:rPr>
          <w:rFonts w:ascii="Times New Roman" w:hAnsi="Times New Roman" w:cs="Times New Roman"/>
          <w:sz w:val="24"/>
          <w:szCs w:val="24"/>
        </w:rPr>
        <w:t>change</w:t>
      </w:r>
      <w:r w:rsidR="006E2731">
        <w:rPr>
          <w:rFonts w:ascii="Times New Roman" w:hAnsi="Times New Roman" w:cs="Times New Roman"/>
          <w:sz w:val="24"/>
          <w:szCs w:val="24"/>
        </w:rPr>
        <w:t xml:space="preserve"> and change is considered hard for people (Fullan,</w:t>
      </w:r>
      <w:r w:rsidR="00FF635E">
        <w:rPr>
          <w:rFonts w:ascii="Times New Roman" w:hAnsi="Times New Roman" w:cs="Times New Roman"/>
          <w:sz w:val="24"/>
          <w:szCs w:val="24"/>
        </w:rPr>
        <w:t xml:space="preserve"> 2001)</w:t>
      </w:r>
      <w:r w:rsidR="009341A4">
        <w:rPr>
          <w:rFonts w:ascii="Times New Roman" w:hAnsi="Times New Roman" w:cs="Times New Roman"/>
          <w:sz w:val="24"/>
          <w:szCs w:val="24"/>
        </w:rPr>
        <w:t>.</w:t>
      </w:r>
      <w:r w:rsidR="003D4274">
        <w:rPr>
          <w:rFonts w:ascii="Times New Roman" w:hAnsi="Times New Roman" w:cs="Times New Roman"/>
          <w:sz w:val="24"/>
          <w:szCs w:val="24"/>
        </w:rPr>
        <w:t xml:space="preserve"> </w:t>
      </w:r>
      <w:r w:rsidR="009341A4">
        <w:rPr>
          <w:rFonts w:ascii="Times New Roman" w:hAnsi="Times New Roman" w:cs="Times New Roman"/>
          <w:sz w:val="24"/>
          <w:szCs w:val="24"/>
        </w:rPr>
        <w:t xml:space="preserve">This </w:t>
      </w:r>
      <w:r w:rsidR="001B6FAF">
        <w:rPr>
          <w:rFonts w:ascii="Times New Roman" w:hAnsi="Times New Roman" w:cs="Times New Roman"/>
          <w:sz w:val="24"/>
          <w:szCs w:val="24"/>
        </w:rPr>
        <w:t xml:space="preserve">becomes </w:t>
      </w:r>
      <w:r w:rsidR="001B6FAF">
        <w:rPr>
          <w:rFonts w:ascii="Times New Roman" w:hAnsi="Times New Roman" w:cs="Times New Roman"/>
          <w:sz w:val="24"/>
          <w:szCs w:val="24"/>
        </w:rPr>
        <w:lastRenderedPageBreak/>
        <w:t xml:space="preserve">especially evidence when </w:t>
      </w:r>
      <w:r w:rsidR="006B391B">
        <w:rPr>
          <w:rFonts w:ascii="Times New Roman" w:hAnsi="Times New Roman" w:cs="Times New Roman"/>
          <w:sz w:val="24"/>
          <w:szCs w:val="24"/>
        </w:rPr>
        <w:t xml:space="preserve">new expectations or </w:t>
      </w:r>
      <w:r w:rsidR="00E27D24">
        <w:rPr>
          <w:rFonts w:ascii="Times New Roman" w:hAnsi="Times New Roman" w:cs="Times New Roman"/>
          <w:sz w:val="24"/>
          <w:szCs w:val="24"/>
        </w:rPr>
        <w:t xml:space="preserve">agendas appear to be </w:t>
      </w:r>
      <w:r w:rsidR="002F440B">
        <w:rPr>
          <w:rFonts w:ascii="Times New Roman" w:hAnsi="Times New Roman" w:cs="Times New Roman"/>
          <w:sz w:val="24"/>
          <w:szCs w:val="24"/>
        </w:rPr>
        <w:t>different or inconsistent with pre-existing agen</w:t>
      </w:r>
      <w:r w:rsidR="005B3C64">
        <w:rPr>
          <w:rFonts w:ascii="Times New Roman" w:hAnsi="Times New Roman" w:cs="Times New Roman"/>
          <w:sz w:val="24"/>
          <w:szCs w:val="24"/>
        </w:rPr>
        <w:t xml:space="preserve">das </w:t>
      </w:r>
      <w:r w:rsidR="00D82790" w:rsidRPr="00D82790">
        <w:rPr>
          <w:rFonts w:ascii="Times New Roman" w:hAnsi="Times New Roman" w:cs="Times New Roman"/>
          <w:sz w:val="24"/>
          <w:szCs w:val="24"/>
        </w:rPr>
        <w:t>(Spillane et al., 2002).</w:t>
      </w:r>
      <w:r w:rsidR="0006149C">
        <w:rPr>
          <w:rFonts w:ascii="Times New Roman" w:hAnsi="Times New Roman" w:cs="Times New Roman"/>
          <w:sz w:val="24"/>
          <w:szCs w:val="24"/>
        </w:rPr>
        <w:t xml:space="preserve"> </w:t>
      </w:r>
      <w:r w:rsidR="00052A4C">
        <w:rPr>
          <w:rFonts w:ascii="Times New Roman" w:hAnsi="Times New Roman" w:cs="Times New Roman"/>
          <w:sz w:val="24"/>
          <w:szCs w:val="24"/>
        </w:rPr>
        <w:t xml:space="preserve">In the context of </w:t>
      </w:r>
      <w:r w:rsidR="00EE6AEB">
        <w:rPr>
          <w:rFonts w:ascii="Times New Roman" w:hAnsi="Times New Roman" w:cs="Times New Roman"/>
          <w:sz w:val="24"/>
          <w:szCs w:val="24"/>
        </w:rPr>
        <w:t>DDDM</w:t>
      </w:r>
      <w:r w:rsidR="00DD3E51">
        <w:rPr>
          <w:rFonts w:ascii="Times New Roman" w:hAnsi="Times New Roman" w:cs="Times New Roman"/>
          <w:sz w:val="24"/>
          <w:szCs w:val="24"/>
        </w:rPr>
        <w:t xml:space="preserve"> models</w:t>
      </w:r>
      <w:r w:rsidR="00EE6AEB">
        <w:rPr>
          <w:rFonts w:ascii="Times New Roman" w:hAnsi="Times New Roman" w:cs="Times New Roman"/>
          <w:sz w:val="24"/>
          <w:szCs w:val="24"/>
        </w:rPr>
        <w:t xml:space="preserve">, </w:t>
      </w:r>
      <w:proofErr w:type="spellStart"/>
      <w:r w:rsidR="00762352">
        <w:rPr>
          <w:rFonts w:ascii="Times New Roman" w:hAnsi="Times New Roman" w:cs="Times New Roman"/>
          <w:sz w:val="24"/>
          <w:szCs w:val="24"/>
        </w:rPr>
        <w:t>Ikemoto</w:t>
      </w:r>
      <w:proofErr w:type="spellEnd"/>
      <w:r w:rsidR="00762352">
        <w:rPr>
          <w:rFonts w:ascii="Times New Roman" w:hAnsi="Times New Roman" w:cs="Times New Roman"/>
          <w:sz w:val="24"/>
          <w:szCs w:val="24"/>
        </w:rPr>
        <w:t xml:space="preserve"> and Marsh (2006) </w:t>
      </w:r>
      <w:r w:rsidR="008652FF">
        <w:rPr>
          <w:rFonts w:ascii="Times New Roman" w:hAnsi="Times New Roman" w:cs="Times New Roman"/>
          <w:sz w:val="24"/>
          <w:szCs w:val="24"/>
        </w:rPr>
        <w:t>narrated</w:t>
      </w:r>
      <w:r w:rsidR="00645DD1">
        <w:rPr>
          <w:rFonts w:ascii="Times New Roman" w:hAnsi="Times New Roman" w:cs="Times New Roman"/>
          <w:sz w:val="24"/>
          <w:szCs w:val="24"/>
        </w:rPr>
        <w:t xml:space="preserve"> 1) </w:t>
      </w:r>
      <w:r w:rsidR="00645DD1">
        <w:rPr>
          <w:rFonts w:ascii="Times New Roman" w:hAnsi="Times New Roman" w:cs="Times New Roman"/>
          <w:i/>
          <w:iCs/>
          <w:sz w:val="24"/>
          <w:szCs w:val="24"/>
        </w:rPr>
        <w:t xml:space="preserve">perceived validity of data, 2) partnerships with internal and external organizations, 3) organizational culture and leadership, </w:t>
      </w:r>
      <w:r w:rsidR="00645DD1">
        <w:rPr>
          <w:rFonts w:ascii="Times New Roman" w:hAnsi="Times New Roman" w:cs="Times New Roman"/>
          <w:sz w:val="24"/>
          <w:szCs w:val="24"/>
        </w:rPr>
        <w:t xml:space="preserve">and 4) </w:t>
      </w:r>
      <w:r w:rsidR="00E66236" w:rsidRPr="00E66236">
        <w:rPr>
          <w:rFonts w:ascii="Times New Roman" w:hAnsi="Times New Roman" w:cs="Times New Roman"/>
          <w:i/>
          <w:iCs/>
          <w:sz w:val="24"/>
          <w:szCs w:val="24"/>
        </w:rPr>
        <w:t>context from federal, state, and local government</w:t>
      </w:r>
      <w:r w:rsidR="001B1668">
        <w:rPr>
          <w:rFonts w:ascii="Times New Roman" w:hAnsi="Times New Roman" w:cs="Times New Roman"/>
          <w:i/>
          <w:iCs/>
          <w:sz w:val="24"/>
          <w:szCs w:val="24"/>
        </w:rPr>
        <w:t xml:space="preserve"> </w:t>
      </w:r>
      <w:r w:rsidR="001B1668">
        <w:rPr>
          <w:rFonts w:ascii="Times New Roman" w:hAnsi="Times New Roman" w:cs="Times New Roman"/>
          <w:sz w:val="24"/>
          <w:szCs w:val="24"/>
        </w:rPr>
        <w:t>should be considered for</w:t>
      </w:r>
      <w:r w:rsidR="005F3DDA">
        <w:rPr>
          <w:rFonts w:ascii="Times New Roman" w:hAnsi="Times New Roman" w:cs="Times New Roman"/>
          <w:sz w:val="24"/>
          <w:szCs w:val="24"/>
        </w:rPr>
        <w:t xml:space="preserve"> </w:t>
      </w:r>
      <w:r w:rsidR="00590E9A">
        <w:rPr>
          <w:rFonts w:ascii="Times New Roman" w:hAnsi="Times New Roman" w:cs="Times New Roman"/>
          <w:sz w:val="24"/>
          <w:szCs w:val="24"/>
        </w:rPr>
        <w:t>factors enhancing or prohibiting DDDM.</w:t>
      </w:r>
    </w:p>
    <w:p w14:paraId="2F8DB01A" w14:textId="4F2A0A12" w:rsidR="00CC1347" w:rsidRPr="00ED54E0" w:rsidRDefault="00CC1347" w:rsidP="00ED54E0">
      <w:pPr>
        <w:spacing w:line="480" w:lineRule="auto"/>
        <w:ind w:firstLine="720"/>
        <w:rPr>
          <w:rFonts w:ascii="Times New Roman" w:hAnsi="Times New Roman" w:cs="Times New Roman"/>
          <w:sz w:val="24"/>
          <w:szCs w:val="24"/>
        </w:rPr>
      </w:pPr>
      <w:r w:rsidRPr="00ED54E0">
        <w:rPr>
          <w:rFonts w:ascii="Times New Roman" w:hAnsi="Times New Roman" w:cs="Times New Roman"/>
          <w:b/>
          <w:bCs/>
          <w:i/>
          <w:iCs/>
          <w:sz w:val="24"/>
          <w:szCs w:val="24"/>
        </w:rPr>
        <w:t>Perceived validity of data</w:t>
      </w:r>
      <w:r w:rsidR="001A57BB" w:rsidRPr="00ED54E0">
        <w:rPr>
          <w:rFonts w:ascii="Times New Roman" w:hAnsi="Times New Roman" w:cs="Times New Roman"/>
          <w:b/>
          <w:bCs/>
          <w:i/>
          <w:iCs/>
          <w:sz w:val="24"/>
          <w:szCs w:val="24"/>
        </w:rPr>
        <w:t>.</w:t>
      </w:r>
      <w:r w:rsidR="00280165" w:rsidRPr="00ED54E0">
        <w:rPr>
          <w:rFonts w:ascii="Times New Roman" w:hAnsi="Times New Roman" w:cs="Times New Roman"/>
          <w:b/>
          <w:bCs/>
          <w:i/>
          <w:iCs/>
          <w:sz w:val="24"/>
          <w:szCs w:val="24"/>
        </w:rPr>
        <w:t xml:space="preserve"> </w:t>
      </w:r>
      <w:r w:rsidR="002376DE" w:rsidRPr="00ED54E0">
        <w:rPr>
          <w:rFonts w:ascii="Times New Roman" w:hAnsi="Times New Roman" w:cs="Times New Roman"/>
          <w:sz w:val="24"/>
          <w:szCs w:val="24"/>
        </w:rPr>
        <w:t xml:space="preserve">Marsh et al. (2017) pointed out educators in their study </w:t>
      </w:r>
      <w:r w:rsidR="002376DE" w:rsidRPr="00ED54E0">
        <w:rPr>
          <w:rFonts w:ascii="Times New Roman" w:hAnsi="Times New Roman" w:cs="Times New Roman"/>
          <w:sz w:val="24"/>
          <w:szCs w:val="24"/>
        </w:rPr>
        <w:t>questioned the validity of data</w:t>
      </w:r>
      <w:r w:rsidR="00331263" w:rsidRPr="00ED54E0">
        <w:rPr>
          <w:rFonts w:ascii="Times New Roman" w:hAnsi="Times New Roman" w:cs="Times New Roman"/>
          <w:sz w:val="24"/>
          <w:szCs w:val="24"/>
        </w:rPr>
        <w:t xml:space="preserve">. For instance, teachers were wondering whether the assessment tests were aligned with curriculum, whether satisfaction data with low response rates accurately measure intended outcomes, or whether the test scores of students reflect students’ knowledge (Marsh et al., 2017). </w:t>
      </w:r>
      <w:r w:rsidR="00F34B44" w:rsidRPr="00ED54E0">
        <w:rPr>
          <w:rFonts w:ascii="Times New Roman" w:hAnsi="Times New Roman" w:cs="Times New Roman"/>
          <w:sz w:val="24"/>
          <w:szCs w:val="24"/>
        </w:rPr>
        <w:t xml:space="preserve">These perceived doubts about data affect buy-in of educators, acceptance, or support for the data that researchers agreed that factors affecting </w:t>
      </w:r>
      <w:r w:rsidR="00827591" w:rsidRPr="00ED54E0">
        <w:rPr>
          <w:rFonts w:ascii="Times New Roman" w:hAnsi="Times New Roman" w:cs="Times New Roman"/>
          <w:sz w:val="24"/>
          <w:szCs w:val="24"/>
        </w:rPr>
        <w:t xml:space="preserve">DDDM </w:t>
      </w:r>
      <w:r w:rsidR="00F34B44" w:rsidRPr="00ED54E0">
        <w:rPr>
          <w:rFonts w:ascii="Times New Roman" w:hAnsi="Times New Roman" w:cs="Times New Roman"/>
          <w:sz w:val="24"/>
          <w:szCs w:val="24"/>
        </w:rPr>
        <w:t xml:space="preserve">(Feldman </w:t>
      </w:r>
      <w:r w:rsidR="0056562F" w:rsidRPr="00ED54E0">
        <w:rPr>
          <w:rFonts w:ascii="Times New Roman" w:hAnsi="Times New Roman" w:cs="Times New Roman"/>
          <w:sz w:val="24"/>
          <w:szCs w:val="24"/>
        </w:rPr>
        <w:t>&amp;</w:t>
      </w:r>
      <w:r w:rsidR="00F34B44" w:rsidRPr="00ED54E0">
        <w:rPr>
          <w:rFonts w:ascii="Times New Roman" w:hAnsi="Times New Roman" w:cs="Times New Roman"/>
          <w:sz w:val="24"/>
          <w:szCs w:val="24"/>
        </w:rPr>
        <w:t xml:space="preserve"> Tung, 2001; Herman </w:t>
      </w:r>
      <w:r w:rsidR="0056562F" w:rsidRPr="00ED54E0">
        <w:rPr>
          <w:rFonts w:ascii="Times New Roman" w:hAnsi="Times New Roman" w:cs="Times New Roman"/>
          <w:sz w:val="24"/>
          <w:szCs w:val="24"/>
        </w:rPr>
        <w:t>&amp;</w:t>
      </w:r>
      <w:r w:rsidR="00F34B44" w:rsidRPr="00ED54E0">
        <w:rPr>
          <w:rFonts w:ascii="Times New Roman" w:hAnsi="Times New Roman" w:cs="Times New Roman"/>
          <w:sz w:val="24"/>
          <w:szCs w:val="24"/>
        </w:rPr>
        <w:t xml:space="preserve"> Gibbons, 2001; </w:t>
      </w:r>
      <w:r w:rsidR="0056562F" w:rsidRPr="00ED54E0">
        <w:rPr>
          <w:rFonts w:ascii="Times New Roman" w:hAnsi="Times New Roman" w:cs="Times New Roman"/>
          <w:sz w:val="24"/>
          <w:szCs w:val="24"/>
        </w:rPr>
        <w:t>Ingram et al.</w:t>
      </w:r>
      <w:r w:rsidR="00F34B44" w:rsidRPr="00ED54E0">
        <w:rPr>
          <w:rFonts w:ascii="Times New Roman" w:hAnsi="Times New Roman" w:cs="Times New Roman"/>
          <w:sz w:val="24"/>
          <w:szCs w:val="24"/>
        </w:rPr>
        <w:t>, 2004).</w:t>
      </w:r>
    </w:p>
    <w:p w14:paraId="6D94B54C" w14:textId="77777777" w:rsidR="00D15F7D" w:rsidRDefault="00CC1347" w:rsidP="00D15F7D">
      <w:pPr>
        <w:spacing w:line="480" w:lineRule="auto"/>
        <w:ind w:firstLine="720"/>
        <w:rPr>
          <w:rFonts w:ascii="Times New Roman" w:hAnsi="Times New Roman" w:cs="Times New Roman"/>
          <w:sz w:val="24"/>
          <w:szCs w:val="24"/>
        </w:rPr>
      </w:pPr>
      <w:r w:rsidRPr="002456F1">
        <w:rPr>
          <w:rFonts w:ascii="Times New Roman" w:hAnsi="Times New Roman" w:cs="Times New Roman"/>
          <w:b/>
          <w:bCs/>
          <w:i/>
          <w:iCs/>
          <w:sz w:val="24"/>
          <w:szCs w:val="24"/>
        </w:rPr>
        <w:t>Partnerships with external organizations</w:t>
      </w:r>
      <w:r w:rsidR="002456F1" w:rsidRPr="002456F1">
        <w:rPr>
          <w:rFonts w:ascii="Times New Roman" w:hAnsi="Times New Roman" w:cs="Times New Roman"/>
          <w:b/>
          <w:bCs/>
          <w:i/>
          <w:iCs/>
          <w:sz w:val="24"/>
          <w:szCs w:val="24"/>
        </w:rPr>
        <w:t xml:space="preserve">. </w:t>
      </w:r>
      <w:r w:rsidR="002456F1" w:rsidRPr="002456F1">
        <w:rPr>
          <w:rFonts w:ascii="Times New Roman" w:hAnsi="Times New Roman" w:cs="Times New Roman"/>
          <w:sz w:val="24"/>
          <w:szCs w:val="24"/>
        </w:rPr>
        <w:t xml:space="preserve">Partnering with external organizations for DDDM also </w:t>
      </w:r>
      <w:r w:rsidR="00454AD3">
        <w:rPr>
          <w:rFonts w:ascii="Times New Roman" w:hAnsi="Times New Roman" w:cs="Times New Roman"/>
          <w:sz w:val="24"/>
          <w:szCs w:val="24"/>
        </w:rPr>
        <w:t xml:space="preserve">yielded positive </w:t>
      </w:r>
      <w:r w:rsidR="00F706E2">
        <w:rPr>
          <w:rFonts w:ascii="Times New Roman" w:hAnsi="Times New Roman" w:cs="Times New Roman"/>
          <w:sz w:val="24"/>
          <w:szCs w:val="24"/>
        </w:rPr>
        <w:t>culture of data use</w:t>
      </w:r>
      <w:r w:rsidR="00C9657B">
        <w:rPr>
          <w:rFonts w:ascii="Times New Roman" w:hAnsi="Times New Roman" w:cs="Times New Roman"/>
          <w:sz w:val="24"/>
          <w:szCs w:val="24"/>
        </w:rPr>
        <w:t xml:space="preserve"> (Marsh et al., 2017). </w:t>
      </w:r>
      <w:r w:rsidR="003E45BB">
        <w:rPr>
          <w:rFonts w:ascii="Times New Roman" w:hAnsi="Times New Roman" w:cs="Times New Roman"/>
          <w:sz w:val="24"/>
          <w:szCs w:val="24"/>
        </w:rPr>
        <w:t xml:space="preserve">Having solid partnerships with partner agencies often </w:t>
      </w:r>
      <w:r w:rsidR="000C3381">
        <w:rPr>
          <w:rFonts w:ascii="Times New Roman" w:hAnsi="Times New Roman" w:cs="Times New Roman"/>
          <w:sz w:val="24"/>
          <w:szCs w:val="24"/>
        </w:rPr>
        <w:t xml:space="preserve">create a linkage between partners to share information </w:t>
      </w:r>
      <w:r w:rsidR="00762CB4">
        <w:rPr>
          <w:rFonts w:ascii="Times New Roman" w:hAnsi="Times New Roman" w:cs="Times New Roman"/>
          <w:sz w:val="24"/>
          <w:szCs w:val="24"/>
        </w:rPr>
        <w:t xml:space="preserve">and means of </w:t>
      </w:r>
      <w:r w:rsidR="00EF161D">
        <w:rPr>
          <w:rFonts w:ascii="Times New Roman" w:hAnsi="Times New Roman" w:cs="Times New Roman"/>
          <w:sz w:val="24"/>
          <w:szCs w:val="24"/>
        </w:rPr>
        <w:t>reflecting the information that is aligned with local needs (</w:t>
      </w:r>
      <w:r w:rsidR="0053020A">
        <w:rPr>
          <w:rFonts w:ascii="Times New Roman" w:hAnsi="Times New Roman" w:cs="Times New Roman"/>
          <w:sz w:val="24"/>
          <w:szCs w:val="24"/>
        </w:rPr>
        <w:t>Coburn et al., 2005; Spillane &amp; Thompson, 1997</w:t>
      </w:r>
      <w:r w:rsidR="00AC14CB">
        <w:rPr>
          <w:rFonts w:ascii="Times New Roman" w:hAnsi="Times New Roman" w:cs="Times New Roman"/>
          <w:sz w:val="24"/>
          <w:szCs w:val="24"/>
        </w:rPr>
        <w:t xml:space="preserve">). </w:t>
      </w:r>
      <w:r w:rsidR="00204FEB">
        <w:rPr>
          <w:rFonts w:ascii="Times New Roman" w:hAnsi="Times New Roman" w:cs="Times New Roman"/>
          <w:sz w:val="24"/>
          <w:szCs w:val="24"/>
        </w:rPr>
        <w:t xml:space="preserve">This was also displayed in one of the </w:t>
      </w:r>
      <w:r w:rsidR="00742469">
        <w:rPr>
          <w:rFonts w:ascii="Times New Roman" w:hAnsi="Times New Roman" w:cs="Times New Roman"/>
          <w:sz w:val="24"/>
          <w:szCs w:val="24"/>
        </w:rPr>
        <w:t xml:space="preserve">studies that emphasized local-public-private partnerships for not only a program-level change, but also broader </w:t>
      </w:r>
      <w:r w:rsidR="00501848">
        <w:rPr>
          <w:rFonts w:ascii="Times New Roman" w:hAnsi="Times New Roman" w:cs="Times New Roman"/>
          <w:sz w:val="24"/>
          <w:szCs w:val="24"/>
        </w:rPr>
        <w:t>policy and system level changes (</w:t>
      </w:r>
      <w:proofErr w:type="spellStart"/>
      <w:r w:rsidR="00501848">
        <w:rPr>
          <w:rFonts w:ascii="Times New Roman" w:hAnsi="Times New Roman" w:cs="Times New Roman"/>
          <w:sz w:val="24"/>
          <w:szCs w:val="24"/>
        </w:rPr>
        <w:t>Guss</w:t>
      </w:r>
      <w:proofErr w:type="spellEnd"/>
      <w:r w:rsidR="00501848">
        <w:rPr>
          <w:rFonts w:ascii="Times New Roman" w:hAnsi="Times New Roman" w:cs="Times New Roman"/>
          <w:sz w:val="24"/>
          <w:szCs w:val="24"/>
        </w:rPr>
        <w:t xml:space="preserve"> et al., 2013</w:t>
      </w:r>
      <w:r w:rsidR="004044C0">
        <w:rPr>
          <w:rFonts w:ascii="Times New Roman" w:hAnsi="Times New Roman" w:cs="Times New Roman"/>
          <w:sz w:val="24"/>
          <w:szCs w:val="24"/>
        </w:rPr>
        <w:t xml:space="preserve">; </w:t>
      </w:r>
      <w:proofErr w:type="spellStart"/>
      <w:r w:rsidR="004044C0">
        <w:rPr>
          <w:rFonts w:ascii="Times New Roman" w:hAnsi="Times New Roman" w:cs="Times New Roman"/>
          <w:sz w:val="24"/>
          <w:szCs w:val="24"/>
        </w:rPr>
        <w:t>Yazejian</w:t>
      </w:r>
      <w:proofErr w:type="spellEnd"/>
      <w:r w:rsidR="004044C0">
        <w:rPr>
          <w:rFonts w:ascii="Times New Roman" w:hAnsi="Times New Roman" w:cs="Times New Roman"/>
          <w:sz w:val="24"/>
          <w:szCs w:val="24"/>
        </w:rPr>
        <w:t xml:space="preserve"> &amp; Bryant, 2013</w:t>
      </w:r>
      <w:r w:rsidR="00501848">
        <w:rPr>
          <w:rFonts w:ascii="Times New Roman" w:hAnsi="Times New Roman" w:cs="Times New Roman"/>
          <w:sz w:val="24"/>
          <w:szCs w:val="24"/>
        </w:rPr>
        <w:t xml:space="preserve">). </w:t>
      </w:r>
    </w:p>
    <w:p w14:paraId="44419281" w14:textId="77777777" w:rsidR="001379D8" w:rsidRDefault="00CC1347" w:rsidP="001379D8">
      <w:pPr>
        <w:spacing w:line="480" w:lineRule="auto"/>
        <w:ind w:firstLine="720"/>
        <w:rPr>
          <w:rFonts w:ascii="Times New Roman" w:hAnsi="Times New Roman" w:cs="Times New Roman"/>
          <w:sz w:val="24"/>
          <w:szCs w:val="24"/>
        </w:rPr>
      </w:pPr>
      <w:r w:rsidRPr="00D15F7D">
        <w:rPr>
          <w:rFonts w:ascii="Times New Roman" w:hAnsi="Times New Roman" w:cs="Times New Roman"/>
          <w:b/>
          <w:bCs/>
          <w:i/>
          <w:iCs/>
          <w:sz w:val="24"/>
          <w:szCs w:val="24"/>
        </w:rPr>
        <w:t>Organizational culture and leadership</w:t>
      </w:r>
      <w:r w:rsidR="002C5BFC" w:rsidRPr="00D15F7D">
        <w:rPr>
          <w:rFonts w:ascii="Times New Roman" w:hAnsi="Times New Roman" w:cs="Times New Roman"/>
          <w:b/>
          <w:bCs/>
          <w:i/>
          <w:iCs/>
          <w:sz w:val="24"/>
          <w:szCs w:val="24"/>
        </w:rPr>
        <w:t>.</w:t>
      </w:r>
      <w:r w:rsidR="002C5BFC" w:rsidRPr="00D15F7D">
        <w:rPr>
          <w:rFonts w:ascii="Times New Roman" w:hAnsi="Times New Roman" w:cs="Times New Roman"/>
          <w:b/>
          <w:bCs/>
          <w:sz w:val="24"/>
          <w:szCs w:val="24"/>
        </w:rPr>
        <w:t xml:space="preserve"> </w:t>
      </w:r>
      <w:proofErr w:type="spellStart"/>
      <w:r w:rsidR="000117A5" w:rsidRPr="00EF3B57">
        <w:rPr>
          <w:rFonts w:ascii="Times New Roman" w:hAnsi="Times New Roman" w:cs="Times New Roman"/>
          <w:sz w:val="24"/>
          <w:szCs w:val="24"/>
        </w:rPr>
        <w:t>Ikemoto</w:t>
      </w:r>
      <w:proofErr w:type="spellEnd"/>
      <w:r w:rsidR="000117A5" w:rsidRPr="00EF3B57">
        <w:rPr>
          <w:rFonts w:ascii="Times New Roman" w:hAnsi="Times New Roman" w:cs="Times New Roman"/>
          <w:sz w:val="24"/>
          <w:szCs w:val="24"/>
        </w:rPr>
        <w:t xml:space="preserve"> &amp; Marsh (200</w:t>
      </w:r>
      <w:r w:rsidR="00D15F7D" w:rsidRPr="00EF3B57">
        <w:rPr>
          <w:rFonts w:ascii="Times New Roman" w:hAnsi="Times New Roman" w:cs="Times New Roman"/>
          <w:sz w:val="24"/>
          <w:szCs w:val="24"/>
        </w:rPr>
        <w:t>7</w:t>
      </w:r>
      <w:r w:rsidR="000117A5" w:rsidRPr="00EF3B57">
        <w:rPr>
          <w:rFonts w:ascii="Times New Roman" w:hAnsi="Times New Roman" w:cs="Times New Roman"/>
          <w:sz w:val="24"/>
          <w:szCs w:val="24"/>
        </w:rPr>
        <w:t xml:space="preserve">) have </w:t>
      </w:r>
      <w:r w:rsidR="00D575FB">
        <w:rPr>
          <w:rFonts w:ascii="Times New Roman" w:hAnsi="Times New Roman" w:cs="Times New Roman"/>
          <w:sz w:val="24"/>
          <w:szCs w:val="24"/>
        </w:rPr>
        <w:t>noted</w:t>
      </w:r>
      <w:r w:rsidR="000117A5" w:rsidRPr="00EF3B57">
        <w:rPr>
          <w:rFonts w:ascii="Times New Roman" w:hAnsi="Times New Roman" w:cs="Times New Roman"/>
          <w:sz w:val="24"/>
          <w:szCs w:val="24"/>
        </w:rPr>
        <w:t xml:space="preserve"> o</w:t>
      </w:r>
      <w:r w:rsidR="00613537" w:rsidRPr="00EF3B57">
        <w:rPr>
          <w:rFonts w:ascii="Times New Roman" w:hAnsi="Times New Roman" w:cs="Times New Roman"/>
          <w:sz w:val="24"/>
          <w:szCs w:val="24"/>
        </w:rPr>
        <w:t xml:space="preserve">rganization that have administrators and leadership staff with visions of DDDM </w:t>
      </w:r>
      <w:r w:rsidR="00BE4BA6" w:rsidRPr="00EF3B57">
        <w:rPr>
          <w:rFonts w:ascii="Times New Roman" w:hAnsi="Times New Roman" w:cs="Times New Roman"/>
          <w:sz w:val="24"/>
          <w:szCs w:val="24"/>
        </w:rPr>
        <w:t xml:space="preserve">who promotes collaboration for </w:t>
      </w:r>
      <w:r w:rsidR="006D4A56" w:rsidRPr="00EF3B57">
        <w:rPr>
          <w:rFonts w:ascii="Times New Roman" w:hAnsi="Times New Roman" w:cs="Times New Roman"/>
          <w:sz w:val="24"/>
          <w:szCs w:val="24"/>
        </w:rPr>
        <w:t xml:space="preserve">data use across the entity promoted </w:t>
      </w:r>
      <w:r w:rsidR="000117A5" w:rsidRPr="00EF3B57">
        <w:rPr>
          <w:rFonts w:ascii="Times New Roman" w:hAnsi="Times New Roman" w:cs="Times New Roman"/>
          <w:sz w:val="24"/>
          <w:szCs w:val="24"/>
        </w:rPr>
        <w:t xml:space="preserve">DDDM whereas </w:t>
      </w:r>
      <w:r w:rsidR="008B1B1C" w:rsidRPr="00EF3B57">
        <w:rPr>
          <w:rFonts w:ascii="Times New Roman" w:hAnsi="Times New Roman" w:cs="Times New Roman"/>
          <w:sz w:val="24"/>
          <w:szCs w:val="24"/>
        </w:rPr>
        <w:t xml:space="preserve">administrators with visions that instruction is considered private </w:t>
      </w:r>
      <w:r w:rsidR="00EF3B57" w:rsidRPr="00EF3B57">
        <w:rPr>
          <w:rFonts w:ascii="Times New Roman" w:hAnsi="Times New Roman" w:cs="Times New Roman"/>
          <w:sz w:val="24"/>
          <w:szCs w:val="24"/>
        </w:rPr>
        <w:t>constrained</w:t>
      </w:r>
      <w:r w:rsidR="008B1B1C" w:rsidRPr="00EF3B57">
        <w:rPr>
          <w:rFonts w:ascii="Times New Roman" w:hAnsi="Times New Roman" w:cs="Times New Roman"/>
          <w:sz w:val="24"/>
          <w:szCs w:val="24"/>
        </w:rPr>
        <w:t xml:space="preserve"> the inquiry process for DDDM. </w:t>
      </w:r>
      <w:r w:rsidR="00866487">
        <w:rPr>
          <w:rFonts w:ascii="Times New Roman" w:hAnsi="Times New Roman" w:cs="Times New Roman"/>
          <w:sz w:val="24"/>
          <w:szCs w:val="24"/>
        </w:rPr>
        <w:t xml:space="preserve">It seemed </w:t>
      </w:r>
      <w:r w:rsidR="00866487">
        <w:rPr>
          <w:rFonts w:ascii="Times New Roman" w:hAnsi="Times New Roman" w:cs="Times New Roman"/>
          <w:sz w:val="24"/>
          <w:szCs w:val="24"/>
        </w:rPr>
        <w:lastRenderedPageBreak/>
        <w:t xml:space="preserve">obvious that leaders who are exposed to such DDDM practices as a regular routine were more likely to promote DDDM for effective data use, which leads to </w:t>
      </w:r>
      <w:r w:rsidR="00CD68E2">
        <w:rPr>
          <w:rFonts w:ascii="Times New Roman" w:hAnsi="Times New Roman" w:cs="Times New Roman"/>
          <w:sz w:val="24"/>
          <w:szCs w:val="24"/>
        </w:rPr>
        <w:t>decision making that are committed for changes in schools (</w:t>
      </w:r>
      <w:proofErr w:type="spellStart"/>
      <w:r w:rsidR="00CD68E2">
        <w:rPr>
          <w:rFonts w:ascii="Times New Roman" w:hAnsi="Times New Roman" w:cs="Times New Roman"/>
          <w:sz w:val="24"/>
          <w:szCs w:val="24"/>
        </w:rPr>
        <w:t>Choppin</w:t>
      </w:r>
      <w:proofErr w:type="spellEnd"/>
      <w:r w:rsidR="00CD68E2">
        <w:rPr>
          <w:rFonts w:ascii="Times New Roman" w:hAnsi="Times New Roman" w:cs="Times New Roman"/>
          <w:sz w:val="24"/>
          <w:szCs w:val="24"/>
        </w:rPr>
        <w:t xml:space="preserve"> 2002; Copland, 2003; Feldman &amp; Tung, 2001; Herman &amp; </w:t>
      </w:r>
      <w:proofErr w:type="spellStart"/>
      <w:r w:rsidR="00CD68E2">
        <w:rPr>
          <w:rFonts w:ascii="Times New Roman" w:hAnsi="Times New Roman" w:cs="Times New Roman"/>
          <w:sz w:val="24"/>
          <w:szCs w:val="24"/>
        </w:rPr>
        <w:t>Gribbons</w:t>
      </w:r>
      <w:proofErr w:type="spellEnd"/>
      <w:r w:rsidR="00CD68E2">
        <w:rPr>
          <w:rFonts w:ascii="Times New Roman" w:hAnsi="Times New Roman" w:cs="Times New Roman"/>
          <w:sz w:val="24"/>
          <w:szCs w:val="24"/>
        </w:rPr>
        <w:t xml:space="preserve">, 2001; </w:t>
      </w:r>
      <w:proofErr w:type="spellStart"/>
      <w:r w:rsidR="00D575FB">
        <w:rPr>
          <w:rFonts w:ascii="Times New Roman" w:hAnsi="Times New Roman" w:cs="Times New Roman"/>
          <w:sz w:val="24"/>
          <w:szCs w:val="24"/>
        </w:rPr>
        <w:t>Ikemoto</w:t>
      </w:r>
      <w:proofErr w:type="spellEnd"/>
      <w:r w:rsidR="00D575FB">
        <w:rPr>
          <w:rFonts w:ascii="Times New Roman" w:hAnsi="Times New Roman" w:cs="Times New Roman"/>
          <w:sz w:val="24"/>
          <w:szCs w:val="24"/>
        </w:rPr>
        <w:t xml:space="preserve"> &amp; Marsh, 2007; </w:t>
      </w:r>
      <w:proofErr w:type="spellStart"/>
      <w:r w:rsidR="00CD68E2">
        <w:rPr>
          <w:rFonts w:ascii="Times New Roman" w:hAnsi="Times New Roman" w:cs="Times New Roman"/>
          <w:sz w:val="24"/>
          <w:szCs w:val="24"/>
        </w:rPr>
        <w:t>Lachat</w:t>
      </w:r>
      <w:proofErr w:type="spellEnd"/>
      <w:r w:rsidR="00CD68E2">
        <w:rPr>
          <w:rFonts w:ascii="Times New Roman" w:hAnsi="Times New Roman" w:cs="Times New Roman"/>
          <w:sz w:val="24"/>
          <w:szCs w:val="24"/>
        </w:rPr>
        <w:t xml:space="preserve"> &amp; Smith, 2005; Symonds, 2003). </w:t>
      </w:r>
    </w:p>
    <w:p w14:paraId="3A195D3D" w14:textId="70B1CAD9" w:rsidR="00CC1347" w:rsidRDefault="00CC1347" w:rsidP="001379D8">
      <w:pPr>
        <w:spacing w:line="480" w:lineRule="auto"/>
        <w:ind w:firstLine="720"/>
        <w:rPr>
          <w:rFonts w:ascii="Times New Roman" w:hAnsi="Times New Roman" w:cs="Times New Roman"/>
          <w:sz w:val="24"/>
          <w:szCs w:val="24"/>
        </w:rPr>
      </w:pPr>
      <w:r w:rsidRPr="001379D8">
        <w:rPr>
          <w:rFonts w:ascii="Times New Roman" w:hAnsi="Times New Roman" w:cs="Times New Roman"/>
          <w:b/>
          <w:bCs/>
          <w:i/>
          <w:iCs/>
          <w:sz w:val="24"/>
          <w:szCs w:val="24"/>
        </w:rPr>
        <w:t>Federal</w:t>
      </w:r>
      <w:r w:rsidR="008839AC" w:rsidRPr="001379D8">
        <w:rPr>
          <w:rFonts w:ascii="Times New Roman" w:hAnsi="Times New Roman" w:cs="Times New Roman"/>
          <w:b/>
          <w:bCs/>
          <w:i/>
          <w:iCs/>
          <w:sz w:val="24"/>
          <w:szCs w:val="24"/>
        </w:rPr>
        <w:t xml:space="preserve">, </w:t>
      </w:r>
      <w:r w:rsidRPr="001379D8">
        <w:rPr>
          <w:rFonts w:ascii="Times New Roman" w:hAnsi="Times New Roman" w:cs="Times New Roman"/>
          <w:b/>
          <w:bCs/>
          <w:i/>
          <w:iCs/>
          <w:sz w:val="24"/>
          <w:szCs w:val="24"/>
        </w:rPr>
        <w:t>state</w:t>
      </w:r>
      <w:r w:rsidR="008839AC" w:rsidRPr="001379D8">
        <w:rPr>
          <w:rFonts w:ascii="Times New Roman" w:hAnsi="Times New Roman" w:cs="Times New Roman"/>
          <w:b/>
          <w:bCs/>
          <w:i/>
          <w:iCs/>
          <w:sz w:val="24"/>
          <w:szCs w:val="24"/>
        </w:rPr>
        <w:t>, and</w:t>
      </w:r>
      <w:r w:rsidRPr="001379D8">
        <w:rPr>
          <w:rFonts w:ascii="Times New Roman" w:hAnsi="Times New Roman" w:cs="Times New Roman"/>
          <w:b/>
          <w:bCs/>
          <w:i/>
          <w:iCs/>
          <w:sz w:val="24"/>
          <w:szCs w:val="24"/>
        </w:rPr>
        <w:t xml:space="preserve"> local </w:t>
      </w:r>
      <w:r w:rsidR="003B4F9D" w:rsidRPr="001379D8">
        <w:rPr>
          <w:rFonts w:ascii="Times New Roman" w:hAnsi="Times New Roman" w:cs="Times New Roman"/>
          <w:b/>
          <w:bCs/>
          <w:i/>
          <w:iCs/>
          <w:sz w:val="24"/>
          <w:szCs w:val="24"/>
        </w:rPr>
        <w:t xml:space="preserve">policy </w:t>
      </w:r>
      <w:r w:rsidRPr="001379D8">
        <w:rPr>
          <w:rFonts w:ascii="Times New Roman" w:hAnsi="Times New Roman" w:cs="Times New Roman"/>
          <w:b/>
          <w:bCs/>
          <w:i/>
          <w:iCs/>
          <w:sz w:val="24"/>
          <w:szCs w:val="24"/>
        </w:rPr>
        <w:t>context</w:t>
      </w:r>
      <w:r w:rsidR="008839AC" w:rsidRPr="001379D8">
        <w:rPr>
          <w:rFonts w:ascii="Times New Roman" w:hAnsi="Times New Roman" w:cs="Times New Roman"/>
          <w:b/>
          <w:bCs/>
          <w:i/>
          <w:iCs/>
          <w:sz w:val="24"/>
          <w:szCs w:val="24"/>
        </w:rPr>
        <w:t>.</w:t>
      </w:r>
      <w:r w:rsidR="008839AC" w:rsidRPr="001379D8">
        <w:rPr>
          <w:rFonts w:ascii="Times New Roman" w:hAnsi="Times New Roman" w:cs="Times New Roman"/>
          <w:b/>
          <w:bCs/>
          <w:sz w:val="24"/>
          <w:szCs w:val="24"/>
        </w:rPr>
        <w:t xml:space="preserve"> </w:t>
      </w:r>
      <w:r w:rsidR="008839AC" w:rsidRPr="001379D8">
        <w:rPr>
          <w:rFonts w:ascii="Times New Roman" w:hAnsi="Times New Roman" w:cs="Times New Roman"/>
          <w:sz w:val="24"/>
          <w:szCs w:val="24"/>
        </w:rPr>
        <w:t xml:space="preserve">Finally, context from federal, state, or, local </w:t>
      </w:r>
      <w:r w:rsidR="001379D8" w:rsidRPr="001379D8">
        <w:rPr>
          <w:rFonts w:ascii="Times New Roman" w:hAnsi="Times New Roman" w:cs="Times New Roman"/>
          <w:sz w:val="24"/>
          <w:szCs w:val="24"/>
        </w:rPr>
        <w:t xml:space="preserve">policy context would </w:t>
      </w:r>
      <w:r w:rsidR="001379D8">
        <w:rPr>
          <w:rFonts w:ascii="Times New Roman" w:hAnsi="Times New Roman" w:cs="Times New Roman"/>
          <w:sz w:val="24"/>
          <w:szCs w:val="24"/>
        </w:rPr>
        <w:t xml:space="preserve">influence implementing DDDM in a system. </w:t>
      </w:r>
      <w:r w:rsidR="005E133F">
        <w:rPr>
          <w:rFonts w:ascii="Times New Roman" w:hAnsi="Times New Roman" w:cs="Times New Roman"/>
          <w:sz w:val="24"/>
          <w:szCs w:val="24"/>
        </w:rPr>
        <w:t xml:space="preserve">For instance, the NCLB act created a culture of incentivizing program that are examining student achievement data </w:t>
      </w:r>
      <w:r w:rsidR="00316A05">
        <w:rPr>
          <w:rFonts w:ascii="Times New Roman" w:hAnsi="Times New Roman" w:cs="Times New Roman"/>
          <w:sz w:val="24"/>
          <w:szCs w:val="24"/>
        </w:rPr>
        <w:t xml:space="preserve">and as a result, </w:t>
      </w:r>
      <w:r w:rsidR="003753DC">
        <w:rPr>
          <w:rFonts w:ascii="Times New Roman" w:hAnsi="Times New Roman" w:cs="Times New Roman"/>
          <w:sz w:val="24"/>
          <w:szCs w:val="24"/>
        </w:rPr>
        <w:t>schools</w:t>
      </w:r>
      <w:r w:rsidR="00554EF1">
        <w:rPr>
          <w:rFonts w:ascii="Times New Roman" w:hAnsi="Times New Roman" w:cs="Times New Roman"/>
          <w:sz w:val="24"/>
          <w:szCs w:val="24"/>
        </w:rPr>
        <w:t xml:space="preserve"> would have more students meeting the standards (</w:t>
      </w:r>
      <w:proofErr w:type="spellStart"/>
      <w:r w:rsidR="00554EF1">
        <w:rPr>
          <w:rFonts w:ascii="Times New Roman" w:hAnsi="Times New Roman" w:cs="Times New Roman"/>
          <w:sz w:val="24"/>
          <w:szCs w:val="24"/>
        </w:rPr>
        <w:t>Ikemoto</w:t>
      </w:r>
      <w:proofErr w:type="spellEnd"/>
      <w:r w:rsidR="00554EF1">
        <w:rPr>
          <w:rFonts w:ascii="Times New Roman" w:hAnsi="Times New Roman" w:cs="Times New Roman"/>
          <w:sz w:val="24"/>
          <w:szCs w:val="24"/>
        </w:rPr>
        <w:t xml:space="preserve"> &amp; Marsh, 2007). </w:t>
      </w:r>
      <w:r w:rsidR="00D82855">
        <w:rPr>
          <w:rFonts w:ascii="Times New Roman" w:hAnsi="Times New Roman" w:cs="Times New Roman"/>
          <w:sz w:val="24"/>
          <w:szCs w:val="24"/>
        </w:rPr>
        <w:t xml:space="preserve">Despite the policy has contributed to </w:t>
      </w:r>
      <w:r w:rsidR="00CD174A">
        <w:rPr>
          <w:rFonts w:ascii="Times New Roman" w:hAnsi="Times New Roman" w:cs="Times New Roman"/>
          <w:sz w:val="24"/>
          <w:szCs w:val="24"/>
        </w:rPr>
        <w:t xml:space="preserve">improve accessibility and motivation for analyzing data, </w:t>
      </w:r>
      <w:proofErr w:type="spellStart"/>
      <w:r w:rsidR="004D2B6F">
        <w:rPr>
          <w:rFonts w:ascii="Times New Roman" w:hAnsi="Times New Roman" w:cs="Times New Roman"/>
          <w:sz w:val="24"/>
          <w:szCs w:val="24"/>
        </w:rPr>
        <w:t>Ikemoto</w:t>
      </w:r>
      <w:proofErr w:type="spellEnd"/>
      <w:r w:rsidR="004D2B6F">
        <w:rPr>
          <w:rFonts w:ascii="Times New Roman" w:hAnsi="Times New Roman" w:cs="Times New Roman"/>
          <w:sz w:val="24"/>
          <w:szCs w:val="24"/>
        </w:rPr>
        <w:t xml:space="preserve"> &amp; Marsh (2007) pointed out it does not</w:t>
      </w:r>
      <w:r w:rsidR="00F8565B">
        <w:rPr>
          <w:rFonts w:ascii="Times New Roman" w:hAnsi="Times New Roman" w:cs="Times New Roman"/>
          <w:sz w:val="24"/>
          <w:szCs w:val="24"/>
        </w:rPr>
        <w:t xml:space="preserve"> encourage use of multiple types and sources of data for inquiry processes. </w:t>
      </w:r>
      <w:r w:rsidR="00A52B40">
        <w:rPr>
          <w:rFonts w:ascii="Times New Roman" w:hAnsi="Times New Roman" w:cs="Times New Roman"/>
          <w:sz w:val="24"/>
          <w:szCs w:val="24"/>
        </w:rPr>
        <w:t xml:space="preserve">This was similar to the claim from </w:t>
      </w:r>
      <w:proofErr w:type="spellStart"/>
      <w:r w:rsidR="003B1C07">
        <w:rPr>
          <w:rFonts w:ascii="Times New Roman" w:hAnsi="Times New Roman" w:cs="Times New Roman"/>
          <w:sz w:val="24"/>
          <w:szCs w:val="24"/>
        </w:rPr>
        <w:t>Boller</w:t>
      </w:r>
      <w:proofErr w:type="spellEnd"/>
      <w:r w:rsidR="003B1C07">
        <w:rPr>
          <w:rFonts w:ascii="Times New Roman" w:hAnsi="Times New Roman" w:cs="Times New Roman"/>
          <w:sz w:val="24"/>
          <w:szCs w:val="24"/>
        </w:rPr>
        <w:t xml:space="preserve"> &amp; Maxwell (2015) </w:t>
      </w:r>
      <w:r w:rsidR="00706DC5">
        <w:rPr>
          <w:rFonts w:ascii="Times New Roman" w:hAnsi="Times New Roman" w:cs="Times New Roman"/>
          <w:sz w:val="24"/>
          <w:szCs w:val="24"/>
        </w:rPr>
        <w:t xml:space="preserve">that </w:t>
      </w:r>
      <w:r w:rsidR="00CE66E8">
        <w:rPr>
          <w:rFonts w:ascii="Times New Roman" w:hAnsi="Times New Roman" w:cs="Times New Roman"/>
          <w:sz w:val="24"/>
          <w:szCs w:val="24"/>
        </w:rPr>
        <w:t xml:space="preserve">states </w:t>
      </w:r>
      <w:r w:rsidR="00C65FAD">
        <w:rPr>
          <w:rFonts w:ascii="Times New Roman" w:hAnsi="Times New Roman" w:cs="Times New Roman"/>
          <w:sz w:val="24"/>
          <w:szCs w:val="24"/>
        </w:rPr>
        <w:t>who implemented QRIS</w:t>
      </w:r>
      <w:r w:rsidR="00ED72D5">
        <w:rPr>
          <w:rFonts w:ascii="Times New Roman" w:hAnsi="Times New Roman" w:cs="Times New Roman"/>
          <w:sz w:val="24"/>
          <w:szCs w:val="24"/>
        </w:rPr>
        <w:t xml:space="preserve"> </w:t>
      </w:r>
      <w:r w:rsidR="00CE66E8">
        <w:rPr>
          <w:rFonts w:ascii="Times New Roman" w:hAnsi="Times New Roman" w:cs="Times New Roman"/>
          <w:sz w:val="24"/>
          <w:szCs w:val="24"/>
        </w:rPr>
        <w:t xml:space="preserve">generally do not have capacities to inquire implementation practices or collect multiple evidence for system changes. </w:t>
      </w:r>
    </w:p>
    <w:p w14:paraId="6FBFDC64" w14:textId="2BBD7E12" w:rsidR="00261F24" w:rsidRPr="001379D8" w:rsidRDefault="00261F24" w:rsidP="001379D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summarize the information above, multiple factors influence DDDM by enabling or prohibiting </w:t>
      </w:r>
      <w:r w:rsidR="00A97044">
        <w:rPr>
          <w:rFonts w:ascii="Times New Roman" w:hAnsi="Times New Roman" w:cs="Times New Roman"/>
          <w:sz w:val="24"/>
          <w:szCs w:val="24"/>
        </w:rPr>
        <w:t xml:space="preserve">such practice. </w:t>
      </w:r>
      <w:r w:rsidR="00594F2D">
        <w:rPr>
          <w:rFonts w:ascii="Times New Roman" w:hAnsi="Times New Roman" w:cs="Times New Roman"/>
          <w:sz w:val="24"/>
          <w:szCs w:val="24"/>
        </w:rPr>
        <w:t>Although these factors are mostly influencing complex forms of DDDM (</w:t>
      </w:r>
      <w:proofErr w:type="spellStart"/>
      <w:r w:rsidR="00594F2D">
        <w:rPr>
          <w:rFonts w:ascii="Times New Roman" w:hAnsi="Times New Roman" w:cs="Times New Roman"/>
          <w:sz w:val="24"/>
          <w:szCs w:val="24"/>
        </w:rPr>
        <w:t>Ikemoto</w:t>
      </w:r>
      <w:proofErr w:type="spellEnd"/>
      <w:r w:rsidR="00594F2D">
        <w:rPr>
          <w:rFonts w:ascii="Times New Roman" w:hAnsi="Times New Roman" w:cs="Times New Roman"/>
          <w:sz w:val="24"/>
          <w:szCs w:val="24"/>
        </w:rPr>
        <w:t xml:space="preserve"> &amp; Marsh, 2007),</w:t>
      </w:r>
      <w:r w:rsidR="00A77800">
        <w:rPr>
          <w:rFonts w:ascii="Times New Roman" w:hAnsi="Times New Roman" w:cs="Times New Roman"/>
          <w:sz w:val="24"/>
          <w:szCs w:val="24"/>
        </w:rPr>
        <w:t xml:space="preserve"> as DDDM is not a </w:t>
      </w:r>
      <w:r w:rsidR="00C968E8">
        <w:rPr>
          <w:rFonts w:ascii="Times New Roman" w:hAnsi="Times New Roman" w:cs="Times New Roman"/>
          <w:sz w:val="24"/>
          <w:szCs w:val="24"/>
        </w:rPr>
        <w:t>straightforward</w:t>
      </w:r>
      <w:r w:rsidR="00A77800">
        <w:rPr>
          <w:rFonts w:ascii="Times New Roman" w:hAnsi="Times New Roman" w:cs="Times New Roman"/>
          <w:sz w:val="24"/>
          <w:szCs w:val="24"/>
        </w:rPr>
        <w:t xml:space="preserve"> </w:t>
      </w:r>
      <w:r w:rsidR="00C968E8">
        <w:rPr>
          <w:rFonts w:ascii="Times New Roman" w:hAnsi="Times New Roman" w:cs="Times New Roman"/>
          <w:sz w:val="24"/>
          <w:szCs w:val="24"/>
        </w:rPr>
        <w:t>nor</w:t>
      </w:r>
      <w:r w:rsidR="00A77800">
        <w:rPr>
          <w:rFonts w:ascii="Times New Roman" w:hAnsi="Times New Roman" w:cs="Times New Roman"/>
          <w:sz w:val="24"/>
          <w:szCs w:val="24"/>
        </w:rPr>
        <w:t xml:space="preserve"> monolithic activity, </w:t>
      </w:r>
      <w:r w:rsidR="00413437">
        <w:rPr>
          <w:rFonts w:ascii="Times New Roman" w:hAnsi="Times New Roman" w:cs="Times New Roman"/>
          <w:sz w:val="24"/>
          <w:szCs w:val="24"/>
        </w:rPr>
        <w:t xml:space="preserve">multiple </w:t>
      </w:r>
      <w:r w:rsidR="00EE4134">
        <w:rPr>
          <w:rFonts w:ascii="Times New Roman" w:hAnsi="Times New Roman" w:cs="Times New Roman"/>
          <w:sz w:val="24"/>
          <w:szCs w:val="24"/>
        </w:rPr>
        <w:t xml:space="preserve">considerations </w:t>
      </w:r>
      <w:r w:rsidR="00A95BCE">
        <w:rPr>
          <w:rFonts w:ascii="Times New Roman" w:hAnsi="Times New Roman" w:cs="Times New Roman"/>
          <w:sz w:val="24"/>
          <w:szCs w:val="24"/>
        </w:rPr>
        <w:t>are required to examine whether DDDM</w:t>
      </w:r>
      <w:r w:rsidR="00436037">
        <w:rPr>
          <w:rFonts w:ascii="Times New Roman" w:hAnsi="Times New Roman" w:cs="Times New Roman"/>
          <w:sz w:val="24"/>
          <w:szCs w:val="24"/>
        </w:rPr>
        <w:t xml:space="preserve"> works </w:t>
      </w:r>
      <w:r w:rsidR="009C19F0">
        <w:rPr>
          <w:rFonts w:ascii="Times New Roman" w:hAnsi="Times New Roman" w:cs="Times New Roman"/>
          <w:sz w:val="24"/>
          <w:szCs w:val="24"/>
        </w:rPr>
        <w:t>or not at a system level</w:t>
      </w:r>
      <w:r w:rsidR="00D216C2">
        <w:rPr>
          <w:rFonts w:ascii="Times New Roman" w:hAnsi="Times New Roman" w:cs="Times New Roman"/>
          <w:sz w:val="24"/>
          <w:szCs w:val="24"/>
        </w:rPr>
        <w:t xml:space="preserve"> for policy implications.</w:t>
      </w:r>
    </w:p>
    <w:p w14:paraId="3AD82F9B" w14:textId="354AAFD9" w:rsidR="000141CD" w:rsidRPr="001C4477" w:rsidRDefault="000141CD" w:rsidP="00C36E42">
      <w:pPr>
        <w:spacing w:after="0" w:line="480" w:lineRule="auto"/>
        <w:rPr>
          <w:rFonts w:ascii="Times New Roman" w:hAnsi="Times New Roman" w:cs="Times New Roman"/>
          <w:b/>
          <w:bCs/>
          <w:sz w:val="24"/>
          <w:szCs w:val="24"/>
        </w:rPr>
      </w:pPr>
      <w:r w:rsidRPr="001C4477">
        <w:rPr>
          <w:rFonts w:ascii="Times New Roman" w:hAnsi="Times New Roman" w:cs="Times New Roman"/>
          <w:b/>
          <w:bCs/>
          <w:sz w:val="24"/>
          <w:szCs w:val="24"/>
        </w:rPr>
        <w:t xml:space="preserve">System Initiatives </w:t>
      </w:r>
      <w:r w:rsidR="00BA24C0">
        <w:rPr>
          <w:rFonts w:ascii="Times New Roman" w:hAnsi="Times New Roman" w:cs="Times New Roman"/>
          <w:b/>
          <w:bCs/>
          <w:sz w:val="24"/>
          <w:szCs w:val="24"/>
        </w:rPr>
        <w:t>and Policy Implications of</w:t>
      </w:r>
      <w:r w:rsidRPr="001C4477">
        <w:rPr>
          <w:rFonts w:ascii="Times New Roman" w:hAnsi="Times New Roman" w:cs="Times New Roman"/>
          <w:b/>
          <w:bCs/>
          <w:sz w:val="24"/>
          <w:szCs w:val="24"/>
        </w:rPr>
        <w:t xml:space="preserve"> DDDM</w:t>
      </w:r>
    </w:p>
    <w:p w14:paraId="51AB8DF9" w14:textId="7BF32B7C" w:rsidR="00E572A6" w:rsidRPr="001338B7" w:rsidRDefault="00E572A6" w:rsidP="00B64C9E">
      <w:pPr>
        <w:spacing w:line="480" w:lineRule="auto"/>
        <w:ind w:firstLine="720"/>
        <w:rPr>
          <w:rFonts w:ascii="Times New Roman" w:hAnsi="Times New Roman" w:cs="Times New Roman"/>
          <w:sz w:val="24"/>
          <w:szCs w:val="24"/>
        </w:rPr>
      </w:pPr>
      <w:r w:rsidRPr="001338B7">
        <w:rPr>
          <w:rFonts w:ascii="Times New Roman" w:hAnsi="Times New Roman" w:cs="Times New Roman"/>
          <w:sz w:val="24"/>
          <w:szCs w:val="24"/>
        </w:rPr>
        <w:t>Let</w:t>
      </w:r>
      <w:r w:rsidR="00B621C0" w:rsidRPr="001338B7">
        <w:rPr>
          <w:rFonts w:ascii="Times New Roman" w:hAnsi="Times New Roman" w:cs="Times New Roman"/>
          <w:sz w:val="24"/>
          <w:szCs w:val="24"/>
        </w:rPr>
        <w:t>’s</w:t>
      </w:r>
      <w:r w:rsidRPr="001338B7">
        <w:rPr>
          <w:rFonts w:ascii="Times New Roman" w:hAnsi="Times New Roman" w:cs="Times New Roman"/>
          <w:sz w:val="24"/>
          <w:szCs w:val="24"/>
        </w:rPr>
        <w:t xml:space="preserve"> talk about how a state system can evaluate its own initiatives by utilizing data-driven decision-making processes. For a system to evaluate its own design, it is desirable to have a theory of change (Coffman, 2007). Coffman (2007</w:t>
      </w:r>
      <w:r w:rsidR="0077606D" w:rsidRPr="001338B7">
        <w:rPr>
          <w:rFonts w:ascii="Times New Roman" w:hAnsi="Times New Roman" w:cs="Times New Roman"/>
          <w:sz w:val="24"/>
          <w:szCs w:val="24"/>
        </w:rPr>
        <w:t>, p.1</w:t>
      </w:r>
      <w:r w:rsidRPr="001338B7">
        <w:rPr>
          <w:rFonts w:ascii="Times New Roman" w:hAnsi="Times New Roman" w:cs="Times New Roman"/>
          <w:sz w:val="24"/>
          <w:szCs w:val="24"/>
        </w:rPr>
        <w:t xml:space="preserve">) described the notion of </w:t>
      </w:r>
      <w:r w:rsidR="0077606D" w:rsidRPr="001338B7">
        <w:rPr>
          <w:rFonts w:ascii="Times New Roman" w:hAnsi="Times New Roman" w:cs="Times New Roman"/>
          <w:sz w:val="24"/>
          <w:szCs w:val="24"/>
        </w:rPr>
        <w:t>“</w:t>
      </w:r>
      <w:r w:rsidRPr="001338B7">
        <w:rPr>
          <w:rFonts w:ascii="Times New Roman" w:hAnsi="Times New Roman" w:cs="Times New Roman"/>
          <w:sz w:val="24"/>
          <w:szCs w:val="24"/>
        </w:rPr>
        <w:t>theory of change</w:t>
      </w:r>
      <w:r w:rsidR="0077606D" w:rsidRPr="001338B7">
        <w:rPr>
          <w:rFonts w:ascii="Times New Roman" w:hAnsi="Times New Roman" w:cs="Times New Roman"/>
          <w:sz w:val="24"/>
          <w:szCs w:val="24"/>
        </w:rPr>
        <w:t>”</w:t>
      </w:r>
      <w:r w:rsidRPr="001338B7">
        <w:rPr>
          <w:rFonts w:ascii="Times New Roman" w:hAnsi="Times New Roman" w:cs="Times New Roman"/>
          <w:sz w:val="24"/>
          <w:szCs w:val="24"/>
        </w:rPr>
        <w:t xml:space="preserve"> gained its attention in the early childhood field especially in the 1990s</w:t>
      </w:r>
      <w:r w:rsidR="00904235" w:rsidRPr="001338B7">
        <w:rPr>
          <w:rFonts w:ascii="Times New Roman" w:hAnsi="Times New Roman" w:cs="Times New Roman"/>
          <w:sz w:val="24"/>
          <w:szCs w:val="24"/>
        </w:rPr>
        <w:t xml:space="preserve">. </w:t>
      </w:r>
      <w:r w:rsidRPr="001338B7">
        <w:rPr>
          <w:rFonts w:ascii="Times New Roman" w:hAnsi="Times New Roman" w:cs="Times New Roman"/>
          <w:sz w:val="24"/>
          <w:szCs w:val="24"/>
        </w:rPr>
        <w:t xml:space="preserve">Connell and the </w:t>
      </w:r>
      <w:r w:rsidRPr="001338B7">
        <w:rPr>
          <w:rFonts w:ascii="Times New Roman" w:hAnsi="Times New Roman" w:cs="Times New Roman"/>
          <w:sz w:val="24"/>
          <w:szCs w:val="24"/>
        </w:rPr>
        <w:lastRenderedPageBreak/>
        <w:t xml:space="preserve">team (1995) introduced the approach for evaluating complex initiatives </w:t>
      </w:r>
      <w:r w:rsidR="00904235" w:rsidRPr="001338B7">
        <w:rPr>
          <w:rFonts w:ascii="Times New Roman" w:hAnsi="Times New Roman" w:cs="Times New Roman"/>
          <w:sz w:val="24"/>
          <w:szCs w:val="24"/>
        </w:rPr>
        <w:t>such as Community Initiatives for Children and Families</w:t>
      </w:r>
      <w:r w:rsidRPr="001338B7">
        <w:rPr>
          <w:rFonts w:ascii="Times New Roman" w:hAnsi="Times New Roman" w:cs="Times New Roman"/>
          <w:sz w:val="24"/>
          <w:szCs w:val="24"/>
        </w:rPr>
        <w:t>.</w:t>
      </w:r>
      <w:r w:rsidR="00904235" w:rsidRPr="001338B7">
        <w:rPr>
          <w:rFonts w:ascii="Times New Roman" w:hAnsi="Times New Roman" w:cs="Times New Roman"/>
          <w:sz w:val="24"/>
          <w:szCs w:val="24"/>
        </w:rPr>
        <w:t xml:space="preserve"> Despite its popularity</w:t>
      </w:r>
      <w:r w:rsidR="00AA5947" w:rsidRPr="001338B7">
        <w:rPr>
          <w:rFonts w:ascii="Times New Roman" w:hAnsi="Times New Roman" w:cs="Times New Roman"/>
          <w:sz w:val="24"/>
          <w:szCs w:val="24"/>
        </w:rPr>
        <w:t xml:space="preserve"> as a system level initiative</w:t>
      </w:r>
      <w:r w:rsidR="00904235" w:rsidRPr="001338B7">
        <w:rPr>
          <w:rFonts w:ascii="Times New Roman" w:hAnsi="Times New Roman" w:cs="Times New Roman"/>
          <w:sz w:val="24"/>
          <w:szCs w:val="24"/>
        </w:rPr>
        <w:t xml:space="preserve">, Coffman (2007) noted </w:t>
      </w:r>
      <w:r w:rsidR="00AA5947" w:rsidRPr="001338B7">
        <w:rPr>
          <w:rFonts w:ascii="Times New Roman" w:hAnsi="Times New Roman" w:cs="Times New Roman"/>
          <w:sz w:val="24"/>
          <w:szCs w:val="24"/>
        </w:rPr>
        <w:t>theories of change is not a “panacea for all evaluation dilemmas” (p.1)</w:t>
      </w:r>
      <w:r w:rsidR="00D633F8" w:rsidRPr="001338B7">
        <w:rPr>
          <w:rFonts w:ascii="Times New Roman" w:hAnsi="Times New Roman" w:cs="Times New Roman"/>
          <w:sz w:val="24"/>
          <w:szCs w:val="24"/>
        </w:rPr>
        <w:t>.</w:t>
      </w:r>
      <w:r w:rsidR="00904235" w:rsidRPr="001338B7">
        <w:rPr>
          <w:rFonts w:ascii="Times New Roman" w:hAnsi="Times New Roman" w:cs="Times New Roman"/>
          <w:sz w:val="24"/>
          <w:szCs w:val="24"/>
        </w:rPr>
        <w:t xml:space="preserve"> </w:t>
      </w:r>
      <w:r w:rsidR="001D431B" w:rsidRPr="001338B7">
        <w:rPr>
          <w:rFonts w:ascii="Times New Roman" w:hAnsi="Times New Roman" w:cs="Times New Roman"/>
          <w:sz w:val="24"/>
          <w:szCs w:val="24"/>
        </w:rPr>
        <w:t>T</w:t>
      </w:r>
      <w:r w:rsidR="001B3BC8" w:rsidRPr="001338B7">
        <w:rPr>
          <w:rFonts w:ascii="Times New Roman" w:hAnsi="Times New Roman" w:cs="Times New Roman"/>
          <w:sz w:val="24"/>
          <w:szCs w:val="24"/>
        </w:rPr>
        <w:t>he</w:t>
      </w:r>
      <w:r w:rsidR="00AA5947" w:rsidRPr="001338B7">
        <w:rPr>
          <w:rFonts w:ascii="Times New Roman" w:hAnsi="Times New Roman" w:cs="Times New Roman"/>
          <w:sz w:val="24"/>
          <w:szCs w:val="24"/>
        </w:rPr>
        <w:t xml:space="preserve"> approach was merely describing the system elements and its complexities rather than</w:t>
      </w:r>
      <w:r w:rsidR="00D633F8" w:rsidRPr="001338B7">
        <w:rPr>
          <w:rFonts w:ascii="Times New Roman" w:hAnsi="Times New Roman" w:cs="Times New Roman"/>
          <w:sz w:val="24"/>
          <w:szCs w:val="24"/>
        </w:rPr>
        <w:t xml:space="preserve"> </w:t>
      </w:r>
      <w:r w:rsidR="009F6D0F" w:rsidRPr="001338B7">
        <w:rPr>
          <w:rFonts w:ascii="Times New Roman" w:hAnsi="Times New Roman" w:cs="Times New Roman"/>
          <w:sz w:val="24"/>
          <w:szCs w:val="24"/>
        </w:rPr>
        <w:t>testing assumptions and validity of assessment</w:t>
      </w:r>
      <w:r w:rsidR="00074E5F" w:rsidRPr="001338B7">
        <w:rPr>
          <w:rFonts w:ascii="Times New Roman" w:hAnsi="Times New Roman" w:cs="Times New Roman"/>
          <w:sz w:val="24"/>
          <w:szCs w:val="24"/>
        </w:rPr>
        <w:t>s</w:t>
      </w:r>
      <w:r w:rsidR="00805C7A" w:rsidRPr="001338B7">
        <w:rPr>
          <w:rFonts w:ascii="Times New Roman" w:hAnsi="Times New Roman" w:cs="Times New Roman"/>
          <w:sz w:val="24"/>
          <w:szCs w:val="24"/>
        </w:rPr>
        <w:t xml:space="preserve"> (Coffman, 2007)</w:t>
      </w:r>
      <w:r w:rsidR="00A9214C" w:rsidRPr="001338B7">
        <w:rPr>
          <w:rFonts w:ascii="Times New Roman" w:hAnsi="Times New Roman" w:cs="Times New Roman"/>
          <w:sz w:val="24"/>
          <w:szCs w:val="24"/>
        </w:rPr>
        <w:t>.</w:t>
      </w:r>
    </w:p>
    <w:p w14:paraId="09F1B2EB" w14:textId="46BDA7E6" w:rsidR="00E1077F" w:rsidRPr="001338B7" w:rsidRDefault="004316F1" w:rsidP="000232FE">
      <w:pPr>
        <w:spacing w:line="480" w:lineRule="auto"/>
        <w:ind w:firstLine="720"/>
        <w:rPr>
          <w:rFonts w:ascii="Times New Roman" w:hAnsi="Times New Roman" w:cs="Times New Roman"/>
          <w:sz w:val="24"/>
          <w:szCs w:val="24"/>
        </w:rPr>
      </w:pPr>
      <w:r w:rsidRPr="001338B7">
        <w:rPr>
          <w:rFonts w:ascii="Times New Roman" w:hAnsi="Times New Roman" w:cs="Times New Roman"/>
          <w:sz w:val="24"/>
          <w:szCs w:val="24"/>
        </w:rPr>
        <w:t xml:space="preserve">Coffman (2007) further described </w:t>
      </w:r>
      <w:r w:rsidR="00D3394C" w:rsidRPr="001338B7">
        <w:rPr>
          <w:rFonts w:ascii="Times New Roman" w:hAnsi="Times New Roman" w:cs="Times New Roman"/>
          <w:sz w:val="24"/>
          <w:szCs w:val="24"/>
        </w:rPr>
        <w:t xml:space="preserve">and introduced </w:t>
      </w:r>
      <w:r w:rsidRPr="001338B7">
        <w:rPr>
          <w:rFonts w:ascii="Times New Roman" w:hAnsi="Times New Roman" w:cs="Times New Roman"/>
          <w:sz w:val="24"/>
          <w:szCs w:val="24"/>
        </w:rPr>
        <w:t>the theory of change that can be implemented for a Quality Rating Improvement System (QRIS)</w:t>
      </w:r>
      <w:r w:rsidR="00E22439" w:rsidRPr="001338B7">
        <w:rPr>
          <w:rFonts w:ascii="Times New Roman" w:hAnsi="Times New Roman" w:cs="Times New Roman"/>
          <w:sz w:val="24"/>
          <w:szCs w:val="24"/>
        </w:rPr>
        <w:t>.</w:t>
      </w:r>
      <w:r w:rsidR="00D34A63" w:rsidRPr="001338B7">
        <w:rPr>
          <w:rFonts w:ascii="Times New Roman" w:hAnsi="Times New Roman" w:cs="Times New Roman"/>
          <w:sz w:val="24"/>
          <w:szCs w:val="24"/>
        </w:rPr>
        <w:t xml:space="preserve"> </w:t>
      </w:r>
      <w:r w:rsidR="00955D87" w:rsidRPr="001338B7">
        <w:rPr>
          <w:rFonts w:ascii="Times New Roman" w:hAnsi="Times New Roman" w:cs="Times New Roman"/>
          <w:sz w:val="24"/>
          <w:szCs w:val="24"/>
        </w:rPr>
        <w:t xml:space="preserve">The five elements of a system initiative </w:t>
      </w:r>
      <w:r w:rsidR="00D33A8A" w:rsidRPr="001338B7">
        <w:rPr>
          <w:rFonts w:ascii="Times New Roman" w:hAnsi="Times New Roman" w:cs="Times New Roman"/>
          <w:sz w:val="24"/>
          <w:szCs w:val="24"/>
        </w:rPr>
        <w:t>consist</w:t>
      </w:r>
      <w:r w:rsidR="00955D87" w:rsidRPr="001338B7">
        <w:rPr>
          <w:rFonts w:ascii="Times New Roman" w:hAnsi="Times New Roman" w:cs="Times New Roman"/>
          <w:sz w:val="24"/>
          <w:szCs w:val="24"/>
        </w:rPr>
        <w:t xml:space="preserve"> of </w:t>
      </w:r>
      <w:r w:rsidR="00955D87" w:rsidRPr="001338B7">
        <w:rPr>
          <w:rFonts w:ascii="Times New Roman" w:hAnsi="Times New Roman" w:cs="Times New Roman"/>
          <w:i/>
          <w:iCs/>
          <w:sz w:val="24"/>
          <w:szCs w:val="24"/>
        </w:rPr>
        <w:t xml:space="preserve">context, components, connections, infrastructure, </w:t>
      </w:r>
      <w:r w:rsidR="00955D87" w:rsidRPr="001338B7">
        <w:rPr>
          <w:rFonts w:ascii="Times New Roman" w:hAnsi="Times New Roman" w:cs="Times New Roman"/>
          <w:sz w:val="24"/>
          <w:szCs w:val="24"/>
        </w:rPr>
        <w:t>and</w:t>
      </w:r>
      <w:r w:rsidR="00955D87" w:rsidRPr="001338B7">
        <w:rPr>
          <w:rFonts w:ascii="Times New Roman" w:hAnsi="Times New Roman" w:cs="Times New Roman"/>
          <w:i/>
          <w:iCs/>
          <w:sz w:val="24"/>
          <w:szCs w:val="24"/>
        </w:rPr>
        <w:t xml:space="preserve"> scale</w:t>
      </w:r>
      <w:r w:rsidR="00D33A8A" w:rsidRPr="001338B7">
        <w:rPr>
          <w:rFonts w:ascii="Times New Roman" w:hAnsi="Times New Roman" w:cs="Times New Roman"/>
          <w:i/>
          <w:iCs/>
          <w:sz w:val="24"/>
          <w:szCs w:val="24"/>
        </w:rPr>
        <w:t xml:space="preserve"> </w:t>
      </w:r>
      <w:r w:rsidR="00D33A8A" w:rsidRPr="001338B7">
        <w:rPr>
          <w:rFonts w:ascii="Times New Roman" w:hAnsi="Times New Roman" w:cs="Times New Roman"/>
          <w:sz w:val="24"/>
          <w:szCs w:val="24"/>
        </w:rPr>
        <w:t>(Coffman, 2007</w:t>
      </w:r>
      <w:r w:rsidR="00397B95" w:rsidRPr="001338B7">
        <w:rPr>
          <w:rFonts w:ascii="Times New Roman" w:hAnsi="Times New Roman" w:cs="Times New Roman"/>
          <w:sz w:val="24"/>
          <w:szCs w:val="24"/>
        </w:rPr>
        <w:t>, p.2</w:t>
      </w:r>
      <w:r w:rsidR="00D33A8A" w:rsidRPr="001338B7">
        <w:rPr>
          <w:rFonts w:ascii="Times New Roman" w:hAnsi="Times New Roman" w:cs="Times New Roman"/>
          <w:sz w:val="24"/>
          <w:szCs w:val="24"/>
        </w:rPr>
        <w:t>)</w:t>
      </w:r>
      <w:r w:rsidR="00955D87" w:rsidRPr="001338B7">
        <w:rPr>
          <w:rFonts w:ascii="Times New Roman" w:hAnsi="Times New Roman" w:cs="Times New Roman"/>
          <w:i/>
          <w:iCs/>
          <w:sz w:val="24"/>
          <w:szCs w:val="24"/>
        </w:rPr>
        <w:t>.</w:t>
      </w:r>
      <w:r w:rsidR="00397B95" w:rsidRPr="001338B7">
        <w:rPr>
          <w:rFonts w:ascii="Times New Roman" w:hAnsi="Times New Roman" w:cs="Times New Roman"/>
          <w:sz w:val="24"/>
          <w:szCs w:val="24"/>
        </w:rPr>
        <w:t xml:space="preserve"> </w:t>
      </w:r>
      <w:r w:rsidR="00397B95" w:rsidRPr="001338B7">
        <w:rPr>
          <w:rFonts w:ascii="Times New Roman" w:hAnsi="Times New Roman" w:cs="Times New Roman"/>
          <w:i/>
          <w:iCs/>
          <w:sz w:val="24"/>
          <w:szCs w:val="24"/>
        </w:rPr>
        <w:t xml:space="preserve">Context </w:t>
      </w:r>
      <w:r w:rsidR="00397B95" w:rsidRPr="001338B7">
        <w:rPr>
          <w:rFonts w:ascii="Times New Roman" w:hAnsi="Times New Roman" w:cs="Times New Roman"/>
          <w:sz w:val="24"/>
          <w:szCs w:val="24"/>
        </w:rPr>
        <w:t xml:space="preserve">describes the political environment around the system that sketches policy and funding changes for </w:t>
      </w:r>
      <w:r w:rsidR="00A21930" w:rsidRPr="001338B7">
        <w:rPr>
          <w:rFonts w:ascii="Times New Roman" w:hAnsi="Times New Roman" w:cs="Times New Roman"/>
          <w:sz w:val="24"/>
          <w:szCs w:val="24"/>
        </w:rPr>
        <w:t xml:space="preserve">sustaining the system. </w:t>
      </w:r>
      <w:r w:rsidR="00A21930" w:rsidRPr="001338B7">
        <w:rPr>
          <w:rFonts w:ascii="Times New Roman" w:hAnsi="Times New Roman" w:cs="Times New Roman"/>
          <w:i/>
          <w:iCs/>
          <w:sz w:val="24"/>
          <w:szCs w:val="24"/>
        </w:rPr>
        <w:t xml:space="preserve">Components </w:t>
      </w:r>
      <w:r w:rsidR="00A21930" w:rsidRPr="001338B7">
        <w:rPr>
          <w:rFonts w:ascii="Times New Roman" w:hAnsi="Times New Roman" w:cs="Times New Roman"/>
          <w:sz w:val="24"/>
          <w:szCs w:val="24"/>
        </w:rPr>
        <w:t xml:space="preserve">establishes high-performance systems that drives results for system initiatives. </w:t>
      </w:r>
      <w:r w:rsidR="003955B9" w:rsidRPr="001338B7">
        <w:rPr>
          <w:rFonts w:ascii="Times New Roman" w:hAnsi="Times New Roman" w:cs="Times New Roman"/>
          <w:i/>
          <w:iCs/>
          <w:sz w:val="24"/>
          <w:szCs w:val="24"/>
        </w:rPr>
        <w:t>Connections</w:t>
      </w:r>
      <w:r w:rsidR="00955D87" w:rsidRPr="001338B7">
        <w:rPr>
          <w:rFonts w:ascii="Times New Roman" w:hAnsi="Times New Roman" w:cs="Times New Roman"/>
          <w:i/>
          <w:iCs/>
          <w:sz w:val="24"/>
          <w:szCs w:val="24"/>
        </w:rPr>
        <w:t xml:space="preserve"> </w:t>
      </w:r>
      <w:r w:rsidR="003955B9" w:rsidRPr="001338B7">
        <w:rPr>
          <w:rFonts w:ascii="Times New Roman" w:hAnsi="Times New Roman" w:cs="Times New Roman"/>
          <w:sz w:val="24"/>
          <w:szCs w:val="24"/>
        </w:rPr>
        <w:t>creates linkages between system components for further improvement</w:t>
      </w:r>
      <w:r w:rsidR="00DA26A2" w:rsidRPr="001338B7">
        <w:rPr>
          <w:rFonts w:ascii="Times New Roman" w:hAnsi="Times New Roman" w:cs="Times New Roman"/>
          <w:sz w:val="24"/>
          <w:szCs w:val="24"/>
        </w:rPr>
        <w:t xml:space="preserve">. </w:t>
      </w:r>
      <w:r w:rsidR="00DA26A2" w:rsidRPr="001338B7">
        <w:rPr>
          <w:rFonts w:ascii="Times New Roman" w:hAnsi="Times New Roman" w:cs="Times New Roman"/>
          <w:i/>
          <w:iCs/>
          <w:sz w:val="24"/>
          <w:szCs w:val="24"/>
        </w:rPr>
        <w:t xml:space="preserve">Infrastructure </w:t>
      </w:r>
      <w:r w:rsidR="00DA26A2" w:rsidRPr="001338B7">
        <w:rPr>
          <w:rFonts w:ascii="Times New Roman" w:hAnsi="Times New Roman" w:cs="Times New Roman"/>
          <w:sz w:val="24"/>
          <w:szCs w:val="24"/>
        </w:rPr>
        <w:t xml:space="preserve">develops and supports the system. And finally, </w:t>
      </w:r>
      <w:r w:rsidR="00940B79" w:rsidRPr="001338B7">
        <w:rPr>
          <w:rFonts w:ascii="Times New Roman" w:hAnsi="Times New Roman" w:cs="Times New Roman"/>
          <w:i/>
          <w:iCs/>
          <w:sz w:val="24"/>
          <w:szCs w:val="24"/>
        </w:rPr>
        <w:t xml:space="preserve">scale </w:t>
      </w:r>
      <w:r w:rsidR="00940B79" w:rsidRPr="001338B7">
        <w:rPr>
          <w:rFonts w:ascii="Times New Roman" w:hAnsi="Times New Roman" w:cs="Times New Roman"/>
          <w:sz w:val="24"/>
          <w:szCs w:val="24"/>
        </w:rPr>
        <w:t xml:space="preserve">ensures access to system to a broader community and beneficiaries so that it produces inclusive results for all. </w:t>
      </w:r>
      <w:r w:rsidR="000B0A5C" w:rsidRPr="001338B7">
        <w:rPr>
          <w:rFonts w:ascii="Times New Roman" w:hAnsi="Times New Roman" w:cs="Times New Roman"/>
          <w:sz w:val="24"/>
          <w:szCs w:val="24"/>
        </w:rPr>
        <w:t>Not all system has all five element</w:t>
      </w:r>
      <w:r w:rsidR="000F7753" w:rsidRPr="001338B7">
        <w:rPr>
          <w:rFonts w:ascii="Times New Roman" w:hAnsi="Times New Roman" w:cs="Times New Roman"/>
          <w:sz w:val="24"/>
          <w:szCs w:val="24"/>
        </w:rPr>
        <w:t xml:space="preserve"> (Coffman, 2007)</w:t>
      </w:r>
      <w:r w:rsidR="00E253DB" w:rsidRPr="001338B7">
        <w:rPr>
          <w:rFonts w:ascii="Times New Roman" w:hAnsi="Times New Roman" w:cs="Times New Roman"/>
          <w:sz w:val="24"/>
          <w:szCs w:val="24"/>
        </w:rPr>
        <w:t xml:space="preserve"> </w:t>
      </w:r>
      <w:r w:rsidR="000B0A5C" w:rsidRPr="001338B7">
        <w:rPr>
          <w:rFonts w:ascii="Times New Roman" w:hAnsi="Times New Roman" w:cs="Times New Roman"/>
          <w:sz w:val="24"/>
          <w:szCs w:val="24"/>
        </w:rPr>
        <w:t xml:space="preserve">and it may be worth dissecting </w:t>
      </w:r>
      <w:r w:rsidR="00642E0B" w:rsidRPr="001338B7">
        <w:rPr>
          <w:rFonts w:ascii="Times New Roman" w:hAnsi="Times New Roman" w:cs="Times New Roman"/>
          <w:sz w:val="24"/>
          <w:szCs w:val="24"/>
        </w:rPr>
        <w:t xml:space="preserve">activities, outcomes, and impacts of </w:t>
      </w:r>
      <w:r w:rsidR="00914088" w:rsidRPr="001338B7">
        <w:rPr>
          <w:rFonts w:ascii="Times New Roman" w:hAnsi="Times New Roman" w:cs="Times New Roman"/>
          <w:sz w:val="24"/>
          <w:szCs w:val="24"/>
        </w:rPr>
        <w:t>the</w:t>
      </w:r>
      <w:r w:rsidR="00642E0B" w:rsidRPr="001338B7">
        <w:rPr>
          <w:rFonts w:ascii="Times New Roman" w:hAnsi="Times New Roman" w:cs="Times New Roman"/>
          <w:sz w:val="24"/>
          <w:szCs w:val="24"/>
        </w:rPr>
        <w:t xml:space="preserve"> </w:t>
      </w:r>
      <w:r w:rsidR="00914088" w:rsidRPr="001338B7">
        <w:rPr>
          <w:rFonts w:ascii="Times New Roman" w:hAnsi="Times New Roman" w:cs="Times New Roman"/>
          <w:sz w:val="24"/>
          <w:szCs w:val="24"/>
        </w:rPr>
        <w:t>Coffman’s model</w:t>
      </w:r>
      <w:r w:rsidR="00372112" w:rsidRPr="001338B7">
        <w:rPr>
          <w:rFonts w:ascii="Times New Roman" w:hAnsi="Times New Roman" w:cs="Times New Roman"/>
          <w:sz w:val="24"/>
          <w:szCs w:val="24"/>
        </w:rPr>
        <w:t xml:space="preserve"> </w:t>
      </w:r>
      <w:r w:rsidR="00AD6664" w:rsidRPr="001338B7">
        <w:rPr>
          <w:rFonts w:ascii="Times New Roman" w:hAnsi="Times New Roman" w:cs="Times New Roman"/>
          <w:sz w:val="24"/>
          <w:szCs w:val="24"/>
        </w:rPr>
        <w:t>that describes the elements of</w:t>
      </w:r>
      <w:r w:rsidR="000F7753" w:rsidRPr="001338B7">
        <w:rPr>
          <w:rFonts w:ascii="Times New Roman" w:hAnsi="Times New Roman" w:cs="Times New Roman"/>
          <w:sz w:val="24"/>
          <w:szCs w:val="24"/>
        </w:rPr>
        <w:t xml:space="preserve"> </w:t>
      </w:r>
      <w:r w:rsidR="00AD6664" w:rsidRPr="001338B7">
        <w:rPr>
          <w:rFonts w:ascii="Times New Roman" w:hAnsi="Times New Roman" w:cs="Times New Roman"/>
          <w:sz w:val="24"/>
          <w:szCs w:val="24"/>
        </w:rPr>
        <w:t>DDDM.</w:t>
      </w:r>
      <w:r w:rsidR="000232FE" w:rsidRPr="001338B7">
        <w:rPr>
          <w:rFonts w:ascii="Times New Roman" w:hAnsi="Times New Roman" w:cs="Times New Roman"/>
          <w:sz w:val="24"/>
          <w:szCs w:val="24"/>
        </w:rPr>
        <w:t xml:space="preserve"> </w:t>
      </w:r>
      <w:r w:rsidR="003A4617" w:rsidRPr="001338B7">
        <w:rPr>
          <w:rFonts w:ascii="Times New Roman" w:hAnsi="Times New Roman" w:cs="Times New Roman"/>
          <w:sz w:val="24"/>
          <w:szCs w:val="24"/>
        </w:rPr>
        <w:t xml:space="preserve">All five elements of Coffman (2007)’s model describes a methodology for collecting and analyzing data for system improvements, </w:t>
      </w:r>
      <w:r w:rsidR="00CE7522" w:rsidRPr="001338B7">
        <w:rPr>
          <w:rFonts w:ascii="Times New Roman" w:hAnsi="Times New Roman" w:cs="Times New Roman"/>
          <w:sz w:val="24"/>
          <w:szCs w:val="24"/>
        </w:rPr>
        <w:t>yet</w:t>
      </w:r>
      <w:r w:rsidR="003A4617" w:rsidRPr="001338B7">
        <w:rPr>
          <w:rFonts w:ascii="Times New Roman" w:hAnsi="Times New Roman" w:cs="Times New Roman"/>
          <w:sz w:val="24"/>
          <w:szCs w:val="24"/>
        </w:rPr>
        <w:t xml:space="preserve"> </w:t>
      </w:r>
      <w:r w:rsidR="00201240" w:rsidRPr="001338B7">
        <w:rPr>
          <w:rFonts w:ascii="Times New Roman" w:hAnsi="Times New Roman" w:cs="Times New Roman"/>
          <w:sz w:val="24"/>
          <w:szCs w:val="24"/>
        </w:rPr>
        <w:t xml:space="preserve">I believe it’s worth </w:t>
      </w:r>
      <w:r w:rsidR="003A293E" w:rsidRPr="001338B7">
        <w:rPr>
          <w:rFonts w:ascii="Times New Roman" w:hAnsi="Times New Roman" w:cs="Times New Roman"/>
          <w:sz w:val="24"/>
          <w:szCs w:val="24"/>
        </w:rPr>
        <w:t>further investigating</w:t>
      </w:r>
      <w:r w:rsidR="00A46863" w:rsidRPr="001338B7">
        <w:rPr>
          <w:rFonts w:ascii="Times New Roman" w:hAnsi="Times New Roman" w:cs="Times New Roman"/>
          <w:sz w:val="24"/>
          <w:szCs w:val="24"/>
        </w:rPr>
        <w:t xml:space="preserve"> the </w:t>
      </w:r>
      <w:r w:rsidR="00A46863" w:rsidRPr="001338B7">
        <w:rPr>
          <w:rFonts w:ascii="Times New Roman" w:hAnsi="Times New Roman" w:cs="Times New Roman"/>
          <w:i/>
          <w:iCs/>
          <w:sz w:val="24"/>
          <w:szCs w:val="24"/>
        </w:rPr>
        <w:t xml:space="preserve">connections </w:t>
      </w:r>
      <w:r w:rsidR="00A46863" w:rsidRPr="001338B7">
        <w:rPr>
          <w:rFonts w:ascii="Times New Roman" w:hAnsi="Times New Roman" w:cs="Times New Roman"/>
          <w:sz w:val="24"/>
          <w:szCs w:val="24"/>
        </w:rPr>
        <w:t xml:space="preserve">and </w:t>
      </w:r>
      <w:r w:rsidR="00A46863" w:rsidRPr="001338B7">
        <w:rPr>
          <w:rFonts w:ascii="Times New Roman" w:hAnsi="Times New Roman" w:cs="Times New Roman"/>
          <w:i/>
          <w:iCs/>
          <w:sz w:val="24"/>
          <w:szCs w:val="24"/>
        </w:rPr>
        <w:t xml:space="preserve">infrastructure </w:t>
      </w:r>
      <w:r w:rsidR="00592DA0" w:rsidRPr="001338B7">
        <w:rPr>
          <w:rFonts w:ascii="Times New Roman" w:hAnsi="Times New Roman" w:cs="Times New Roman"/>
          <w:sz w:val="24"/>
          <w:szCs w:val="24"/>
        </w:rPr>
        <w:t>stages of the change.</w:t>
      </w:r>
      <w:r w:rsidR="006638A5" w:rsidRPr="001338B7">
        <w:rPr>
          <w:rFonts w:ascii="Times New Roman" w:hAnsi="Times New Roman" w:cs="Times New Roman"/>
          <w:sz w:val="24"/>
          <w:szCs w:val="24"/>
        </w:rPr>
        <w:t xml:space="preserve"> </w:t>
      </w:r>
    </w:p>
    <w:p w14:paraId="3FCE96CB" w14:textId="77777777" w:rsidR="00343C3E" w:rsidRPr="001338B7" w:rsidRDefault="006638A5" w:rsidP="00B64C9E">
      <w:pPr>
        <w:spacing w:line="480" w:lineRule="auto"/>
        <w:ind w:firstLine="720"/>
        <w:rPr>
          <w:rFonts w:ascii="Times New Roman" w:hAnsi="Times New Roman" w:cs="Times New Roman"/>
          <w:sz w:val="24"/>
          <w:szCs w:val="24"/>
        </w:rPr>
      </w:pPr>
      <w:r w:rsidRPr="001338B7">
        <w:rPr>
          <w:rFonts w:ascii="Times New Roman" w:hAnsi="Times New Roman" w:cs="Times New Roman"/>
          <w:sz w:val="24"/>
          <w:szCs w:val="24"/>
        </w:rPr>
        <w:t xml:space="preserve">During the </w:t>
      </w:r>
      <w:r w:rsidRPr="001338B7">
        <w:rPr>
          <w:rFonts w:ascii="Times New Roman" w:hAnsi="Times New Roman" w:cs="Times New Roman"/>
          <w:i/>
          <w:iCs/>
          <w:sz w:val="24"/>
          <w:szCs w:val="24"/>
        </w:rPr>
        <w:t>connections</w:t>
      </w:r>
      <w:r w:rsidR="009B0CE3" w:rsidRPr="001338B7">
        <w:rPr>
          <w:rFonts w:ascii="Times New Roman" w:hAnsi="Times New Roman" w:cs="Times New Roman"/>
          <w:i/>
          <w:iCs/>
          <w:sz w:val="24"/>
          <w:szCs w:val="24"/>
        </w:rPr>
        <w:t xml:space="preserve"> </w:t>
      </w:r>
      <w:r w:rsidR="009B0CE3" w:rsidRPr="001338B7">
        <w:rPr>
          <w:rFonts w:ascii="Times New Roman" w:hAnsi="Times New Roman" w:cs="Times New Roman"/>
          <w:sz w:val="24"/>
          <w:szCs w:val="24"/>
        </w:rPr>
        <w:t>ph</w:t>
      </w:r>
      <w:r w:rsidR="00285BF3" w:rsidRPr="001338B7">
        <w:rPr>
          <w:rFonts w:ascii="Times New Roman" w:hAnsi="Times New Roman" w:cs="Times New Roman"/>
          <w:sz w:val="24"/>
          <w:szCs w:val="24"/>
        </w:rPr>
        <w:t>ase</w:t>
      </w:r>
      <w:r w:rsidRPr="001338B7">
        <w:rPr>
          <w:rFonts w:ascii="Times New Roman" w:hAnsi="Times New Roman" w:cs="Times New Roman"/>
          <w:i/>
          <w:iCs/>
          <w:sz w:val="24"/>
          <w:szCs w:val="24"/>
        </w:rPr>
        <w:t xml:space="preserve">, </w:t>
      </w:r>
      <w:r w:rsidRPr="001338B7">
        <w:rPr>
          <w:rFonts w:ascii="Times New Roman" w:hAnsi="Times New Roman" w:cs="Times New Roman"/>
          <w:sz w:val="24"/>
          <w:szCs w:val="24"/>
        </w:rPr>
        <w:t xml:space="preserve">Coffman (2007) utilized questions to inquire </w:t>
      </w:r>
      <w:r w:rsidR="00BC0F44" w:rsidRPr="001338B7">
        <w:rPr>
          <w:rFonts w:ascii="Times New Roman" w:hAnsi="Times New Roman" w:cs="Times New Roman"/>
          <w:sz w:val="24"/>
          <w:szCs w:val="24"/>
        </w:rPr>
        <w:t xml:space="preserve">whether the initiative connected implementation components as intended and whether those connections produced intended outcomes. </w:t>
      </w:r>
      <w:r w:rsidR="002A04BF" w:rsidRPr="001338B7">
        <w:rPr>
          <w:rFonts w:ascii="Times New Roman" w:hAnsi="Times New Roman" w:cs="Times New Roman"/>
          <w:sz w:val="24"/>
          <w:szCs w:val="24"/>
        </w:rPr>
        <w:t>Several approaches were introduced including Social Network Analysis (</w:t>
      </w:r>
      <w:proofErr w:type="spellStart"/>
      <w:r w:rsidR="002A04BF" w:rsidRPr="001338B7">
        <w:rPr>
          <w:rFonts w:ascii="Times New Roman" w:hAnsi="Times New Roman" w:cs="Times New Roman"/>
          <w:sz w:val="24"/>
          <w:szCs w:val="24"/>
        </w:rPr>
        <w:t>Durland</w:t>
      </w:r>
      <w:proofErr w:type="spellEnd"/>
      <w:r w:rsidR="002A04BF" w:rsidRPr="001338B7">
        <w:rPr>
          <w:rFonts w:ascii="Times New Roman" w:hAnsi="Times New Roman" w:cs="Times New Roman"/>
          <w:sz w:val="24"/>
          <w:szCs w:val="24"/>
        </w:rPr>
        <w:t xml:space="preserve"> &amp; Fredericks, 2005) to understand the relationships among </w:t>
      </w:r>
      <w:r w:rsidR="00CE78EF" w:rsidRPr="001338B7">
        <w:rPr>
          <w:rFonts w:ascii="Times New Roman" w:hAnsi="Times New Roman" w:cs="Times New Roman"/>
          <w:sz w:val="24"/>
          <w:szCs w:val="24"/>
        </w:rPr>
        <w:t xml:space="preserve">actors, groups, and entities in a system. </w:t>
      </w:r>
      <w:r w:rsidR="0023311A" w:rsidRPr="001338B7">
        <w:rPr>
          <w:rFonts w:ascii="Times New Roman" w:hAnsi="Times New Roman" w:cs="Times New Roman"/>
          <w:sz w:val="24"/>
          <w:szCs w:val="24"/>
        </w:rPr>
        <w:t>By identifying nodes and networks among thos</w:t>
      </w:r>
      <w:r w:rsidR="00A81DA4" w:rsidRPr="001338B7">
        <w:rPr>
          <w:rFonts w:ascii="Times New Roman" w:hAnsi="Times New Roman" w:cs="Times New Roman"/>
          <w:sz w:val="24"/>
          <w:szCs w:val="24"/>
        </w:rPr>
        <w:t xml:space="preserve">e ingredients, one can </w:t>
      </w:r>
      <w:r w:rsidR="00A81DA4" w:rsidRPr="001338B7">
        <w:rPr>
          <w:rFonts w:ascii="Times New Roman" w:hAnsi="Times New Roman" w:cs="Times New Roman"/>
          <w:sz w:val="24"/>
          <w:szCs w:val="24"/>
        </w:rPr>
        <w:lastRenderedPageBreak/>
        <w:t xml:space="preserve">establish and </w:t>
      </w:r>
      <w:r w:rsidR="001A2F8D" w:rsidRPr="001338B7">
        <w:rPr>
          <w:rFonts w:ascii="Times New Roman" w:hAnsi="Times New Roman" w:cs="Times New Roman"/>
          <w:sz w:val="24"/>
          <w:szCs w:val="24"/>
        </w:rPr>
        <w:t xml:space="preserve">determine whether the network connections look similar or different over time (Coffman, 2007). </w:t>
      </w:r>
      <w:r w:rsidR="005F584E" w:rsidRPr="001338B7">
        <w:rPr>
          <w:rFonts w:ascii="Times New Roman" w:hAnsi="Times New Roman" w:cs="Times New Roman"/>
          <w:sz w:val="24"/>
          <w:szCs w:val="24"/>
        </w:rPr>
        <w:t xml:space="preserve">An </w:t>
      </w:r>
      <w:r w:rsidR="000D5BE5" w:rsidRPr="001338B7">
        <w:rPr>
          <w:rFonts w:ascii="Times New Roman" w:hAnsi="Times New Roman" w:cs="Times New Roman"/>
          <w:sz w:val="24"/>
          <w:szCs w:val="24"/>
        </w:rPr>
        <w:t>experimental or quasi-experimental design can be constructed</w:t>
      </w:r>
      <w:r w:rsidR="00965FA4" w:rsidRPr="001338B7">
        <w:rPr>
          <w:rFonts w:ascii="Times New Roman" w:hAnsi="Times New Roman" w:cs="Times New Roman"/>
          <w:sz w:val="24"/>
          <w:szCs w:val="24"/>
        </w:rPr>
        <w:t xml:space="preserve"> </w:t>
      </w:r>
      <w:r w:rsidR="005F584E" w:rsidRPr="001338B7">
        <w:rPr>
          <w:rFonts w:ascii="Times New Roman" w:hAnsi="Times New Roman" w:cs="Times New Roman"/>
          <w:sz w:val="24"/>
          <w:szCs w:val="24"/>
        </w:rPr>
        <w:t xml:space="preserve">for understanding how connections produced intended outcomes </w:t>
      </w:r>
      <w:r w:rsidR="00965FA4" w:rsidRPr="001338B7">
        <w:rPr>
          <w:rFonts w:ascii="Times New Roman" w:hAnsi="Times New Roman" w:cs="Times New Roman"/>
          <w:sz w:val="24"/>
          <w:szCs w:val="24"/>
        </w:rPr>
        <w:t>(Coffman, 2007)</w:t>
      </w:r>
      <w:r w:rsidR="000D5BE5" w:rsidRPr="001338B7">
        <w:rPr>
          <w:rFonts w:ascii="Times New Roman" w:hAnsi="Times New Roman" w:cs="Times New Roman"/>
          <w:sz w:val="24"/>
          <w:szCs w:val="24"/>
        </w:rPr>
        <w:t>.</w:t>
      </w:r>
      <w:r w:rsidR="00F131EA" w:rsidRPr="001338B7">
        <w:rPr>
          <w:rFonts w:ascii="Times New Roman" w:hAnsi="Times New Roman" w:cs="Times New Roman"/>
          <w:sz w:val="24"/>
          <w:szCs w:val="24"/>
        </w:rPr>
        <w:t xml:space="preserve"> For instance, Coffman (2007) introduced a case study from SPARK initiative evaluation</w:t>
      </w:r>
      <w:r w:rsidR="001C31BF" w:rsidRPr="001338B7">
        <w:rPr>
          <w:rFonts w:ascii="Times New Roman" w:hAnsi="Times New Roman" w:cs="Times New Roman"/>
          <w:sz w:val="24"/>
          <w:szCs w:val="24"/>
        </w:rPr>
        <w:t xml:space="preserve"> as B</w:t>
      </w:r>
      <w:r w:rsidR="004F0370" w:rsidRPr="001338B7">
        <w:rPr>
          <w:rFonts w:ascii="Times New Roman" w:hAnsi="Times New Roman" w:cs="Times New Roman"/>
          <w:sz w:val="24"/>
          <w:szCs w:val="24"/>
        </w:rPr>
        <w:t xml:space="preserve">erkley (2005) equipped a cluster evaluation where an overall evaluator </w:t>
      </w:r>
      <w:r w:rsidR="00251B57" w:rsidRPr="001338B7">
        <w:rPr>
          <w:rFonts w:ascii="Times New Roman" w:hAnsi="Times New Roman" w:cs="Times New Roman"/>
          <w:sz w:val="24"/>
          <w:szCs w:val="24"/>
        </w:rPr>
        <w:t>assesses</w:t>
      </w:r>
      <w:r w:rsidR="004F0370" w:rsidRPr="001338B7">
        <w:rPr>
          <w:rFonts w:ascii="Times New Roman" w:hAnsi="Times New Roman" w:cs="Times New Roman"/>
          <w:sz w:val="24"/>
          <w:szCs w:val="24"/>
        </w:rPr>
        <w:t xml:space="preserve"> the initiative level assessment across the SPARK sites and project-level evaluators </w:t>
      </w:r>
      <w:r w:rsidR="009E0E9E" w:rsidRPr="001338B7">
        <w:rPr>
          <w:rFonts w:ascii="Times New Roman" w:hAnsi="Times New Roman" w:cs="Times New Roman"/>
          <w:sz w:val="24"/>
          <w:szCs w:val="24"/>
        </w:rPr>
        <w:t>at a site level.</w:t>
      </w:r>
      <w:r w:rsidR="00251B57" w:rsidRPr="001338B7">
        <w:rPr>
          <w:rFonts w:ascii="Times New Roman" w:hAnsi="Times New Roman" w:cs="Times New Roman"/>
          <w:sz w:val="24"/>
          <w:szCs w:val="24"/>
        </w:rPr>
        <w:t xml:space="preserve"> Despite the methodology was not clearly articulated, </w:t>
      </w:r>
      <w:r w:rsidR="00FA0C61" w:rsidRPr="001338B7">
        <w:rPr>
          <w:rFonts w:ascii="Times New Roman" w:hAnsi="Times New Roman" w:cs="Times New Roman"/>
          <w:sz w:val="24"/>
          <w:szCs w:val="24"/>
        </w:rPr>
        <w:t>f</w:t>
      </w:r>
      <w:r w:rsidR="00251B57" w:rsidRPr="001338B7">
        <w:rPr>
          <w:rFonts w:ascii="Times New Roman" w:hAnsi="Times New Roman" w:cs="Times New Roman"/>
          <w:sz w:val="24"/>
          <w:szCs w:val="24"/>
        </w:rPr>
        <w:t xml:space="preserve">indings suggest </w:t>
      </w:r>
      <w:r w:rsidR="00FA0C61" w:rsidRPr="001338B7">
        <w:rPr>
          <w:rFonts w:ascii="Times New Roman" w:hAnsi="Times New Roman" w:cs="Times New Roman"/>
          <w:sz w:val="24"/>
          <w:szCs w:val="24"/>
        </w:rPr>
        <w:t>partnerships within the SPARK sites and the intentional leadership effort from key partners became catalysts for local, state, and national level change (Coffman, 2007).</w:t>
      </w:r>
      <w:r w:rsidR="002537F3" w:rsidRPr="001338B7">
        <w:rPr>
          <w:rFonts w:ascii="Times New Roman" w:hAnsi="Times New Roman" w:cs="Times New Roman"/>
          <w:sz w:val="24"/>
          <w:szCs w:val="24"/>
        </w:rPr>
        <w:t xml:space="preserve"> These outcomes were queried based on </w:t>
      </w:r>
      <w:r w:rsidR="001A4471" w:rsidRPr="001338B7">
        <w:rPr>
          <w:rFonts w:ascii="Times New Roman" w:hAnsi="Times New Roman" w:cs="Times New Roman"/>
          <w:sz w:val="24"/>
          <w:szCs w:val="24"/>
        </w:rPr>
        <w:t xml:space="preserve">kindergarten readiness assessments, focus groups and key informant interviews at a site level, and surveys and quarterly calls among grantees which also lead to content analysis of key documentation (Berkley, 2005). </w:t>
      </w:r>
    </w:p>
    <w:p w14:paraId="35347B6A" w14:textId="5B2BF122" w:rsidR="006638A5" w:rsidRPr="001338B7" w:rsidRDefault="0075223C" w:rsidP="00B64C9E">
      <w:pPr>
        <w:spacing w:line="480" w:lineRule="auto"/>
        <w:ind w:firstLine="720"/>
        <w:rPr>
          <w:rFonts w:ascii="Times New Roman" w:hAnsi="Times New Roman" w:cs="Times New Roman"/>
          <w:sz w:val="24"/>
          <w:szCs w:val="24"/>
        </w:rPr>
      </w:pPr>
      <w:r w:rsidRPr="001338B7">
        <w:rPr>
          <w:rFonts w:ascii="Times New Roman" w:hAnsi="Times New Roman" w:cs="Times New Roman"/>
          <w:sz w:val="24"/>
          <w:szCs w:val="24"/>
        </w:rPr>
        <w:t>It seemed clear to me that the</w:t>
      </w:r>
      <w:r w:rsidR="002A19FD" w:rsidRPr="001338B7">
        <w:rPr>
          <w:rFonts w:ascii="Times New Roman" w:hAnsi="Times New Roman" w:cs="Times New Roman"/>
          <w:sz w:val="24"/>
          <w:szCs w:val="24"/>
        </w:rPr>
        <w:t xml:space="preserve"> evaluation tea</w:t>
      </w:r>
      <w:r w:rsidR="000636DE" w:rsidRPr="001338B7">
        <w:rPr>
          <w:rFonts w:ascii="Times New Roman" w:hAnsi="Times New Roman" w:cs="Times New Roman"/>
          <w:sz w:val="24"/>
          <w:szCs w:val="24"/>
        </w:rPr>
        <w:t>m utilized multiple approaches including quantitative and qualitative data collection</w:t>
      </w:r>
      <w:r w:rsidR="00C866AB" w:rsidRPr="001338B7">
        <w:rPr>
          <w:rFonts w:ascii="Times New Roman" w:hAnsi="Times New Roman" w:cs="Times New Roman"/>
          <w:sz w:val="24"/>
          <w:szCs w:val="24"/>
        </w:rPr>
        <w:t>, the effort resulted in a great example for creating a process for shared data systems for monitoring individual and organizational level outcomes</w:t>
      </w:r>
      <w:r w:rsidR="00B51DBC" w:rsidRPr="001338B7">
        <w:rPr>
          <w:rFonts w:ascii="Times New Roman" w:hAnsi="Times New Roman" w:cs="Times New Roman"/>
          <w:sz w:val="24"/>
          <w:szCs w:val="24"/>
        </w:rPr>
        <w:t xml:space="preserve"> </w:t>
      </w:r>
      <w:r w:rsidR="00896C23" w:rsidRPr="001338B7">
        <w:rPr>
          <w:rFonts w:ascii="Times New Roman" w:hAnsi="Times New Roman" w:cs="Times New Roman"/>
          <w:sz w:val="24"/>
          <w:szCs w:val="24"/>
        </w:rPr>
        <w:t xml:space="preserve">for system linkages, alignment, and coordination </w:t>
      </w:r>
      <w:r w:rsidR="00B51DBC" w:rsidRPr="001338B7">
        <w:rPr>
          <w:rFonts w:ascii="Times New Roman" w:hAnsi="Times New Roman" w:cs="Times New Roman"/>
          <w:sz w:val="24"/>
          <w:szCs w:val="24"/>
        </w:rPr>
        <w:t>(Coffman, 2007)</w:t>
      </w:r>
      <w:r w:rsidR="00C866AB" w:rsidRPr="001338B7">
        <w:rPr>
          <w:rFonts w:ascii="Times New Roman" w:hAnsi="Times New Roman" w:cs="Times New Roman"/>
          <w:sz w:val="24"/>
          <w:szCs w:val="24"/>
        </w:rPr>
        <w:t xml:space="preserve">, </w:t>
      </w:r>
      <w:r w:rsidR="000636DE" w:rsidRPr="001338B7">
        <w:rPr>
          <w:rFonts w:ascii="Times New Roman" w:hAnsi="Times New Roman" w:cs="Times New Roman"/>
          <w:sz w:val="24"/>
          <w:szCs w:val="24"/>
        </w:rPr>
        <w:t xml:space="preserve">so that </w:t>
      </w:r>
      <w:r w:rsidR="0005132C" w:rsidRPr="001338B7">
        <w:rPr>
          <w:rFonts w:ascii="Times New Roman" w:hAnsi="Times New Roman" w:cs="Times New Roman"/>
          <w:sz w:val="24"/>
          <w:szCs w:val="24"/>
        </w:rPr>
        <w:t xml:space="preserve">the data can </w:t>
      </w:r>
      <w:r w:rsidR="00F23873" w:rsidRPr="001338B7">
        <w:rPr>
          <w:rFonts w:ascii="Times New Roman" w:hAnsi="Times New Roman" w:cs="Times New Roman"/>
          <w:sz w:val="24"/>
          <w:szCs w:val="24"/>
        </w:rPr>
        <w:t xml:space="preserve">further describe elements for data-driven decision-making processes. </w:t>
      </w:r>
    </w:p>
    <w:p w14:paraId="5AA5E195" w14:textId="77777777" w:rsidR="005348FD" w:rsidRDefault="00E801AB" w:rsidP="00936E7F">
      <w:pPr>
        <w:spacing w:line="480" w:lineRule="auto"/>
        <w:ind w:firstLine="720"/>
        <w:rPr>
          <w:rFonts w:ascii="Times New Roman" w:hAnsi="Times New Roman" w:cs="Times New Roman"/>
          <w:sz w:val="24"/>
          <w:szCs w:val="24"/>
        </w:rPr>
      </w:pPr>
      <w:r w:rsidRPr="001338B7">
        <w:rPr>
          <w:rFonts w:ascii="Times New Roman" w:hAnsi="Times New Roman" w:cs="Times New Roman"/>
          <w:sz w:val="24"/>
          <w:szCs w:val="24"/>
        </w:rPr>
        <w:t xml:space="preserve">In the </w:t>
      </w:r>
      <w:r w:rsidRPr="001338B7">
        <w:rPr>
          <w:rFonts w:ascii="Times New Roman" w:hAnsi="Times New Roman" w:cs="Times New Roman"/>
          <w:i/>
          <w:iCs/>
          <w:sz w:val="24"/>
          <w:szCs w:val="24"/>
        </w:rPr>
        <w:t xml:space="preserve">infrastructure </w:t>
      </w:r>
      <w:r w:rsidRPr="001338B7">
        <w:rPr>
          <w:rFonts w:ascii="Times New Roman" w:hAnsi="Times New Roman" w:cs="Times New Roman"/>
          <w:sz w:val="24"/>
          <w:szCs w:val="24"/>
        </w:rPr>
        <w:t xml:space="preserve">phase, </w:t>
      </w:r>
      <w:r w:rsidR="00C866AB" w:rsidRPr="001338B7">
        <w:rPr>
          <w:rFonts w:ascii="Times New Roman" w:hAnsi="Times New Roman" w:cs="Times New Roman"/>
          <w:sz w:val="24"/>
          <w:szCs w:val="24"/>
        </w:rPr>
        <w:t xml:space="preserve">Coffman (2007) focused on asking whether the infrastructure for </w:t>
      </w:r>
      <w:r w:rsidR="00A80670" w:rsidRPr="001338B7">
        <w:rPr>
          <w:rFonts w:ascii="Times New Roman" w:hAnsi="Times New Roman" w:cs="Times New Roman"/>
          <w:sz w:val="24"/>
          <w:szCs w:val="24"/>
        </w:rPr>
        <w:t xml:space="preserve">the initiative </w:t>
      </w:r>
      <w:r w:rsidR="008D7B88" w:rsidRPr="001338B7">
        <w:rPr>
          <w:rFonts w:ascii="Times New Roman" w:hAnsi="Times New Roman" w:cs="Times New Roman"/>
          <w:sz w:val="24"/>
          <w:szCs w:val="24"/>
        </w:rPr>
        <w:t xml:space="preserve">support the original objectives and </w:t>
      </w:r>
      <w:r w:rsidR="00A46350" w:rsidRPr="001338B7">
        <w:rPr>
          <w:rFonts w:ascii="Times New Roman" w:hAnsi="Times New Roman" w:cs="Times New Roman"/>
          <w:sz w:val="24"/>
          <w:szCs w:val="24"/>
        </w:rPr>
        <w:t xml:space="preserve">inquiring whether the </w:t>
      </w:r>
      <w:r w:rsidR="004B7757" w:rsidRPr="001338B7">
        <w:rPr>
          <w:rFonts w:ascii="Times New Roman" w:hAnsi="Times New Roman" w:cs="Times New Roman"/>
          <w:sz w:val="24"/>
          <w:szCs w:val="24"/>
        </w:rPr>
        <w:t xml:space="preserve">initiative achieved </w:t>
      </w:r>
      <w:r w:rsidR="00974977" w:rsidRPr="001338B7">
        <w:rPr>
          <w:rFonts w:ascii="Times New Roman" w:hAnsi="Times New Roman" w:cs="Times New Roman"/>
          <w:sz w:val="24"/>
          <w:szCs w:val="24"/>
        </w:rPr>
        <w:t>the objectives for “effectiveness, sustainability, and quality” (p.17).</w:t>
      </w:r>
      <w:r w:rsidR="00BD4573" w:rsidRPr="001338B7">
        <w:rPr>
          <w:rFonts w:ascii="Times New Roman" w:hAnsi="Times New Roman" w:cs="Times New Roman"/>
          <w:sz w:val="24"/>
          <w:szCs w:val="24"/>
        </w:rPr>
        <w:t xml:space="preserve"> Case study or performance audit were introduced for understanding the effectiveness of such infrastructure (Coffman, 2007). </w:t>
      </w:r>
      <w:r w:rsidR="00A87802" w:rsidRPr="001338B7">
        <w:rPr>
          <w:rFonts w:ascii="Times New Roman" w:hAnsi="Times New Roman" w:cs="Times New Roman"/>
          <w:sz w:val="24"/>
          <w:szCs w:val="24"/>
        </w:rPr>
        <w:t>As a type of post-hoc analysis</w:t>
      </w:r>
      <w:r w:rsidR="00282DBC" w:rsidRPr="001338B7">
        <w:rPr>
          <w:rFonts w:ascii="Times New Roman" w:hAnsi="Times New Roman" w:cs="Times New Roman"/>
          <w:sz w:val="24"/>
          <w:szCs w:val="24"/>
        </w:rPr>
        <w:t xml:space="preserve"> for understanding success or failure of a system</w:t>
      </w:r>
      <w:r w:rsidR="00A87802" w:rsidRPr="001338B7">
        <w:rPr>
          <w:rFonts w:ascii="Times New Roman" w:hAnsi="Times New Roman" w:cs="Times New Roman"/>
          <w:sz w:val="24"/>
          <w:szCs w:val="24"/>
        </w:rPr>
        <w:t>, Coffman (2007)</w:t>
      </w:r>
      <w:r w:rsidR="00282DBC" w:rsidRPr="001338B7">
        <w:rPr>
          <w:rFonts w:ascii="Times New Roman" w:hAnsi="Times New Roman" w:cs="Times New Roman"/>
          <w:sz w:val="24"/>
          <w:szCs w:val="24"/>
        </w:rPr>
        <w:t xml:space="preserve">  </w:t>
      </w:r>
      <w:r w:rsidR="00A87802" w:rsidRPr="001338B7">
        <w:rPr>
          <w:rFonts w:ascii="Times New Roman" w:hAnsi="Times New Roman" w:cs="Times New Roman"/>
          <w:sz w:val="24"/>
          <w:szCs w:val="24"/>
        </w:rPr>
        <w:t xml:space="preserve"> described </w:t>
      </w:r>
      <w:r w:rsidR="00282DBC" w:rsidRPr="001338B7">
        <w:rPr>
          <w:rFonts w:ascii="Times New Roman" w:hAnsi="Times New Roman" w:cs="Times New Roman"/>
          <w:sz w:val="24"/>
          <w:szCs w:val="24"/>
        </w:rPr>
        <w:t>the success case method of Brinkerhoff (2003) combine</w:t>
      </w:r>
      <w:r w:rsidR="00DD0B9F" w:rsidRPr="001338B7">
        <w:rPr>
          <w:rFonts w:ascii="Times New Roman" w:hAnsi="Times New Roman" w:cs="Times New Roman"/>
          <w:sz w:val="24"/>
          <w:szCs w:val="24"/>
        </w:rPr>
        <w:t>d</w:t>
      </w:r>
      <w:r w:rsidR="00282DBC" w:rsidRPr="001338B7">
        <w:rPr>
          <w:rFonts w:ascii="Times New Roman" w:hAnsi="Times New Roman" w:cs="Times New Roman"/>
          <w:sz w:val="24"/>
          <w:szCs w:val="24"/>
        </w:rPr>
        <w:t xml:space="preserve"> storytelling </w:t>
      </w:r>
      <w:r w:rsidR="00DD0B9F" w:rsidRPr="001338B7">
        <w:rPr>
          <w:rFonts w:ascii="Times New Roman" w:hAnsi="Times New Roman" w:cs="Times New Roman"/>
          <w:sz w:val="24"/>
          <w:szCs w:val="24"/>
        </w:rPr>
        <w:t xml:space="preserve">features </w:t>
      </w:r>
      <w:r w:rsidR="00282DBC" w:rsidRPr="001338B7">
        <w:rPr>
          <w:rFonts w:ascii="Times New Roman" w:hAnsi="Times New Roman" w:cs="Times New Roman"/>
          <w:sz w:val="24"/>
          <w:szCs w:val="24"/>
        </w:rPr>
        <w:t>and deliverable</w:t>
      </w:r>
      <w:r w:rsidR="00DD0B9F" w:rsidRPr="001338B7">
        <w:rPr>
          <w:rFonts w:ascii="Times New Roman" w:hAnsi="Times New Roman" w:cs="Times New Roman"/>
          <w:sz w:val="24"/>
          <w:szCs w:val="24"/>
        </w:rPr>
        <w:t>s</w:t>
      </w:r>
      <w:r w:rsidR="00282DBC" w:rsidRPr="001338B7">
        <w:rPr>
          <w:rFonts w:ascii="Times New Roman" w:hAnsi="Times New Roman" w:cs="Times New Roman"/>
          <w:sz w:val="24"/>
          <w:szCs w:val="24"/>
        </w:rPr>
        <w:t xml:space="preserve"> such as reports that all actors in a system can “understand and believe” (p.23)</w:t>
      </w:r>
      <w:r w:rsidR="00D42815" w:rsidRPr="001338B7">
        <w:rPr>
          <w:rFonts w:ascii="Times New Roman" w:hAnsi="Times New Roman" w:cs="Times New Roman"/>
          <w:sz w:val="24"/>
          <w:szCs w:val="24"/>
        </w:rPr>
        <w:t xml:space="preserve"> the </w:t>
      </w:r>
      <w:r w:rsidR="00D42815" w:rsidRPr="001338B7">
        <w:rPr>
          <w:rFonts w:ascii="Times New Roman" w:hAnsi="Times New Roman" w:cs="Times New Roman"/>
          <w:sz w:val="24"/>
          <w:szCs w:val="24"/>
        </w:rPr>
        <w:lastRenderedPageBreak/>
        <w:t>init</w:t>
      </w:r>
      <w:r w:rsidR="00F512CC" w:rsidRPr="001338B7">
        <w:rPr>
          <w:rFonts w:ascii="Times New Roman" w:hAnsi="Times New Roman" w:cs="Times New Roman"/>
          <w:sz w:val="24"/>
          <w:szCs w:val="24"/>
        </w:rPr>
        <w:t>iatives</w:t>
      </w:r>
      <w:r w:rsidR="00282DBC" w:rsidRPr="001338B7">
        <w:rPr>
          <w:rFonts w:ascii="Times New Roman" w:hAnsi="Times New Roman" w:cs="Times New Roman"/>
          <w:sz w:val="24"/>
          <w:szCs w:val="24"/>
        </w:rPr>
        <w:t>.</w:t>
      </w:r>
      <w:r w:rsidR="00E02075" w:rsidRPr="001338B7">
        <w:rPr>
          <w:rFonts w:ascii="Times New Roman" w:hAnsi="Times New Roman" w:cs="Times New Roman"/>
          <w:sz w:val="24"/>
          <w:szCs w:val="24"/>
        </w:rPr>
        <w:t xml:space="preserve"> </w:t>
      </w:r>
      <w:r w:rsidR="008A797A" w:rsidRPr="001338B7">
        <w:rPr>
          <w:rFonts w:ascii="Times New Roman" w:hAnsi="Times New Roman" w:cs="Times New Roman"/>
          <w:sz w:val="24"/>
          <w:szCs w:val="24"/>
        </w:rPr>
        <w:t>P</w:t>
      </w:r>
      <w:r w:rsidR="00E02075" w:rsidRPr="001338B7">
        <w:rPr>
          <w:rFonts w:ascii="Times New Roman" w:hAnsi="Times New Roman" w:cs="Times New Roman"/>
          <w:sz w:val="24"/>
          <w:szCs w:val="24"/>
        </w:rPr>
        <w:t xml:space="preserve">erformance audit </w:t>
      </w:r>
      <w:r w:rsidR="008A797A" w:rsidRPr="001338B7">
        <w:rPr>
          <w:rFonts w:ascii="Times New Roman" w:hAnsi="Times New Roman" w:cs="Times New Roman"/>
          <w:sz w:val="24"/>
          <w:szCs w:val="24"/>
        </w:rPr>
        <w:t xml:space="preserve">was also introduced </w:t>
      </w:r>
      <w:r w:rsidR="00E02075" w:rsidRPr="001338B7">
        <w:rPr>
          <w:rFonts w:ascii="Times New Roman" w:hAnsi="Times New Roman" w:cs="Times New Roman"/>
          <w:sz w:val="24"/>
          <w:szCs w:val="24"/>
        </w:rPr>
        <w:t xml:space="preserve">which determines how well an entity is functioning for its intended initiative (Coffman, 2007). </w:t>
      </w:r>
      <w:r w:rsidR="004A1AC4" w:rsidRPr="001338B7">
        <w:rPr>
          <w:rFonts w:ascii="Times New Roman" w:hAnsi="Times New Roman" w:cs="Times New Roman"/>
          <w:sz w:val="24"/>
          <w:szCs w:val="24"/>
        </w:rPr>
        <w:t xml:space="preserve">Performing </w:t>
      </w:r>
      <w:r w:rsidR="00DA61A4" w:rsidRPr="001338B7">
        <w:rPr>
          <w:rFonts w:ascii="Times New Roman" w:hAnsi="Times New Roman" w:cs="Times New Roman"/>
          <w:sz w:val="24"/>
          <w:szCs w:val="24"/>
        </w:rPr>
        <w:t xml:space="preserve">customer satisfaction surveys or program evaluations can help </w:t>
      </w:r>
      <w:r w:rsidR="005551B9" w:rsidRPr="001338B7">
        <w:rPr>
          <w:rFonts w:ascii="Times New Roman" w:hAnsi="Times New Roman" w:cs="Times New Roman"/>
          <w:sz w:val="24"/>
          <w:szCs w:val="24"/>
        </w:rPr>
        <w:t xml:space="preserve">stakeholders to understand whether a particular service is considered accessible and user-intuitive, or </w:t>
      </w:r>
      <w:r w:rsidR="00BB2053" w:rsidRPr="001338B7">
        <w:rPr>
          <w:rFonts w:ascii="Times New Roman" w:hAnsi="Times New Roman" w:cs="Times New Roman"/>
          <w:sz w:val="24"/>
          <w:szCs w:val="24"/>
        </w:rPr>
        <w:t xml:space="preserve">it </w:t>
      </w:r>
      <w:r w:rsidR="005551B9" w:rsidRPr="001338B7">
        <w:rPr>
          <w:rFonts w:ascii="Times New Roman" w:hAnsi="Times New Roman" w:cs="Times New Roman"/>
          <w:sz w:val="24"/>
          <w:szCs w:val="24"/>
        </w:rPr>
        <w:t xml:space="preserve">has an impact to the intended recipient of the service (Coffman, 2007). </w:t>
      </w:r>
    </w:p>
    <w:p w14:paraId="35B04812" w14:textId="77777777" w:rsidR="009D282C" w:rsidRDefault="004F2B03" w:rsidP="009D282C">
      <w:pPr>
        <w:spacing w:after="0" w:line="480" w:lineRule="auto"/>
        <w:ind w:firstLine="720"/>
        <w:rPr>
          <w:rFonts w:ascii="Times New Roman" w:hAnsi="Times New Roman" w:cs="Times New Roman"/>
          <w:sz w:val="24"/>
          <w:szCs w:val="24"/>
        </w:rPr>
      </w:pPr>
      <w:r w:rsidRPr="001338B7">
        <w:rPr>
          <w:rFonts w:ascii="Times New Roman" w:hAnsi="Times New Roman" w:cs="Times New Roman"/>
          <w:sz w:val="24"/>
          <w:szCs w:val="24"/>
        </w:rPr>
        <w:t xml:space="preserve">This was another great example where </w:t>
      </w:r>
      <w:r w:rsidR="001A5496" w:rsidRPr="001338B7">
        <w:rPr>
          <w:rFonts w:ascii="Times New Roman" w:hAnsi="Times New Roman" w:cs="Times New Roman"/>
          <w:sz w:val="24"/>
          <w:szCs w:val="24"/>
        </w:rPr>
        <w:t xml:space="preserve">DDDM was employed </w:t>
      </w:r>
      <w:r w:rsidR="00C568E0" w:rsidRPr="001338B7">
        <w:rPr>
          <w:rFonts w:ascii="Times New Roman" w:hAnsi="Times New Roman" w:cs="Times New Roman"/>
          <w:sz w:val="24"/>
          <w:szCs w:val="24"/>
        </w:rPr>
        <w:t xml:space="preserve">by creating a cross-system governance protocol or </w:t>
      </w:r>
      <w:r w:rsidR="00A765A9" w:rsidRPr="001338B7">
        <w:rPr>
          <w:rFonts w:ascii="Times New Roman" w:hAnsi="Times New Roman" w:cs="Times New Roman"/>
          <w:sz w:val="24"/>
          <w:szCs w:val="24"/>
        </w:rPr>
        <w:t xml:space="preserve">system-wide use of data </w:t>
      </w:r>
      <w:r w:rsidR="00B531CE" w:rsidRPr="001338B7">
        <w:rPr>
          <w:rFonts w:ascii="Times New Roman" w:hAnsi="Times New Roman" w:cs="Times New Roman"/>
          <w:sz w:val="24"/>
          <w:szCs w:val="24"/>
        </w:rPr>
        <w:t xml:space="preserve">to describe </w:t>
      </w:r>
      <w:r w:rsidR="00314213" w:rsidRPr="001338B7">
        <w:rPr>
          <w:rFonts w:ascii="Times New Roman" w:hAnsi="Times New Roman" w:cs="Times New Roman"/>
          <w:sz w:val="24"/>
          <w:szCs w:val="24"/>
        </w:rPr>
        <w:t xml:space="preserve">how infrastructural outcomes </w:t>
      </w:r>
      <w:r w:rsidR="00BE3772" w:rsidRPr="001338B7">
        <w:rPr>
          <w:rFonts w:ascii="Times New Roman" w:hAnsi="Times New Roman" w:cs="Times New Roman"/>
          <w:sz w:val="24"/>
          <w:szCs w:val="24"/>
        </w:rPr>
        <w:t>connect to beneficiary impacts (Coffman, 2007).</w:t>
      </w:r>
      <w:r w:rsidR="00936E7F" w:rsidRPr="001338B7">
        <w:rPr>
          <w:rFonts w:ascii="Times New Roman" w:hAnsi="Times New Roman" w:cs="Times New Roman"/>
          <w:sz w:val="24"/>
          <w:szCs w:val="24"/>
        </w:rPr>
        <w:t xml:space="preserve"> It seemed well organized to ensure the ecosystem of a complex system level initiatives which produces better impacts for beneficiaries across </w:t>
      </w:r>
      <w:r w:rsidR="00D10204" w:rsidRPr="001338B7">
        <w:rPr>
          <w:rFonts w:ascii="Times New Roman" w:hAnsi="Times New Roman" w:cs="Times New Roman"/>
          <w:sz w:val="24"/>
          <w:szCs w:val="24"/>
        </w:rPr>
        <w:t>“</w:t>
      </w:r>
      <w:r w:rsidR="00936E7F" w:rsidRPr="001338B7">
        <w:rPr>
          <w:rFonts w:ascii="Times New Roman" w:hAnsi="Times New Roman" w:cs="Times New Roman"/>
          <w:sz w:val="24"/>
          <w:szCs w:val="24"/>
        </w:rPr>
        <w:t>a broad spectrum of domains and on a system-wide population level</w:t>
      </w:r>
      <w:r w:rsidR="00D10204" w:rsidRPr="001338B7">
        <w:rPr>
          <w:rFonts w:ascii="Times New Roman" w:hAnsi="Times New Roman" w:cs="Times New Roman"/>
          <w:sz w:val="24"/>
          <w:szCs w:val="24"/>
        </w:rPr>
        <w:t>” (Coffman, 2007, p.8).</w:t>
      </w:r>
      <w:r w:rsidR="00C73D1A">
        <w:rPr>
          <w:rFonts w:ascii="Times New Roman" w:hAnsi="Times New Roman" w:cs="Times New Roman"/>
          <w:sz w:val="24"/>
          <w:szCs w:val="24"/>
        </w:rPr>
        <w:t xml:space="preserve"> </w:t>
      </w:r>
    </w:p>
    <w:p w14:paraId="47D1962C" w14:textId="61517BD3" w:rsidR="001D431B" w:rsidRPr="001338B7" w:rsidRDefault="00964A21" w:rsidP="003A34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it is also worth noting the implications of DDDM </w:t>
      </w:r>
      <w:r w:rsidR="00422262">
        <w:rPr>
          <w:rFonts w:ascii="Times New Roman" w:hAnsi="Times New Roman" w:cs="Times New Roman"/>
          <w:sz w:val="24"/>
          <w:szCs w:val="24"/>
        </w:rPr>
        <w:t>at a practical and policy level</w:t>
      </w:r>
      <w:r w:rsidR="003A34B3">
        <w:rPr>
          <w:rFonts w:ascii="Times New Roman" w:hAnsi="Times New Roman" w:cs="Times New Roman"/>
          <w:sz w:val="24"/>
          <w:szCs w:val="24"/>
        </w:rPr>
        <w:t xml:space="preserve">. </w:t>
      </w:r>
      <w:r w:rsidR="00997866">
        <w:rPr>
          <w:rFonts w:ascii="Times New Roman" w:hAnsi="Times New Roman" w:cs="Times New Roman"/>
          <w:sz w:val="24"/>
          <w:szCs w:val="24"/>
        </w:rPr>
        <w:t>As noted earlier, DDDM is complex and it is not a linear process (</w:t>
      </w:r>
      <w:proofErr w:type="spellStart"/>
      <w:r w:rsidR="00997866">
        <w:rPr>
          <w:rFonts w:ascii="Times New Roman" w:hAnsi="Times New Roman" w:cs="Times New Roman"/>
          <w:sz w:val="24"/>
          <w:szCs w:val="24"/>
        </w:rPr>
        <w:t>Ikemoto</w:t>
      </w:r>
      <w:proofErr w:type="spellEnd"/>
      <w:r w:rsidR="00997866">
        <w:rPr>
          <w:rFonts w:ascii="Times New Roman" w:hAnsi="Times New Roman" w:cs="Times New Roman"/>
          <w:sz w:val="24"/>
          <w:szCs w:val="24"/>
        </w:rPr>
        <w:t xml:space="preserve"> &amp; Marsh, 2007). </w:t>
      </w:r>
    </w:p>
    <w:p w14:paraId="5B5839F4" w14:textId="77777777" w:rsidR="001D431B" w:rsidRPr="001338B7" w:rsidRDefault="001D431B" w:rsidP="00E801AB">
      <w:pPr>
        <w:spacing w:line="240" w:lineRule="auto"/>
        <w:rPr>
          <w:rFonts w:ascii="Times New Roman" w:hAnsi="Times New Roman" w:cs="Times New Roman"/>
          <w:sz w:val="24"/>
          <w:szCs w:val="24"/>
        </w:rPr>
      </w:pPr>
    </w:p>
    <w:p w14:paraId="74FB3E7B" w14:textId="77777777" w:rsidR="00E95437" w:rsidRDefault="00E95437" w:rsidP="00E9543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Also consider r</w:t>
      </w:r>
      <w:r w:rsidRPr="00280650">
        <w:rPr>
          <w:rFonts w:ascii="Times New Roman" w:hAnsi="Times New Roman" w:cs="Times New Roman"/>
          <w:sz w:val="24"/>
          <w:szCs w:val="24"/>
        </w:rPr>
        <w:t xml:space="preserve">ecommendations from Marsh </w:t>
      </w:r>
      <w:r>
        <w:rPr>
          <w:rFonts w:ascii="Times New Roman" w:hAnsi="Times New Roman" w:cs="Times New Roman"/>
          <w:sz w:val="24"/>
          <w:szCs w:val="24"/>
        </w:rPr>
        <w:t>et al. (2017):</w:t>
      </w:r>
    </w:p>
    <w:p w14:paraId="6598D9C3" w14:textId="77777777" w:rsidR="00E95437" w:rsidRPr="00280650" w:rsidRDefault="00E95437" w:rsidP="00E95437">
      <w:pPr>
        <w:pStyle w:val="ListParagraph"/>
        <w:numPr>
          <w:ilvl w:val="1"/>
          <w:numId w:val="2"/>
        </w:numPr>
        <w:spacing w:line="480" w:lineRule="auto"/>
        <w:rPr>
          <w:rFonts w:ascii="Times New Roman" w:hAnsi="Times New Roman" w:cs="Times New Roman"/>
          <w:sz w:val="24"/>
          <w:szCs w:val="24"/>
        </w:rPr>
      </w:pPr>
      <w:r w:rsidRPr="00280650">
        <w:rPr>
          <w:rFonts w:ascii="Times New Roman" w:eastAsia="Times New Roman" w:hAnsi="Times New Roman" w:cs="Times New Roman"/>
          <w:color w:val="222222"/>
          <w:sz w:val="24"/>
          <w:szCs w:val="24"/>
          <w:lang w:eastAsia="ja-JP"/>
        </w:rPr>
        <w:t>Practical Implications (which can be also addressed in the results/discussion section).</w:t>
      </w:r>
    </w:p>
    <w:p w14:paraId="33E6E907" w14:textId="77777777" w:rsidR="00E95437" w:rsidRPr="00280650" w:rsidRDefault="00E95437" w:rsidP="00E95437">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280650">
        <w:rPr>
          <w:rFonts w:ascii="Times New Roman" w:eastAsia="Times New Roman" w:hAnsi="Times New Roman" w:cs="Times New Roman"/>
          <w:color w:val="222222"/>
          <w:sz w:val="24"/>
          <w:szCs w:val="24"/>
          <w:lang w:eastAsia="ja-JP"/>
        </w:rPr>
        <w:t>DDDM is complex (it's not a linear process)</w:t>
      </w:r>
    </w:p>
    <w:p w14:paraId="3C868D8E" w14:textId="77777777" w:rsidR="00E95437" w:rsidRPr="00280650" w:rsidRDefault="00E95437" w:rsidP="00E95437">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280650">
        <w:rPr>
          <w:rFonts w:ascii="Times New Roman" w:eastAsia="Times New Roman" w:hAnsi="Times New Roman" w:cs="Times New Roman"/>
          <w:color w:val="222222"/>
          <w:sz w:val="24"/>
          <w:szCs w:val="24"/>
          <w:lang w:eastAsia="ja-JP"/>
        </w:rPr>
        <w:t xml:space="preserve">DDDM in a classroom setting mostly focuses on "basic" model of DDDM as educators may not have quant background nor support from experts (i.e. </w:t>
      </w:r>
      <w:proofErr w:type="spellStart"/>
      <w:r w:rsidRPr="00280650">
        <w:rPr>
          <w:rFonts w:ascii="Times New Roman" w:eastAsia="Times New Roman" w:hAnsi="Times New Roman" w:cs="Times New Roman"/>
          <w:color w:val="222222"/>
          <w:sz w:val="24"/>
          <w:szCs w:val="24"/>
          <w:lang w:eastAsia="ja-JP"/>
        </w:rPr>
        <w:t>Guss</w:t>
      </w:r>
      <w:proofErr w:type="spellEnd"/>
      <w:r w:rsidRPr="00280650">
        <w:rPr>
          <w:rFonts w:ascii="Times New Roman" w:eastAsia="Times New Roman" w:hAnsi="Times New Roman" w:cs="Times New Roman"/>
          <w:color w:val="222222"/>
          <w:sz w:val="24"/>
          <w:szCs w:val="24"/>
          <w:lang w:eastAsia="ja-JP"/>
        </w:rPr>
        <w:t xml:space="preserve"> et al., 2013 implied perhaps that's one of the reason why when professionals review results of ERS/CLASS, expert coaching may help to reflect practices</w:t>
      </w:r>
    </w:p>
    <w:p w14:paraId="10F15C87" w14:textId="77777777" w:rsidR="00E95437" w:rsidRPr="00280650" w:rsidRDefault="00E95437" w:rsidP="00E95437">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280650">
        <w:rPr>
          <w:rFonts w:ascii="Times New Roman" w:eastAsia="Times New Roman" w:hAnsi="Times New Roman" w:cs="Times New Roman"/>
          <w:color w:val="222222"/>
          <w:sz w:val="24"/>
          <w:szCs w:val="24"/>
          <w:lang w:eastAsia="ja-JP"/>
        </w:rPr>
        <w:t>Or counter claim that the basic model of DDDM is sufficient (</w:t>
      </w:r>
      <w:proofErr w:type="spellStart"/>
      <w:r w:rsidRPr="00280650">
        <w:rPr>
          <w:rFonts w:ascii="Times New Roman" w:eastAsia="Times New Roman" w:hAnsi="Times New Roman" w:cs="Times New Roman"/>
          <w:color w:val="222222"/>
          <w:sz w:val="24"/>
          <w:szCs w:val="24"/>
          <w:lang w:eastAsia="ja-JP"/>
        </w:rPr>
        <w:t>Celio</w:t>
      </w:r>
      <w:proofErr w:type="spellEnd"/>
      <w:r w:rsidRPr="00280650">
        <w:rPr>
          <w:rFonts w:ascii="Times New Roman" w:eastAsia="Times New Roman" w:hAnsi="Times New Roman" w:cs="Times New Roman"/>
          <w:color w:val="222222"/>
          <w:sz w:val="24"/>
          <w:szCs w:val="24"/>
          <w:lang w:eastAsia="ja-JP"/>
        </w:rPr>
        <w:t xml:space="preserve"> &amp; Harvey, 2005; Herman &amp; Gibbons, 2001) for answering questions addressed in a classroom level (i.e. less is more).</w:t>
      </w:r>
    </w:p>
    <w:p w14:paraId="167755A7" w14:textId="77777777" w:rsidR="00E95437" w:rsidRPr="00280650" w:rsidRDefault="00E95437" w:rsidP="00E95437">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280650">
        <w:rPr>
          <w:rFonts w:ascii="Times New Roman" w:eastAsia="Times New Roman" w:hAnsi="Times New Roman" w:cs="Times New Roman"/>
          <w:color w:val="222222"/>
          <w:sz w:val="24"/>
          <w:szCs w:val="24"/>
          <w:lang w:eastAsia="ja-JP"/>
        </w:rPr>
        <w:t>Policy implications</w:t>
      </w:r>
    </w:p>
    <w:p w14:paraId="7B1D9A64" w14:textId="77777777" w:rsidR="00E95437" w:rsidRPr="00280650" w:rsidRDefault="00E95437" w:rsidP="00E95437">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280650">
        <w:rPr>
          <w:rFonts w:ascii="Times New Roman" w:eastAsia="Times New Roman" w:hAnsi="Times New Roman" w:cs="Times New Roman"/>
          <w:color w:val="222222"/>
          <w:sz w:val="24"/>
          <w:szCs w:val="24"/>
          <w:lang w:eastAsia="ja-JP"/>
        </w:rPr>
        <w:lastRenderedPageBreak/>
        <w:t>DDDM is not a straightforward process rather iterative processes requiring collection and reflection of multiple types of data sources (input, process, outcome, satisfaction data)</w:t>
      </w:r>
    </w:p>
    <w:p w14:paraId="39B8ED68" w14:textId="77777777" w:rsidR="00E95437" w:rsidRPr="00280650" w:rsidRDefault="00E95437" w:rsidP="00E95437">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280650">
        <w:rPr>
          <w:rFonts w:ascii="Times New Roman" w:eastAsia="Times New Roman" w:hAnsi="Times New Roman" w:cs="Times New Roman"/>
          <w:color w:val="222222"/>
          <w:sz w:val="24"/>
          <w:szCs w:val="24"/>
          <w:lang w:eastAsia="ja-JP"/>
        </w:rPr>
        <w:t>Improving the availability, timelines, and comprehensiveness of data is fundamental for DDDM</w:t>
      </w:r>
    </w:p>
    <w:p w14:paraId="06788B06" w14:textId="77777777" w:rsidR="00E95437" w:rsidRPr="00280650" w:rsidRDefault="00E95437" w:rsidP="00E95437">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280650">
        <w:rPr>
          <w:rFonts w:ascii="Times New Roman" w:eastAsia="Times New Roman" w:hAnsi="Times New Roman" w:cs="Times New Roman"/>
          <w:color w:val="222222"/>
          <w:sz w:val="24"/>
          <w:szCs w:val="24"/>
          <w:lang w:eastAsia="ja-JP"/>
        </w:rPr>
        <w:t>Providing resources and support such as professional development and resources for local and expert reviews will further enhance the processes.</w:t>
      </w:r>
    </w:p>
    <w:p w14:paraId="5E936911" w14:textId="40C21868" w:rsidR="001B3BC8" w:rsidRPr="001338B7" w:rsidRDefault="00E95437" w:rsidP="00E801AB">
      <w:pPr>
        <w:spacing w:line="240" w:lineRule="auto"/>
        <w:rPr>
          <w:rFonts w:ascii="Times New Roman" w:hAnsi="Times New Roman" w:cs="Times New Roman"/>
          <w:sz w:val="24"/>
          <w:szCs w:val="24"/>
        </w:rPr>
      </w:pPr>
      <w:r>
        <w:rPr>
          <w:rFonts w:ascii="Times New Roman" w:hAnsi="Times New Roman" w:cs="Times New Roman"/>
          <w:sz w:val="24"/>
          <w:szCs w:val="24"/>
        </w:rPr>
        <w:t>`</w:t>
      </w:r>
    </w:p>
    <w:sectPr w:rsidR="001B3BC8" w:rsidRPr="001338B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ylvia Bagley" w:date="2021-05-26T19:37:00Z" w:initials="SB">
    <w:p w14:paraId="53488600" w14:textId="77777777" w:rsidR="00E3267E" w:rsidRDefault="00E3267E" w:rsidP="00E3267E">
      <w:pPr>
        <w:pStyle w:val="CommentText"/>
      </w:pPr>
      <w:r>
        <w:rPr>
          <w:rStyle w:val="CommentReference"/>
        </w:rPr>
        <w:annotationRef/>
      </w:r>
      <w:r>
        <w:t>Add beginning of direct quotation marks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886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92211" w16cex:dateUtc="2021-05-27T0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88600" w16cid:durableId="245922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4336B" w14:textId="77777777" w:rsidR="00FB4044" w:rsidRDefault="00FB4044" w:rsidP="0078102C">
      <w:pPr>
        <w:spacing w:after="0" w:line="240" w:lineRule="auto"/>
      </w:pPr>
      <w:r>
        <w:separator/>
      </w:r>
    </w:p>
  </w:endnote>
  <w:endnote w:type="continuationSeparator" w:id="0">
    <w:p w14:paraId="3277AAAF" w14:textId="77777777" w:rsidR="00FB4044" w:rsidRDefault="00FB4044" w:rsidP="00781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59A41" w14:textId="77777777" w:rsidR="00FB4044" w:rsidRDefault="00FB4044" w:rsidP="0078102C">
      <w:pPr>
        <w:spacing w:after="0" w:line="240" w:lineRule="auto"/>
      </w:pPr>
      <w:r>
        <w:separator/>
      </w:r>
    </w:p>
  </w:footnote>
  <w:footnote w:type="continuationSeparator" w:id="0">
    <w:p w14:paraId="1CA3DEF3" w14:textId="77777777" w:rsidR="00FB4044" w:rsidRDefault="00FB4044" w:rsidP="00781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15567"/>
    <w:multiLevelType w:val="multilevel"/>
    <w:tmpl w:val="2A963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0012D"/>
    <w:multiLevelType w:val="hybridMultilevel"/>
    <w:tmpl w:val="A4500CCE"/>
    <w:lvl w:ilvl="0" w:tplc="EEDE4D6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583CF9"/>
    <w:multiLevelType w:val="hybridMultilevel"/>
    <w:tmpl w:val="B692A036"/>
    <w:lvl w:ilvl="0" w:tplc="A1744AC4">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5322DF"/>
    <w:multiLevelType w:val="multilevel"/>
    <w:tmpl w:val="095EE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D72245"/>
    <w:multiLevelType w:val="hybridMultilevel"/>
    <w:tmpl w:val="D904F510"/>
    <w:lvl w:ilvl="0" w:tplc="A8F44802">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232E46"/>
    <w:multiLevelType w:val="hybridMultilevel"/>
    <w:tmpl w:val="F8FA3582"/>
    <w:lvl w:ilvl="0" w:tplc="A8F44802">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F16BBE"/>
    <w:multiLevelType w:val="multilevel"/>
    <w:tmpl w:val="468C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E7471"/>
    <w:multiLevelType w:val="multilevel"/>
    <w:tmpl w:val="ECF4D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0727C6"/>
    <w:multiLevelType w:val="hybridMultilevel"/>
    <w:tmpl w:val="E6D051A8"/>
    <w:lvl w:ilvl="0" w:tplc="8CFE554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7"/>
  </w:num>
  <w:num w:numId="5">
    <w:abstractNumId w:val="6"/>
  </w:num>
  <w:num w:numId="6">
    <w:abstractNumId w:val="3"/>
  </w:num>
  <w:num w:numId="7">
    <w:abstractNumId w:val="0"/>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ylvia Bagley">
    <w15:presenceInfo w15:providerId="Windows Live" w15:userId="a2e832923b8f36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572A6"/>
    <w:rsid w:val="00001994"/>
    <w:rsid w:val="00002570"/>
    <w:rsid w:val="000028D6"/>
    <w:rsid w:val="000032D7"/>
    <w:rsid w:val="000034BF"/>
    <w:rsid w:val="00003C5E"/>
    <w:rsid w:val="00006747"/>
    <w:rsid w:val="00007E15"/>
    <w:rsid w:val="00010B7D"/>
    <w:rsid w:val="000117A5"/>
    <w:rsid w:val="00012528"/>
    <w:rsid w:val="000141CD"/>
    <w:rsid w:val="00014335"/>
    <w:rsid w:val="000204E3"/>
    <w:rsid w:val="000232FE"/>
    <w:rsid w:val="00024FD3"/>
    <w:rsid w:val="000275F2"/>
    <w:rsid w:val="0003096D"/>
    <w:rsid w:val="00032CCB"/>
    <w:rsid w:val="000342A7"/>
    <w:rsid w:val="000367D7"/>
    <w:rsid w:val="00040229"/>
    <w:rsid w:val="000419F3"/>
    <w:rsid w:val="00043D02"/>
    <w:rsid w:val="00047336"/>
    <w:rsid w:val="0004733B"/>
    <w:rsid w:val="000476FF"/>
    <w:rsid w:val="00047CC9"/>
    <w:rsid w:val="00050F24"/>
    <w:rsid w:val="0005132C"/>
    <w:rsid w:val="00052A4C"/>
    <w:rsid w:val="00055C57"/>
    <w:rsid w:val="00056523"/>
    <w:rsid w:val="00057413"/>
    <w:rsid w:val="000574B1"/>
    <w:rsid w:val="0006069B"/>
    <w:rsid w:val="000607CF"/>
    <w:rsid w:val="0006149C"/>
    <w:rsid w:val="000636DE"/>
    <w:rsid w:val="00065970"/>
    <w:rsid w:val="000662C0"/>
    <w:rsid w:val="00070E26"/>
    <w:rsid w:val="00071779"/>
    <w:rsid w:val="000721E0"/>
    <w:rsid w:val="00074B4D"/>
    <w:rsid w:val="00074E5F"/>
    <w:rsid w:val="000760AF"/>
    <w:rsid w:val="000800FE"/>
    <w:rsid w:val="00085EBF"/>
    <w:rsid w:val="0008701B"/>
    <w:rsid w:val="000900B0"/>
    <w:rsid w:val="00090F4E"/>
    <w:rsid w:val="00095A9A"/>
    <w:rsid w:val="0009694B"/>
    <w:rsid w:val="00096E13"/>
    <w:rsid w:val="00097160"/>
    <w:rsid w:val="000A20E5"/>
    <w:rsid w:val="000A21DF"/>
    <w:rsid w:val="000A2BB2"/>
    <w:rsid w:val="000A2EBF"/>
    <w:rsid w:val="000A31A9"/>
    <w:rsid w:val="000A3447"/>
    <w:rsid w:val="000A5F78"/>
    <w:rsid w:val="000A6678"/>
    <w:rsid w:val="000B0A5C"/>
    <w:rsid w:val="000B1085"/>
    <w:rsid w:val="000B1FFE"/>
    <w:rsid w:val="000B4A80"/>
    <w:rsid w:val="000B533C"/>
    <w:rsid w:val="000B6142"/>
    <w:rsid w:val="000B634D"/>
    <w:rsid w:val="000B6C6A"/>
    <w:rsid w:val="000C19C8"/>
    <w:rsid w:val="000C330C"/>
    <w:rsid w:val="000C3381"/>
    <w:rsid w:val="000C4019"/>
    <w:rsid w:val="000C482F"/>
    <w:rsid w:val="000C5366"/>
    <w:rsid w:val="000C56AD"/>
    <w:rsid w:val="000D0B24"/>
    <w:rsid w:val="000D1F1D"/>
    <w:rsid w:val="000D2A36"/>
    <w:rsid w:val="000D5BE5"/>
    <w:rsid w:val="000D7D82"/>
    <w:rsid w:val="000E030B"/>
    <w:rsid w:val="000E3D2A"/>
    <w:rsid w:val="000E4A14"/>
    <w:rsid w:val="000E58EF"/>
    <w:rsid w:val="000E5DFD"/>
    <w:rsid w:val="000E7D5B"/>
    <w:rsid w:val="000F0912"/>
    <w:rsid w:val="000F145B"/>
    <w:rsid w:val="000F5930"/>
    <w:rsid w:val="000F6DAF"/>
    <w:rsid w:val="000F7229"/>
    <w:rsid w:val="000F7753"/>
    <w:rsid w:val="000F7C5C"/>
    <w:rsid w:val="000F7D3E"/>
    <w:rsid w:val="00100999"/>
    <w:rsid w:val="00101E53"/>
    <w:rsid w:val="001103CD"/>
    <w:rsid w:val="00112C09"/>
    <w:rsid w:val="0011318A"/>
    <w:rsid w:val="00114AD2"/>
    <w:rsid w:val="00114E48"/>
    <w:rsid w:val="00116F6F"/>
    <w:rsid w:val="00121722"/>
    <w:rsid w:val="00121A18"/>
    <w:rsid w:val="00122652"/>
    <w:rsid w:val="00123272"/>
    <w:rsid w:val="00124315"/>
    <w:rsid w:val="00125B83"/>
    <w:rsid w:val="00126240"/>
    <w:rsid w:val="001338B7"/>
    <w:rsid w:val="00135BFE"/>
    <w:rsid w:val="001379D8"/>
    <w:rsid w:val="00151306"/>
    <w:rsid w:val="00156038"/>
    <w:rsid w:val="00157058"/>
    <w:rsid w:val="0016103F"/>
    <w:rsid w:val="0016149A"/>
    <w:rsid w:val="001634E5"/>
    <w:rsid w:val="0016524D"/>
    <w:rsid w:val="00165485"/>
    <w:rsid w:val="00172D57"/>
    <w:rsid w:val="00175C7F"/>
    <w:rsid w:val="00176B5D"/>
    <w:rsid w:val="00181CED"/>
    <w:rsid w:val="00183871"/>
    <w:rsid w:val="00184722"/>
    <w:rsid w:val="001901A7"/>
    <w:rsid w:val="00192DDD"/>
    <w:rsid w:val="0019505F"/>
    <w:rsid w:val="001974A9"/>
    <w:rsid w:val="001A1F6F"/>
    <w:rsid w:val="001A26E4"/>
    <w:rsid w:val="001A2F8D"/>
    <w:rsid w:val="001A4471"/>
    <w:rsid w:val="001A4B39"/>
    <w:rsid w:val="001A5496"/>
    <w:rsid w:val="001A57BB"/>
    <w:rsid w:val="001B058D"/>
    <w:rsid w:val="001B0B0F"/>
    <w:rsid w:val="001B1668"/>
    <w:rsid w:val="001B259F"/>
    <w:rsid w:val="001B2970"/>
    <w:rsid w:val="001B2B2C"/>
    <w:rsid w:val="001B3BC8"/>
    <w:rsid w:val="001B3FC3"/>
    <w:rsid w:val="001B4023"/>
    <w:rsid w:val="001B42EA"/>
    <w:rsid w:val="001B495F"/>
    <w:rsid w:val="001B4F4C"/>
    <w:rsid w:val="001B6FAF"/>
    <w:rsid w:val="001B783B"/>
    <w:rsid w:val="001C0B0F"/>
    <w:rsid w:val="001C26D7"/>
    <w:rsid w:val="001C31BF"/>
    <w:rsid w:val="001C4477"/>
    <w:rsid w:val="001C4C83"/>
    <w:rsid w:val="001D3E7A"/>
    <w:rsid w:val="001D431B"/>
    <w:rsid w:val="001D4639"/>
    <w:rsid w:val="001E1ACB"/>
    <w:rsid w:val="001E1C18"/>
    <w:rsid w:val="001E28C0"/>
    <w:rsid w:val="001E2C6E"/>
    <w:rsid w:val="001E2E64"/>
    <w:rsid w:val="001E3F81"/>
    <w:rsid w:val="001E4183"/>
    <w:rsid w:val="001E54C9"/>
    <w:rsid w:val="001E6964"/>
    <w:rsid w:val="001E72AD"/>
    <w:rsid w:val="001E7F66"/>
    <w:rsid w:val="001F1544"/>
    <w:rsid w:val="001F3F44"/>
    <w:rsid w:val="001F4B43"/>
    <w:rsid w:val="001F6D49"/>
    <w:rsid w:val="001F7A9A"/>
    <w:rsid w:val="00201240"/>
    <w:rsid w:val="00202FB1"/>
    <w:rsid w:val="002031FC"/>
    <w:rsid w:val="00204470"/>
    <w:rsid w:val="00204FEB"/>
    <w:rsid w:val="00205411"/>
    <w:rsid w:val="002116C0"/>
    <w:rsid w:val="00211B61"/>
    <w:rsid w:val="00211CBF"/>
    <w:rsid w:val="00212288"/>
    <w:rsid w:val="002126DE"/>
    <w:rsid w:val="00213162"/>
    <w:rsid w:val="002152AD"/>
    <w:rsid w:val="00216817"/>
    <w:rsid w:val="00221AF8"/>
    <w:rsid w:val="002241AC"/>
    <w:rsid w:val="002307B5"/>
    <w:rsid w:val="0023311A"/>
    <w:rsid w:val="002376DE"/>
    <w:rsid w:val="00240838"/>
    <w:rsid w:val="0024153E"/>
    <w:rsid w:val="002456F1"/>
    <w:rsid w:val="00245AE7"/>
    <w:rsid w:val="00245F2E"/>
    <w:rsid w:val="00247108"/>
    <w:rsid w:val="002475E8"/>
    <w:rsid w:val="00251B57"/>
    <w:rsid w:val="00252875"/>
    <w:rsid w:val="002537F3"/>
    <w:rsid w:val="00253D97"/>
    <w:rsid w:val="00255B3A"/>
    <w:rsid w:val="002574F8"/>
    <w:rsid w:val="00257B8F"/>
    <w:rsid w:val="00260708"/>
    <w:rsid w:val="00261F24"/>
    <w:rsid w:val="0026475F"/>
    <w:rsid w:val="00265682"/>
    <w:rsid w:val="0027071C"/>
    <w:rsid w:val="002721CA"/>
    <w:rsid w:val="00274F6D"/>
    <w:rsid w:val="00275BC9"/>
    <w:rsid w:val="00275F50"/>
    <w:rsid w:val="0027766A"/>
    <w:rsid w:val="00280165"/>
    <w:rsid w:val="002805C1"/>
    <w:rsid w:val="00280650"/>
    <w:rsid w:val="00281D10"/>
    <w:rsid w:val="00282DBC"/>
    <w:rsid w:val="0028468C"/>
    <w:rsid w:val="00284A61"/>
    <w:rsid w:val="00285BF3"/>
    <w:rsid w:val="00295DE0"/>
    <w:rsid w:val="00297536"/>
    <w:rsid w:val="00297AE1"/>
    <w:rsid w:val="002A04BF"/>
    <w:rsid w:val="002A131D"/>
    <w:rsid w:val="002A19FD"/>
    <w:rsid w:val="002A3666"/>
    <w:rsid w:val="002A4920"/>
    <w:rsid w:val="002A58C4"/>
    <w:rsid w:val="002A79C6"/>
    <w:rsid w:val="002B1E48"/>
    <w:rsid w:val="002B21CF"/>
    <w:rsid w:val="002B222E"/>
    <w:rsid w:val="002B242A"/>
    <w:rsid w:val="002B5340"/>
    <w:rsid w:val="002B7BA8"/>
    <w:rsid w:val="002C1CC7"/>
    <w:rsid w:val="002C5BFC"/>
    <w:rsid w:val="002C68EC"/>
    <w:rsid w:val="002C77A8"/>
    <w:rsid w:val="002D014A"/>
    <w:rsid w:val="002D2513"/>
    <w:rsid w:val="002D48E0"/>
    <w:rsid w:val="002D7C8F"/>
    <w:rsid w:val="002D7F59"/>
    <w:rsid w:val="002E02CE"/>
    <w:rsid w:val="002E08E4"/>
    <w:rsid w:val="002E33D9"/>
    <w:rsid w:val="002E3F4A"/>
    <w:rsid w:val="002E46C0"/>
    <w:rsid w:val="002E4AB5"/>
    <w:rsid w:val="002E726E"/>
    <w:rsid w:val="002E7B48"/>
    <w:rsid w:val="002F0C31"/>
    <w:rsid w:val="002F1A85"/>
    <w:rsid w:val="002F230D"/>
    <w:rsid w:val="002F440B"/>
    <w:rsid w:val="002F4A25"/>
    <w:rsid w:val="002F70FC"/>
    <w:rsid w:val="00300BFA"/>
    <w:rsid w:val="003023EA"/>
    <w:rsid w:val="00302DFF"/>
    <w:rsid w:val="00303C39"/>
    <w:rsid w:val="00305298"/>
    <w:rsid w:val="00305336"/>
    <w:rsid w:val="00306589"/>
    <w:rsid w:val="00306623"/>
    <w:rsid w:val="003072CE"/>
    <w:rsid w:val="00312887"/>
    <w:rsid w:val="00314213"/>
    <w:rsid w:val="00315413"/>
    <w:rsid w:val="00315E46"/>
    <w:rsid w:val="00315F49"/>
    <w:rsid w:val="003163CA"/>
    <w:rsid w:val="00316A05"/>
    <w:rsid w:val="003210BC"/>
    <w:rsid w:val="003222A3"/>
    <w:rsid w:val="00331263"/>
    <w:rsid w:val="00331FE0"/>
    <w:rsid w:val="00335875"/>
    <w:rsid w:val="00335BDA"/>
    <w:rsid w:val="00341A77"/>
    <w:rsid w:val="00342ACA"/>
    <w:rsid w:val="00343C3E"/>
    <w:rsid w:val="003444C8"/>
    <w:rsid w:val="003452DC"/>
    <w:rsid w:val="00351A50"/>
    <w:rsid w:val="00355111"/>
    <w:rsid w:val="00356FDB"/>
    <w:rsid w:val="00357625"/>
    <w:rsid w:val="00361BC3"/>
    <w:rsid w:val="00362DB6"/>
    <w:rsid w:val="00367AE9"/>
    <w:rsid w:val="00367B06"/>
    <w:rsid w:val="00372112"/>
    <w:rsid w:val="00372C28"/>
    <w:rsid w:val="003739DD"/>
    <w:rsid w:val="003753DC"/>
    <w:rsid w:val="00376137"/>
    <w:rsid w:val="00377573"/>
    <w:rsid w:val="00383AE3"/>
    <w:rsid w:val="00392655"/>
    <w:rsid w:val="00393046"/>
    <w:rsid w:val="0039387B"/>
    <w:rsid w:val="003955B9"/>
    <w:rsid w:val="00397B95"/>
    <w:rsid w:val="00397EAC"/>
    <w:rsid w:val="003A1F9F"/>
    <w:rsid w:val="003A293E"/>
    <w:rsid w:val="003A2F36"/>
    <w:rsid w:val="003A34B3"/>
    <w:rsid w:val="003A357F"/>
    <w:rsid w:val="003A4617"/>
    <w:rsid w:val="003A7402"/>
    <w:rsid w:val="003B1C07"/>
    <w:rsid w:val="003B2F13"/>
    <w:rsid w:val="003B4523"/>
    <w:rsid w:val="003B4F9D"/>
    <w:rsid w:val="003C077E"/>
    <w:rsid w:val="003C3502"/>
    <w:rsid w:val="003C3E2E"/>
    <w:rsid w:val="003C5D95"/>
    <w:rsid w:val="003D035C"/>
    <w:rsid w:val="003D300C"/>
    <w:rsid w:val="003D4274"/>
    <w:rsid w:val="003E0795"/>
    <w:rsid w:val="003E3715"/>
    <w:rsid w:val="003E44D7"/>
    <w:rsid w:val="003E45BB"/>
    <w:rsid w:val="003E5DF3"/>
    <w:rsid w:val="003F01ED"/>
    <w:rsid w:val="003F0585"/>
    <w:rsid w:val="003F52AF"/>
    <w:rsid w:val="003F6C3C"/>
    <w:rsid w:val="004020CE"/>
    <w:rsid w:val="004029F9"/>
    <w:rsid w:val="004044C0"/>
    <w:rsid w:val="00413437"/>
    <w:rsid w:val="004162F1"/>
    <w:rsid w:val="00417C0C"/>
    <w:rsid w:val="00422262"/>
    <w:rsid w:val="00422797"/>
    <w:rsid w:val="004230A9"/>
    <w:rsid w:val="00430680"/>
    <w:rsid w:val="004316F1"/>
    <w:rsid w:val="004329DF"/>
    <w:rsid w:val="004332E6"/>
    <w:rsid w:val="004335BC"/>
    <w:rsid w:val="00433C33"/>
    <w:rsid w:val="00435455"/>
    <w:rsid w:val="00435AEF"/>
    <w:rsid w:val="00436037"/>
    <w:rsid w:val="00436767"/>
    <w:rsid w:val="00436AAE"/>
    <w:rsid w:val="00436B66"/>
    <w:rsid w:val="00436F75"/>
    <w:rsid w:val="00437626"/>
    <w:rsid w:val="00442612"/>
    <w:rsid w:val="004433C6"/>
    <w:rsid w:val="004437B1"/>
    <w:rsid w:val="00443B84"/>
    <w:rsid w:val="0045250A"/>
    <w:rsid w:val="004539DA"/>
    <w:rsid w:val="00453D38"/>
    <w:rsid w:val="00454AD3"/>
    <w:rsid w:val="0046113F"/>
    <w:rsid w:val="00462AA3"/>
    <w:rsid w:val="00465333"/>
    <w:rsid w:val="004658B3"/>
    <w:rsid w:val="00465C8D"/>
    <w:rsid w:val="0046723D"/>
    <w:rsid w:val="0046728C"/>
    <w:rsid w:val="0046730D"/>
    <w:rsid w:val="00471DD4"/>
    <w:rsid w:val="004741D7"/>
    <w:rsid w:val="00474207"/>
    <w:rsid w:val="00474DB9"/>
    <w:rsid w:val="004807A2"/>
    <w:rsid w:val="004815E9"/>
    <w:rsid w:val="0048647E"/>
    <w:rsid w:val="0048780C"/>
    <w:rsid w:val="00490844"/>
    <w:rsid w:val="00491402"/>
    <w:rsid w:val="00496136"/>
    <w:rsid w:val="00497ED5"/>
    <w:rsid w:val="004A110C"/>
    <w:rsid w:val="004A1AC4"/>
    <w:rsid w:val="004A2CF3"/>
    <w:rsid w:val="004A427D"/>
    <w:rsid w:val="004A5F2B"/>
    <w:rsid w:val="004B0C60"/>
    <w:rsid w:val="004B3EC1"/>
    <w:rsid w:val="004B4B41"/>
    <w:rsid w:val="004B5397"/>
    <w:rsid w:val="004B7757"/>
    <w:rsid w:val="004C08E0"/>
    <w:rsid w:val="004C2B24"/>
    <w:rsid w:val="004C396E"/>
    <w:rsid w:val="004C51A0"/>
    <w:rsid w:val="004D260D"/>
    <w:rsid w:val="004D2B6F"/>
    <w:rsid w:val="004D32F1"/>
    <w:rsid w:val="004D3364"/>
    <w:rsid w:val="004D36AE"/>
    <w:rsid w:val="004D3A17"/>
    <w:rsid w:val="004D3EA7"/>
    <w:rsid w:val="004D7574"/>
    <w:rsid w:val="004E02E9"/>
    <w:rsid w:val="004E2569"/>
    <w:rsid w:val="004E2999"/>
    <w:rsid w:val="004E32B4"/>
    <w:rsid w:val="004E49DD"/>
    <w:rsid w:val="004E5F66"/>
    <w:rsid w:val="004E729A"/>
    <w:rsid w:val="004F0370"/>
    <w:rsid w:val="004F0AC4"/>
    <w:rsid w:val="004F1807"/>
    <w:rsid w:val="004F203A"/>
    <w:rsid w:val="004F2B03"/>
    <w:rsid w:val="00501848"/>
    <w:rsid w:val="005032EE"/>
    <w:rsid w:val="005034FF"/>
    <w:rsid w:val="00512EEA"/>
    <w:rsid w:val="00521247"/>
    <w:rsid w:val="00522E9B"/>
    <w:rsid w:val="005232B8"/>
    <w:rsid w:val="00526C9B"/>
    <w:rsid w:val="00530007"/>
    <w:rsid w:val="0053020A"/>
    <w:rsid w:val="005343FF"/>
    <w:rsid w:val="005348FD"/>
    <w:rsid w:val="005378F0"/>
    <w:rsid w:val="00540244"/>
    <w:rsid w:val="005403BC"/>
    <w:rsid w:val="00540770"/>
    <w:rsid w:val="0054174D"/>
    <w:rsid w:val="00542701"/>
    <w:rsid w:val="00543DF1"/>
    <w:rsid w:val="00545029"/>
    <w:rsid w:val="00545C36"/>
    <w:rsid w:val="00545F6B"/>
    <w:rsid w:val="0055039B"/>
    <w:rsid w:val="00554EF1"/>
    <w:rsid w:val="005551B9"/>
    <w:rsid w:val="005559CE"/>
    <w:rsid w:val="005573B6"/>
    <w:rsid w:val="00557FA9"/>
    <w:rsid w:val="005627A1"/>
    <w:rsid w:val="0056562F"/>
    <w:rsid w:val="005705B4"/>
    <w:rsid w:val="005728A1"/>
    <w:rsid w:val="005757AB"/>
    <w:rsid w:val="005758C3"/>
    <w:rsid w:val="0057710C"/>
    <w:rsid w:val="0058044D"/>
    <w:rsid w:val="00581A40"/>
    <w:rsid w:val="00584485"/>
    <w:rsid w:val="00584CDD"/>
    <w:rsid w:val="0058660E"/>
    <w:rsid w:val="0058728F"/>
    <w:rsid w:val="005879F1"/>
    <w:rsid w:val="00590E9A"/>
    <w:rsid w:val="00592DA0"/>
    <w:rsid w:val="0059350D"/>
    <w:rsid w:val="005935FF"/>
    <w:rsid w:val="00593C82"/>
    <w:rsid w:val="005947DB"/>
    <w:rsid w:val="00594F2D"/>
    <w:rsid w:val="005957FB"/>
    <w:rsid w:val="00596F64"/>
    <w:rsid w:val="00597528"/>
    <w:rsid w:val="005A0602"/>
    <w:rsid w:val="005A1114"/>
    <w:rsid w:val="005A14C5"/>
    <w:rsid w:val="005A1825"/>
    <w:rsid w:val="005A42A9"/>
    <w:rsid w:val="005A720C"/>
    <w:rsid w:val="005A794A"/>
    <w:rsid w:val="005B0132"/>
    <w:rsid w:val="005B0AAF"/>
    <w:rsid w:val="005B1BC6"/>
    <w:rsid w:val="005B311F"/>
    <w:rsid w:val="005B3B8F"/>
    <w:rsid w:val="005B3C64"/>
    <w:rsid w:val="005B478A"/>
    <w:rsid w:val="005B5884"/>
    <w:rsid w:val="005B5F0C"/>
    <w:rsid w:val="005B6C58"/>
    <w:rsid w:val="005C1F8D"/>
    <w:rsid w:val="005C3B92"/>
    <w:rsid w:val="005C4049"/>
    <w:rsid w:val="005C42C6"/>
    <w:rsid w:val="005C507B"/>
    <w:rsid w:val="005D2074"/>
    <w:rsid w:val="005D3AC7"/>
    <w:rsid w:val="005D6995"/>
    <w:rsid w:val="005E133F"/>
    <w:rsid w:val="005E415B"/>
    <w:rsid w:val="005E4C5B"/>
    <w:rsid w:val="005E5B95"/>
    <w:rsid w:val="005E6713"/>
    <w:rsid w:val="005E6A11"/>
    <w:rsid w:val="005E71BF"/>
    <w:rsid w:val="005E7987"/>
    <w:rsid w:val="005E7EBD"/>
    <w:rsid w:val="005F1BE8"/>
    <w:rsid w:val="005F3DDA"/>
    <w:rsid w:val="005F4D14"/>
    <w:rsid w:val="005F4F0A"/>
    <w:rsid w:val="005F5649"/>
    <w:rsid w:val="005F584E"/>
    <w:rsid w:val="005F67B7"/>
    <w:rsid w:val="00613537"/>
    <w:rsid w:val="00613952"/>
    <w:rsid w:val="0061454B"/>
    <w:rsid w:val="0061487B"/>
    <w:rsid w:val="00614E13"/>
    <w:rsid w:val="00614EB2"/>
    <w:rsid w:val="0061625E"/>
    <w:rsid w:val="0061656D"/>
    <w:rsid w:val="00621709"/>
    <w:rsid w:val="00623890"/>
    <w:rsid w:val="00627F9F"/>
    <w:rsid w:val="00635C99"/>
    <w:rsid w:val="006408BD"/>
    <w:rsid w:val="00642E0B"/>
    <w:rsid w:val="00643A95"/>
    <w:rsid w:val="00645DD1"/>
    <w:rsid w:val="00646C57"/>
    <w:rsid w:val="006474A4"/>
    <w:rsid w:val="00650B30"/>
    <w:rsid w:val="0065353E"/>
    <w:rsid w:val="00653E2D"/>
    <w:rsid w:val="00663569"/>
    <w:rsid w:val="0066379F"/>
    <w:rsid w:val="006638A5"/>
    <w:rsid w:val="006647C3"/>
    <w:rsid w:val="006729C8"/>
    <w:rsid w:val="00673D3F"/>
    <w:rsid w:val="006774DA"/>
    <w:rsid w:val="00677792"/>
    <w:rsid w:val="00681920"/>
    <w:rsid w:val="006841F8"/>
    <w:rsid w:val="00684B70"/>
    <w:rsid w:val="00687122"/>
    <w:rsid w:val="0068786E"/>
    <w:rsid w:val="006901E4"/>
    <w:rsid w:val="00693D01"/>
    <w:rsid w:val="006956A4"/>
    <w:rsid w:val="00696C89"/>
    <w:rsid w:val="00696D37"/>
    <w:rsid w:val="00697ACF"/>
    <w:rsid w:val="006A0BF2"/>
    <w:rsid w:val="006A7492"/>
    <w:rsid w:val="006B2030"/>
    <w:rsid w:val="006B2E76"/>
    <w:rsid w:val="006B2FC3"/>
    <w:rsid w:val="006B30B7"/>
    <w:rsid w:val="006B391B"/>
    <w:rsid w:val="006B42D7"/>
    <w:rsid w:val="006B7365"/>
    <w:rsid w:val="006C058D"/>
    <w:rsid w:val="006C63A5"/>
    <w:rsid w:val="006C712D"/>
    <w:rsid w:val="006C7B57"/>
    <w:rsid w:val="006D0CFD"/>
    <w:rsid w:val="006D4A56"/>
    <w:rsid w:val="006E2731"/>
    <w:rsid w:val="006E4078"/>
    <w:rsid w:val="006E420D"/>
    <w:rsid w:val="006E5637"/>
    <w:rsid w:val="006E5F0F"/>
    <w:rsid w:val="006F2334"/>
    <w:rsid w:val="006F2835"/>
    <w:rsid w:val="006F33A7"/>
    <w:rsid w:val="006F3730"/>
    <w:rsid w:val="006F4C2F"/>
    <w:rsid w:val="006F766A"/>
    <w:rsid w:val="0070349E"/>
    <w:rsid w:val="00706DC5"/>
    <w:rsid w:val="00711759"/>
    <w:rsid w:val="00715863"/>
    <w:rsid w:val="00717887"/>
    <w:rsid w:val="00721C22"/>
    <w:rsid w:val="00721DC2"/>
    <w:rsid w:val="007228D0"/>
    <w:rsid w:val="00723616"/>
    <w:rsid w:val="0073008A"/>
    <w:rsid w:val="007310B8"/>
    <w:rsid w:val="00731DD3"/>
    <w:rsid w:val="00732C8E"/>
    <w:rsid w:val="0073314B"/>
    <w:rsid w:val="007359A8"/>
    <w:rsid w:val="00740D08"/>
    <w:rsid w:val="00742135"/>
    <w:rsid w:val="00742469"/>
    <w:rsid w:val="00744498"/>
    <w:rsid w:val="007453F5"/>
    <w:rsid w:val="00750214"/>
    <w:rsid w:val="00750697"/>
    <w:rsid w:val="00750ECA"/>
    <w:rsid w:val="007516F6"/>
    <w:rsid w:val="00751A6A"/>
    <w:rsid w:val="0075223C"/>
    <w:rsid w:val="00752B47"/>
    <w:rsid w:val="00754044"/>
    <w:rsid w:val="00755E1F"/>
    <w:rsid w:val="00756B34"/>
    <w:rsid w:val="00760D4F"/>
    <w:rsid w:val="00761507"/>
    <w:rsid w:val="00761D02"/>
    <w:rsid w:val="00762352"/>
    <w:rsid w:val="00762CB4"/>
    <w:rsid w:val="00763182"/>
    <w:rsid w:val="00763BEC"/>
    <w:rsid w:val="00764369"/>
    <w:rsid w:val="00767A46"/>
    <w:rsid w:val="00770BF1"/>
    <w:rsid w:val="00773843"/>
    <w:rsid w:val="0077437F"/>
    <w:rsid w:val="0077606D"/>
    <w:rsid w:val="0078102C"/>
    <w:rsid w:val="00782E6B"/>
    <w:rsid w:val="007832CC"/>
    <w:rsid w:val="0078332F"/>
    <w:rsid w:val="00784569"/>
    <w:rsid w:val="007847AF"/>
    <w:rsid w:val="00784AE6"/>
    <w:rsid w:val="00784B02"/>
    <w:rsid w:val="00790CA5"/>
    <w:rsid w:val="007929E3"/>
    <w:rsid w:val="0079393F"/>
    <w:rsid w:val="007941D9"/>
    <w:rsid w:val="007955CA"/>
    <w:rsid w:val="007956A8"/>
    <w:rsid w:val="007A01E4"/>
    <w:rsid w:val="007A0476"/>
    <w:rsid w:val="007A4A76"/>
    <w:rsid w:val="007A666F"/>
    <w:rsid w:val="007B054B"/>
    <w:rsid w:val="007B1332"/>
    <w:rsid w:val="007B21C4"/>
    <w:rsid w:val="007B2622"/>
    <w:rsid w:val="007B2A9D"/>
    <w:rsid w:val="007B2B9D"/>
    <w:rsid w:val="007B33AB"/>
    <w:rsid w:val="007B42FB"/>
    <w:rsid w:val="007B67D8"/>
    <w:rsid w:val="007C2C28"/>
    <w:rsid w:val="007C5323"/>
    <w:rsid w:val="007C5D58"/>
    <w:rsid w:val="007D08C7"/>
    <w:rsid w:val="007D0E10"/>
    <w:rsid w:val="007E003E"/>
    <w:rsid w:val="007E25A9"/>
    <w:rsid w:val="007E68AE"/>
    <w:rsid w:val="007E71CF"/>
    <w:rsid w:val="007F0BAD"/>
    <w:rsid w:val="007F2B2C"/>
    <w:rsid w:val="007F6C56"/>
    <w:rsid w:val="007F7F22"/>
    <w:rsid w:val="008001BE"/>
    <w:rsid w:val="008004D8"/>
    <w:rsid w:val="00803528"/>
    <w:rsid w:val="00805C7A"/>
    <w:rsid w:val="00811A27"/>
    <w:rsid w:val="00811ED5"/>
    <w:rsid w:val="008133F8"/>
    <w:rsid w:val="0081639E"/>
    <w:rsid w:val="00817826"/>
    <w:rsid w:val="00823D41"/>
    <w:rsid w:val="00825800"/>
    <w:rsid w:val="00825996"/>
    <w:rsid w:val="00825E02"/>
    <w:rsid w:val="0082638A"/>
    <w:rsid w:val="00827591"/>
    <w:rsid w:val="0083018C"/>
    <w:rsid w:val="008316E3"/>
    <w:rsid w:val="008339EB"/>
    <w:rsid w:val="00834AFF"/>
    <w:rsid w:val="00835A29"/>
    <w:rsid w:val="0083608B"/>
    <w:rsid w:val="008400FE"/>
    <w:rsid w:val="00842D0A"/>
    <w:rsid w:val="00845B6D"/>
    <w:rsid w:val="008467C6"/>
    <w:rsid w:val="008504D3"/>
    <w:rsid w:val="00851105"/>
    <w:rsid w:val="00853723"/>
    <w:rsid w:val="00862AB1"/>
    <w:rsid w:val="00862B2C"/>
    <w:rsid w:val="008644B2"/>
    <w:rsid w:val="00864E05"/>
    <w:rsid w:val="008652FF"/>
    <w:rsid w:val="00866487"/>
    <w:rsid w:val="00871A94"/>
    <w:rsid w:val="00874050"/>
    <w:rsid w:val="008740AC"/>
    <w:rsid w:val="00876406"/>
    <w:rsid w:val="008764A1"/>
    <w:rsid w:val="00877478"/>
    <w:rsid w:val="00877576"/>
    <w:rsid w:val="00877722"/>
    <w:rsid w:val="0088049F"/>
    <w:rsid w:val="008839AC"/>
    <w:rsid w:val="0088458F"/>
    <w:rsid w:val="008860D8"/>
    <w:rsid w:val="008867E4"/>
    <w:rsid w:val="008867ED"/>
    <w:rsid w:val="008905C4"/>
    <w:rsid w:val="00891049"/>
    <w:rsid w:val="008938DD"/>
    <w:rsid w:val="0089398F"/>
    <w:rsid w:val="00896C23"/>
    <w:rsid w:val="008A0D97"/>
    <w:rsid w:val="008A32D6"/>
    <w:rsid w:val="008A6E22"/>
    <w:rsid w:val="008A797A"/>
    <w:rsid w:val="008B0602"/>
    <w:rsid w:val="008B1B1C"/>
    <w:rsid w:val="008B1BF2"/>
    <w:rsid w:val="008B2E5C"/>
    <w:rsid w:val="008B4BCB"/>
    <w:rsid w:val="008B513B"/>
    <w:rsid w:val="008B537D"/>
    <w:rsid w:val="008B7F8D"/>
    <w:rsid w:val="008C2408"/>
    <w:rsid w:val="008C3974"/>
    <w:rsid w:val="008C4FE7"/>
    <w:rsid w:val="008C6D23"/>
    <w:rsid w:val="008C7D23"/>
    <w:rsid w:val="008D261A"/>
    <w:rsid w:val="008D40D9"/>
    <w:rsid w:val="008D5EC0"/>
    <w:rsid w:val="008D686B"/>
    <w:rsid w:val="008D7B51"/>
    <w:rsid w:val="008D7B88"/>
    <w:rsid w:val="008E1337"/>
    <w:rsid w:val="008E3EE3"/>
    <w:rsid w:val="008E77D4"/>
    <w:rsid w:val="008F1310"/>
    <w:rsid w:val="008F2C27"/>
    <w:rsid w:val="008F6FFD"/>
    <w:rsid w:val="008F79F9"/>
    <w:rsid w:val="00900D0F"/>
    <w:rsid w:val="00901945"/>
    <w:rsid w:val="009023A5"/>
    <w:rsid w:val="00902D39"/>
    <w:rsid w:val="00902EA9"/>
    <w:rsid w:val="0090316F"/>
    <w:rsid w:val="00904235"/>
    <w:rsid w:val="00905F2E"/>
    <w:rsid w:val="009123AA"/>
    <w:rsid w:val="00914088"/>
    <w:rsid w:val="009175FB"/>
    <w:rsid w:val="0092626B"/>
    <w:rsid w:val="009266C1"/>
    <w:rsid w:val="00926893"/>
    <w:rsid w:val="009306A7"/>
    <w:rsid w:val="00933432"/>
    <w:rsid w:val="009341A4"/>
    <w:rsid w:val="00934F62"/>
    <w:rsid w:val="0093579C"/>
    <w:rsid w:val="009369D4"/>
    <w:rsid w:val="00936E7F"/>
    <w:rsid w:val="00940784"/>
    <w:rsid w:val="00940B79"/>
    <w:rsid w:val="0094130A"/>
    <w:rsid w:val="00942B54"/>
    <w:rsid w:val="0094583D"/>
    <w:rsid w:val="00946414"/>
    <w:rsid w:val="00946CDB"/>
    <w:rsid w:val="00951832"/>
    <w:rsid w:val="00953CCC"/>
    <w:rsid w:val="00955D87"/>
    <w:rsid w:val="0095603F"/>
    <w:rsid w:val="00956C2D"/>
    <w:rsid w:val="0096041A"/>
    <w:rsid w:val="00961B39"/>
    <w:rsid w:val="00962DA9"/>
    <w:rsid w:val="00963E32"/>
    <w:rsid w:val="00964A21"/>
    <w:rsid w:val="00965860"/>
    <w:rsid w:val="00965FA4"/>
    <w:rsid w:val="00966E7F"/>
    <w:rsid w:val="00972699"/>
    <w:rsid w:val="0097287D"/>
    <w:rsid w:val="0097436A"/>
    <w:rsid w:val="009745C8"/>
    <w:rsid w:val="00974777"/>
    <w:rsid w:val="00974977"/>
    <w:rsid w:val="00977BF5"/>
    <w:rsid w:val="00982A76"/>
    <w:rsid w:val="00983E8A"/>
    <w:rsid w:val="009860F0"/>
    <w:rsid w:val="00986476"/>
    <w:rsid w:val="00992949"/>
    <w:rsid w:val="00992F78"/>
    <w:rsid w:val="00993F25"/>
    <w:rsid w:val="00995035"/>
    <w:rsid w:val="00995F1A"/>
    <w:rsid w:val="009969B3"/>
    <w:rsid w:val="00997866"/>
    <w:rsid w:val="009A1E1B"/>
    <w:rsid w:val="009A57D4"/>
    <w:rsid w:val="009A5D28"/>
    <w:rsid w:val="009A6456"/>
    <w:rsid w:val="009A7C77"/>
    <w:rsid w:val="009B02DD"/>
    <w:rsid w:val="009B09F0"/>
    <w:rsid w:val="009B0CE3"/>
    <w:rsid w:val="009B13F8"/>
    <w:rsid w:val="009B1BC5"/>
    <w:rsid w:val="009B46B2"/>
    <w:rsid w:val="009B6126"/>
    <w:rsid w:val="009C01C8"/>
    <w:rsid w:val="009C19F0"/>
    <w:rsid w:val="009C1C9E"/>
    <w:rsid w:val="009C4781"/>
    <w:rsid w:val="009C4E90"/>
    <w:rsid w:val="009C5B9E"/>
    <w:rsid w:val="009C7C46"/>
    <w:rsid w:val="009D04A4"/>
    <w:rsid w:val="009D07B9"/>
    <w:rsid w:val="009D0B65"/>
    <w:rsid w:val="009D10F0"/>
    <w:rsid w:val="009D282C"/>
    <w:rsid w:val="009D2BA8"/>
    <w:rsid w:val="009D368C"/>
    <w:rsid w:val="009D3A47"/>
    <w:rsid w:val="009D3BF6"/>
    <w:rsid w:val="009D51DD"/>
    <w:rsid w:val="009D770B"/>
    <w:rsid w:val="009E0E9E"/>
    <w:rsid w:val="009E1DFE"/>
    <w:rsid w:val="009E1FFD"/>
    <w:rsid w:val="009E34C9"/>
    <w:rsid w:val="009E7AF2"/>
    <w:rsid w:val="009F034F"/>
    <w:rsid w:val="009F2B52"/>
    <w:rsid w:val="009F412E"/>
    <w:rsid w:val="009F4890"/>
    <w:rsid w:val="009F4B7F"/>
    <w:rsid w:val="009F54B6"/>
    <w:rsid w:val="009F6D0F"/>
    <w:rsid w:val="00A012DA"/>
    <w:rsid w:val="00A02EF6"/>
    <w:rsid w:val="00A0572A"/>
    <w:rsid w:val="00A06BF6"/>
    <w:rsid w:val="00A12365"/>
    <w:rsid w:val="00A1251C"/>
    <w:rsid w:val="00A12927"/>
    <w:rsid w:val="00A20CC0"/>
    <w:rsid w:val="00A21903"/>
    <w:rsid w:val="00A21930"/>
    <w:rsid w:val="00A21D55"/>
    <w:rsid w:val="00A22F50"/>
    <w:rsid w:val="00A2467B"/>
    <w:rsid w:val="00A24759"/>
    <w:rsid w:val="00A2606A"/>
    <w:rsid w:val="00A2773E"/>
    <w:rsid w:val="00A3660C"/>
    <w:rsid w:val="00A40D11"/>
    <w:rsid w:val="00A416C4"/>
    <w:rsid w:val="00A424E0"/>
    <w:rsid w:val="00A46350"/>
    <w:rsid w:val="00A46863"/>
    <w:rsid w:val="00A514CB"/>
    <w:rsid w:val="00A52B40"/>
    <w:rsid w:val="00A54B14"/>
    <w:rsid w:val="00A55F01"/>
    <w:rsid w:val="00A56ADA"/>
    <w:rsid w:val="00A56D39"/>
    <w:rsid w:val="00A57BB3"/>
    <w:rsid w:val="00A62795"/>
    <w:rsid w:val="00A62E59"/>
    <w:rsid w:val="00A630B2"/>
    <w:rsid w:val="00A63502"/>
    <w:rsid w:val="00A64E64"/>
    <w:rsid w:val="00A65FE0"/>
    <w:rsid w:val="00A703E5"/>
    <w:rsid w:val="00A738B1"/>
    <w:rsid w:val="00A754D1"/>
    <w:rsid w:val="00A7562B"/>
    <w:rsid w:val="00A765A9"/>
    <w:rsid w:val="00A77800"/>
    <w:rsid w:val="00A80670"/>
    <w:rsid w:val="00A81BED"/>
    <w:rsid w:val="00A81DA4"/>
    <w:rsid w:val="00A826B4"/>
    <w:rsid w:val="00A82DC7"/>
    <w:rsid w:val="00A84A10"/>
    <w:rsid w:val="00A865C8"/>
    <w:rsid w:val="00A87802"/>
    <w:rsid w:val="00A90429"/>
    <w:rsid w:val="00A90531"/>
    <w:rsid w:val="00A9214C"/>
    <w:rsid w:val="00A95BCE"/>
    <w:rsid w:val="00A965FF"/>
    <w:rsid w:val="00A97044"/>
    <w:rsid w:val="00A97E00"/>
    <w:rsid w:val="00AA02DD"/>
    <w:rsid w:val="00AA21DA"/>
    <w:rsid w:val="00AA3A7D"/>
    <w:rsid w:val="00AA3C19"/>
    <w:rsid w:val="00AA413E"/>
    <w:rsid w:val="00AA444B"/>
    <w:rsid w:val="00AA5947"/>
    <w:rsid w:val="00AA6418"/>
    <w:rsid w:val="00AA6504"/>
    <w:rsid w:val="00AA673F"/>
    <w:rsid w:val="00AB0F79"/>
    <w:rsid w:val="00AB15B2"/>
    <w:rsid w:val="00AB1F9C"/>
    <w:rsid w:val="00AC0F0B"/>
    <w:rsid w:val="00AC14CB"/>
    <w:rsid w:val="00AC199E"/>
    <w:rsid w:val="00AC1D9E"/>
    <w:rsid w:val="00AC398E"/>
    <w:rsid w:val="00AC46F6"/>
    <w:rsid w:val="00AC6BB9"/>
    <w:rsid w:val="00AD01D3"/>
    <w:rsid w:val="00AD12E8"/>
    <w:rsid w:val="00AD259F"/>
    <w:rsid w:val="00AD3CC4"/>
    <w:rsid w:val="00AD6664"/>
    <w:rsid w:val="00AD7A3D"/>
    <w:rsid w:val="00AE0129"/>
    <w:rsid w:val="00AE030A"/>
    <w:rsid w:val="00AE1685"/>
    <w:rsid w:val="00AE1BAD"/>
    <w:rsid w:val="00AF6F7B"/>
    <w:rsid w:val="00B00B25"/>
    <w:rsid w:val="00B01B45"/>
    <w:rsid w:val="00B023C1"/>
    <w:rsid w:val="00B02E0A"/>
    <w:rsid w:val="00B0314D"/>
    <w:rsid w:val="00B03BE8"/>
    <w:rsid w:val="00B03E2C"/>
    <w:rsid w:val="00B05066"/>
    <w:rsid w:val="00B07D0F"/>
    <w:rsid w:val="00B13033"/>
    <w:rsid w:val="00B151EE"/>
    <w:rsid w:val="00B1534B"/>
    <w:rsid w:val="00B15D78"/>
    <w:rsid w:val="00B21C2E"/>
    <w:rsid w:val="00B25D2E"/>
    <w:rsid w:val="00B304D4"/>
    <w:rsid w:val="00B33892"/>
    <w:rsid w:val="00B40493"/>
    <w:rsid w:val="00B41C0C"/>
    <w:rsid w:val="00B50AF7"/>
    <w:rsid w:val="00B50B90"/>
    <w:rsid w:val="00B51DBC"/>
    <w:rsid w:val="00B52D8E"/>
    <w:rsid w:val="00B530C8"/>
    <w:rsid w:val="00B531CE"/>
    <w:rsid w:val="00B53580"/>
    <w:rsid w:val="00B535E8"/>
    <w:rsid w:val="00B53D8F"/>
    <w:rsid w:val="00B605E2"/>
    <w:rsid w:val="00B621C0"/>
    <w:rsid w:val="00B6384A"/>
    <w:rsid w:val="00B63A72"/>
    <w:rsid w:val="00B64540"/>
    <w:rsid w:val="00B64C9E"/>
    <w:rsid w:val="00B657B3"/>
    <w:rsid w:val="00B664DE"/>
    <w:rsid w:val="00B71F49"/>
    <w:rsid w:val="00B73D28"/>
    <w:rsid w:val="00B73F8E"/>
    <w:rsid w:val="00B8054E"/>
    <w:rsid w:val="00B80DE3"/>
    <w:rsid w:val="00B82DD3"/>
    <w:rsid w:val="00B84B12"/>
    <w:rsid w:val="00B87D2A"/>
    <w:rsid w:val="00B92692"/>
    <w:rsid w:val="00B9490E"/>
    <w:rsid w:val="00B94FEB"/>
    <w:rsid w:val="00B9675C"/>
    <w:rsid w:val="00B96823"/>
    <w:rsid w:val="00B97C6A"/>
    <w:rsid w:val="00BA1B64"/>
    <w:rsid w:val="00BA24C0"/>
    <w:rsid w:val="00BA5772"/>
    <w:rsid w:val="00BA61B3"/>
    <w:rsid w:val="00BA6A35"/>
    <w:rsid w:val="00BB0E86"/>
    <w:rsid w:val="00BB2053"/>
    <w:rsid w:val="00BB7BA4"/>
    <w:rsid w:val="00BC0F44"/>
    <w:rsid w:val="00BC137A"/>
    <w:rsid w:val="00BC2604"/>
    <w:rsid w:val="00BD091F"/>
    <w:rsid w:val="00BD17FC"/>
    <w:rsid w:val="00BD4573"/>
    <w:rsid w:val="00BE1157"/>
    <w:rsid w:val="00BE1688"/>
    <w:rsid w:val="00BE17ED"/>
    <w:rsid w:val="00BE3634"/>
    <w:rsid w:val="00BE3772"/>
    <w:rsid w:val="00BE38CF"/>
    <w:rsid w:val="00BE467B"/>
    <w:rsid w:val="00BE4BA6"/>
    <w:rsid w:val="00BF0283"/>
    <w:rsid w:val="00BF05B6"/>
    <w:rsid w:val="00BF1B0E"/>
    <w:rsid w:val="00BF29F8"/>
    <w:rsid w:val="00BF4215"/>
    <w:rsid w:val="00BF5CD0"/>
    <w:rsid w:val="00C02FC1"/>
    <w:rsid w:val="00C05788"/>
    <w:rsid w:val="00C05EBC"/>
    <w:rsid w:val="00C062FE"/>
    <w:rsid w:val="00C06D0B"/>
    <w:rsid w:val="00C10943"/>
    <w:rsid w:val="00C11993"/>
    <w:rsid w:val="00C12517"/>
    <w:rsid w:val="00C12A1A"/>
    <w:rsid w:val="00C147F6"/>
    <w:rsid w:val="00C17FCE"/>
    <w:rsid w:val="00C21B72"/>
    <w:rsid w:val="00C2374D"/>
    <w:rsid w:val="00C259B5"/>
    <w:rsid w:val="00C25C9D"/>
    <w:rsid w:val="00C26556"/>
    <w:rsid w:val="00C314AA"/>
    <w:rsid w:val="00C342C5"/>
    <w:rsid w:val="00C364BA"/>
    <w:rsid w:val="00C36E42"/>
    <w:rsid w:val="00C407DA"/>
    <w:rsid w:val="00C40BA2"/>
    <w:rsid w:val="00C41933"/>
    <w:rsid w:val="00C41CFF"/>
    <w:rsid w:val="00C4290A"/>
    <w:rsid w:val="00C43D4B"/>
    <w:rsid w:val="00C44923"/>
    <w:rsid w:val="00C46A7F"/>
    <w:rsid w:val="00C46D3C"/>
    <w:rsid w:val="00C51950"/>
    <w:rsid w:val="00C55D49"/>
    <w:rsid w:val="00C568E0"/>
    <w:rsid w:val="00C575EC"/>
    <w:rsid w:val="00C611AC"/>
    <w:rsid w:val="00C61436"/>
    <w:rsid w:val="00C61D98"/>
    <w:rsid w:val="00C630CE"/>
    <w:rsid w:val="00C64356"/>
    <w:rsid w:val="00C64973"/>
    <w:rsid w:val="00C64FCE"/>
    <w:rsid w:val="00C657F7"/>
    <w:rsid w:val="00C65857"/>
    <w:rsid w:val="00C65FAD"/>
    <w:rsid w:val="00C661C1"/>
    <w:rsid w:val="00C706A7"/>
    <w:rsid w:val="00C7243D"/>
    <w:rsid w:val="00C73D1A"/>
    <w:rsid w:val="00C73E8D"/>
    <w:rsid w:val="00C7431F"/>
    <w:rsid w:val="00C8194A"/>
    <w:rsid w:val="00C83B18"/>
    <w:rsid w:val="00C84127"/>
    <w:rsid w:val="00C866AB"/>
    <w:rsid w:val="00C8682B"/>
    <w:rsid w:val="00C87C0E"/>
    <w:rsid w:val="00C93985"/>
    <w:rsid w:val="00C93EB9"/>
    <w:rsid w:val="00C9643B"/>
    <w:rsid w:val="00C9657B"/>
    <w:rsid w:val="00C968E8"/>
    <w:rsid w:val="00C96D73"/>
    <w:rsid w:val="00CA3974"/>
    <w:rsid w:val="00CA73FC"/>
    <w:rsid w:val="00CB0BB5"/>
    <w:rsid w:val="00CB60D9"/>
    <w:rsid w:val="00CB6BD8"/>
    <w:rsid w:val="00CC1347"/>
    <w:rsid w:val="00CC5BF4"/>
    <w:rsid w:val="00CC7FDA"/>
    <w:rsid w:val="00CD174A"/>
    <w:rsid w:val="00CD263B"/>
    <w:rsid w:val="00CD5391"/>
    <w:rsid w:val="00CD6087"/>
    <w:rsid w:val="00CD68E2"/>
    <w:rsid w:val="00CE00EB"/>
    <w:rsid w:val="00CE06F1"/>
    <w:rsid w:val="00CE3DE6"/>
    <w:rsid w:val="00CE445A"/>
    <w:rsid w:val="00CE47BE"/>
    <w:rsid w:val="00CE66E8"/>
    <w:rsid w:val="00CE7522"/>
    <w:rsid w:val="00CE78EF"/>
    <w:rsid w:val="00CF043A"/>
    <w:rsid w:val="00CF0501"/>
    <w:rsid w:val="00CF2D4A"/>
    <w:rsid w:val="00CF2E6E"/>
    <w:rsid w:val="00CF42E7"/>
    <w:rsid w:val="00CF5DF4"/>
    <w:rsid w:val="00CF7171"/>
    <w:rsid w:val="00CF796A"/>
    <w:rsid w:val="00D04A2A"/>
    <w:rsid w:val="00D06CC1"/>
    <w:rsid w:val="00D0782C"/>
    <w:rsid w:val="00D10204"/>
    <w:rsid w:val="00D13A22"/>
    <w:rsid w:val="00D15F7D"/>
    <w:rsid w:val="00D20F2E"/>
    <w:rsid w:val="00D216C2"/>
    <w:rsid w:val="00D21AED"/>
    <w:rsid w:val="00D22EA5"/>
    <w:rsid w:val="00D25391"/>
    <w:rsid w:val="00D32165"/>
    <w:rsid w:val="00D32FC3"/>
    <w:rsid w:val="00D3394C"/>
    <w:rsid w:val="00D33A8A"/>
    <w:rsid w:val="00D342C7"/>
    <w:rsid w:val="00D34A63"/>
    <w:rsid w:val="00D34CF9"/>
    <w:rsid w:val="00D35373"/>
    <w:rsid w:val="00D354BE"/>
    <w:rsid w:val="00D37C9B"/>
    <w:rsid w:val="00D406F2"/>
    <w:rsid w:val="00D412CB"/>
    <w:rsid w:val="00D42815"/>
    <w:rsid w:val="00D46D71"/>
    <w:rsid w:val="00D53AE4"/>
    <w:rsid w:val="00D55092"/>
    <w:rsid w:val="00D56BFD"/>
    <w:rsid w:val="00D575FB"/>
    <w:rsid w:val="00D601AD"/>
    <w:rsid w:val="00D622D4"/>
    <w:rsid w:val="00D6254B"/>
    <w:rsid w:val="00D633F8"/>
    <w:rsid w:val="00D63638"/>
    <w:rsid w:val="00D7101F"/>
    <w:rsid w:val="00D71BDF"/>
    <w:rsid w:val="00D7503F"/>
    <w:rsid w:val="00D80A4D"/>
    <w:rsid w:val="00D82790"/>
    <w:rsid w:val="00D82855"/>
    <w:rsid w:val="00D83477"/>
    <w:rsid w:val="00D83587"/>
    <w:rsid w:val="00D847A3"/>
    <w:rsid w:val="00D84F8E"/>
    <w:rsid w:val="00D872EB"/>
    <w:rsid w:val="00D87DF2"/>
    <w:rsid w:val="00D90C05"/>
    <w:rsid w:val="00D91421"/>
    <w:rsid w:val="00D94603"/>
    <w:rsid w:val="00D95545"/>
    <w:rsid w:val="00DA1F65"/>
    <w:rsid w:val="00DA26A2"/>
    <w:rsid w:val="00DA57BE"/>
    <w:rsid w:val="00DA5EE4"/>
    <w:rsid w:val="00DA61A4"/>
    <w:rsid w:val="00DA71A7"/>
    <w:rsid w:val="00DA7FB4"/>
    <w:rsid w:val="00DB0B5F"/>
    <w:rsid w:val="00DB460C"/>
    <w:rsid w:val="00DB4D37"/>
    <w:rsid w:val="00DB556B"/>
    <w:rsid w:val="00DB64D1"/>
    <w:rsid w:val="00DB75CB"/>
    <w:rsid w:val="00DC2415"/>
    <w:rsid w:val="00DC46CB"/>
    <w:rsid w:val="00DC5CB2"/>
    <w:rsid w:val="00DC7458"/>
    <w:rsid w:val="00DD0B9F"/>
    <w:rsid w:val="00DD224C"/>
    <w:rsid w:val="00DD3CB5"/>
    <w:rsid w:val="00DD3E51"/>
    <w:rsid w:val="00DD695F"/>
    <w:rsid w:val="00DD736B"/>
    <w:rsid w:val="00DE0396"/>
    <w:rsid w:val="00DE2485"/>
    <w:rsid w:val="00DE3530"/>
    <w:rsid w:val="00DE64F5"/>
    <w:rsid w:val="00DE65C9"/>
    <w:rsid w:val="00DE7FD5"/>
    <w:rsid w:val="00DF1FFF"/>
    <w:rsid w:val="00DF2F6B"/>
    <w:rsid w:val="00DF45A3"/>
    <w:rsid w:val="00DF7CAF"/>
    <w:rsid w:val="00E00459"/>
    <w:rsid w:val="00E004E8"/>
    <w:rsid w:val="00E02075"/>
    <w:rsid w:val="00E0297D"/>
    <w:rsid w:val="00E04AB9"/>
    <w:rsid w:val="00E07A15"/>
    <w:rsid w:val="00E101C5"/>
    <w:rsid w:val="00E1077F"/>
    <w:rsid w:val="00E11909"/>
    <w:rsid w:val="00E11B66"/>
    <w:rsid w:val="00E12A6F"/>
    <w:rsid w:val="00E148F9"/>
    <w:rsid w:val="00E161B6"/>
    <w:rsid w:val="00E17346"/>
    <w:rsid w:val="00E223F3"/>
    <w:rsid w:val="00E22439"/>
    <w:rsid w:val="00E253DB"/>
    <w:rsid w:val="00E26AF1"/>
    <w:rsid w:val="00E26CB2"/>
    <w:rsid w:val="00E2775A"/>
    <w:rsid w:val="00E27D24"/>
    <w:rsid w:val="00E31490"/>
    <w:rsid w:val="00E3267E"/>
    <w:rsid w:val="00E34254"/>
    <w:rsid w:val="00E343FC"/>
    <w:rsid w:val="00E354F4"/>
    <w:rsid w:val="00E35E95"/>
    <w:rsid w:val="00E362E4"/>
    <w:rsid w:val="00E4003D"/>
    <w:rsid w:val="00E41AB3"/>
    <w:rsid w:val="00E42767"/>
    <w:rsid w:val="00E437DE"/>
    <w:rsid w:val="00E45688"/>
    <w:rsid w:val="00E45A3C"/>
    <w:rsid w:val="00E467C1"/>
    <w:rsid w:val="00E46E17"/>
    <w:rsid w:val="00E51E1E"/>
    <w:rsid w:val="00E54AA2"/>
    <w:rsid w:val="00E572A6"/>
    <w:rsid w:val="00E576E6"/>
    <w:rsid w:val="00E601C9"/>
    <w:rsid w:val="00E625F2"/>
    <w:rsid w:val="00E64A84"/>
    <w:rsid w:val="00E66236"/>
    <w:rsid w:val="00E70E01"/>
    <w:rsid w:val="00E718EE"/>
    <w:rsid w:val="00E727B9"/>
    <w:rsid w:val="00E727EA"/>
    <w:rsid w:val="00E74E9F"/>
    <w:rsid w:val="00E7595F"/>
    <w:rsid w:val="00E76618"/>
    <w:rsid w:val="00E801AB"/>
    <w:rsid w:val="00E820BD"/>
    <w:rsid w:val="00E8307A"/>
    <w:rsid w:val="00E8438B"/>
    <w:rsid w:val="00E84C46"/>
    <w:rsid w:val="00E85AC4"/>
    <w:rsid w:val="00E90F32"/>
    <w:rsid w:val="00E919E4"/>
    <w:rsid w:val="00E91FBE"/>
    <w:rsid w:val="00E9291F"/>
    <w:rsid w:val="00E92CB9"/>
    <w:rsid w:val="00E932DD"/>
    <w:rsid w:val="00E95437"/>
    <w:rsid w:val="00E96DA4"/>
    <w:rsid w:val="00EA16A4"/>
    <w:rsid w:val="00EA4D65"/>
    <w:rsid w:val="00EA7DDE"/>
    <w:rsid w:val="00EB01AA"/>
    <w:rsid w:val="00EB27FB"/>
    <w:rsid w:val="00EB291A"/>
    <w:rsid w:val="00EC3B86"/>
    <w:rsid w:val="00EC4C25"/>
    <w:rsid w:val="00ED2CC9"/>
    <w:rsid w:val="00ED3621"/>
    <w:rsid w:val="00ED4580"/>
    <w:rsid w:val="00ED461C"/>
    <w:rsid w:val="00ED4E47"/>
    <w:rsid w:val="00ED54E0"/>
    <w:rsid w:val="00ED5D27"/>
    <w:rsid w:val="00ED6E33"/>
    <w:rsid w:val="00ED72D5"/>
    <w:rsid w:val="00ED7EAB"/>
    <w:rsid w:val="00EE0450"/>
    <w:rsid w:val="00EE1FF7"/>
    <w:rsid w:val="00EE25E9"/>
    <w:rsid w:val="00EE3D30"/>
    <w:rsid w:val="00EE4134"/>
    <w:rsid w:val="00EE6AEB"/>
    <w:rsid w:val="00EE7307"/>
    <w:rsid w:val="00EE737A"/>
    <w:rsid w:val="00EF161D"/>
    <w:rsid w:val="00EF3B57"/>
    <w:rsid w:val="00EF4B25"/>
    <w:rsid w:val="00F00007"/>
    <w:rsid w:val="00F00929"/>
    <w:rsid w:val="00F010C9"/>
    <w:rsid w:val="00F02348"/>
    <w:rsid w:val="00F02F9F"/>
    <w:rsid w:val="00F03B53"/>
    <w:rsid w:val="00F07779"/>
    <w:rsid w:val="00F131EA"/>
    <w:rsid w:val="00F132CE"/>
    <w:rsid w:val="00F1590C"/>
    <w:rsid w:val="00F17C18"/>
    <w:rsid w:val="00F2057E"/>
    <w:rsid w:val="00F2078A"/>
    <w:rsid w:val="00F22872"/>
    <w:rsid w:val="00F23873"/>
    <w:rsid w:val="00F318E3"/>
    <w:rsid w:val="00F31B07"/>
    <w:rsid w:val="00F34B44"/>
    <w:rsid w:val="00F4019C"/>
    <w:rsid w:val="00F40B55"/>
    <w:rsid w:val="00F412DF"/>
    <w:rsid w:val="00F4258A"/>
    <w:rsid w:val="00F42C4C"/>
    <w:rsid w:val="00F431E6"/>
    <w:rsid w:val="00F4346C"/>
    <w:rsid w:val="00F45058"/>
    <w:rsid w:val="00F45613"/>
    <w:rsid w:val="00F4695D"/>
    <w:rsid w:val="00F47301"/>
    <w:rsid w:val="00F512CC"/>
    <w:rsid w:val="00F543A1"/>
    <w:rsid w:val="00F5637D"/>
    <w:rsid w:val="00F60A5C"/>
    <w:rsid w:val="00F64111"/>
    <w:rsid w:val="00F6652A"/>
    <w:rsid w:val="00F706E2"/>
    <w:rsid w:val="00F74B30"/>
    <w:rsid w:val="00F81EFC"/>
    <w:rsid w:val="00F8321D"/>
    <w:rsid w:val="00F8336D"/>
    <w:rsid w:val="00F837BD"/>
    <w:rsid w:val="00F85320"/>
    <w:rsid w:val="00F8565B"/>
    <w:rsid w:val="00F85824"/>
    <w:rsid w:val="00F90487"/>
    <w:rsid w:val="00F90B8E"/>
    <w:rsid w:val="00F928EC"/>
    <w:rsid w:val="00F92A5F"/>
    <w:rsid w:val="00F92BF5"/>
    <w:rsid w:val="00F92FA4"/>
    <w:rsid w:val="00F94442"/>
    <w:rsid w:val="00F944B6"/>
    <w:rsid w:val="00F95FDF"/>
    <w:rsid w:val="00F96CF1"/>
    <w:rsid w:val="00F97B3B"/>
    <w:rsid w:val="00FA0C61"/>
    <w:rsid w:val="00FA0C78"/>
    <w:rsid w:val="00FA104B"/>
    <w:rsid w:val="00FA15DF"/>
    <w:rsid w:val="00FA279B"/>
    <w:rsid w:val="00FA5CA6"/>
    <w:rsid w:val="00FA603F"/>
    <w:rsid w:val="00FB4044"/>
    <w:rsid w:val="00FB63C6"/>
    <w:rsid w:val="00FC0AAC"/>
    <w:rsid w:val="00FC0D95"/>
    <w:rsid w:val="00FC1938"/>
    <w:rsid w:val="00FC33CE"/>
    <w:rsid w:val="00FC4D43"/>
    <w:rsid w:val="00FC537A"/>
    <w:rsid w:val="00FD1D3E"/>
    <w:rsid w:val="00FD3CEB"/>
    <w:rsid w:val="00FD4055"/>
    <w:rsid w:val="00FD4513"/>
    <w:rsid w:val="00FD4E13"/>
    <w:rsid w:val="00FD6467"/>
    <w:rsid w:val="00FE0621"/>
    <w:rsid w:val="00FE1629"/>
    <w:rsid w:val="00FE36DA"/>
    <w:rsid w:val="00FE3E1A"/>
    <w:rsid w:val="00FE5569"/>
    <w:rsid w:val="00FF0AF1"/>
    <w:rsid w:val="00FF1EF7"/>
    <w:rsid w:val="00FF4929"/>
    <w:rsid w:val="00FF60BC"/>
    <w:rsid w:val="00FF6155"/>
    <w:rsid w:val="00FF635E"/>
    <w:rsid w:val="00FF70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66E2"/>
  <w15:docId w15:val="{76CEE312-4116-4802-AD25-496E28A1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02C"/>
  </w:style>
  <w:style w:type="paragraph" w:styleId="Footer">
    <w:name w:val="footer"/>
    <w:basedOn w:val="Normal"/>
    <w:link w:val="FooterChar"/>
    <w:uiPriority w:val="99"/>
    <w:unhideWhenUsed/>
    <w:rsid w:val="00781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02C"/>
  </w:style>
  <w:style w:type="paragraph" w:styleId="ListParagraph">
    <w:name w:val="List Paragraph"/>
    <w:basedOn w:val="Normal"/>
    <w:uiPriority w:val="34"/>
    <w:qFormat/>
    <w:rsid w:val="009B09F0"/>
    <w:pPr>
      <w:ind w:left="720"/>
      <w:contextualSpacing/>
    </w:pPr>
  </w:style>
  <w:style w:type="paragraph" w:styleId="CommentText">
    <w:name w:val="annotation text"/>
    <w:basedOn w:val="Normal"/>
    <w:link w:val="CommentTextChar"/>
    <w:uiPriority w:val="99"/>
    <w:semiHidden/>
    <w:unhideWhenUsed/>
    <w:rsid w:val="00E3267E"/>
    <w:pPr>
      <w:spacing w:after="0" w:line="240" w:lineRule="auto"/>
    </w:pPr>
    <w:rPr>
      <w:rFonts w:ascii="Times New Roman" w:eastAsia="Times New Roman" w:hAnsi="Times New Roman" w:cs="Times New Roman"/>
      <w:sz w:val="20"/>
      <w:szCs w:val="20"/>
      <w:lang w:eastAsia="ja-JP"/>
    </w:rPr>
  </w:style>
  <w:style w:type="character" w:customStyle="1" w:styleId="CommentTextChar">
    <w:name w:val="Comment Text Char"/>
    <w:basedOn w:val="DefaultParagraphFont"/>
    <w:link w:val="CommentText"/>
    <w:uiPriority w:val="99"/>
    <w:semiHidden/>
    <w:rsid w:val="00E3267E"/>
    <w:rPr>
      <w:rFonts w:ascii="Times New Roman" w:eastAsia="Times New Roman" w:hAnsi="Times New Roman" w:cs="Times New Roman"/>
      <w:sz w:val="20"/>
      <w:szCs w:val="20"/>
      <w:lang w:eastAsia="ja-JP"/>
    </w:rPr>
  </w:style>
  <w:style w:type="character" w:styleId="CommentReference">
    <w:name w:val="annotation reference"/>
    <w:basedOn w:val="DefaultParagraphFont"/>
    <w:uiPriority w:val="99"/>
    <w:semiHidden/>
    <w:unhideWhenUsed/>
    <w:rsid w:val="00E3267E"/>
    <w:rPr>
      <w:sz w:val="16"/>
      <w:szCs w:val="16"/>
    </w:rPr>
  </w:style>
  <w:style w:type="paragraph" w:styleId="CommentSubject">
    <w:name w:val="annotation subject"/>
    <w:basedOn w:val="CommentText"/>
    <w:next w:val="CommentText"/>
    <w:link w:val="CommentSubjectChar"/>
    <w:uiPriority w:val="99"/>
    <w:semiHidden/>
    <w:unhideWhenUsed/>
    <w:rsid w:val="00614E13"/>
    <w:pPr>
      <w:spacing w:after="160"/>
    </w:pPr>
    <w:rPr>
      <w:rFonts w:asciiTheme="minorHAnsi" w:eastAsiaTheme="minorEastAsia" w:hAnsiTheme="minorHAnsi" w:cstheme="minorBidi"/>
      <w:b/>
      <w:bCs/>
      <w:lang w:eastAsia="ko-KR"/>
    </w:rPr>
  </w:style>
  <w:style w:type="character" w:customStyle="1" w:styleId="CommentSubjectChar">
    <w:name w:val="Comment Subject Char"/>
    <w:basedOn w:val="CommentTextChar"/>
    <w:link w:val="CommentSubject"/>
    <w:uiPriority w:val="99"/>
    <w:semiHidden/>
    <w:rsid w:val="00614E13"/>
    <w:rPr>
      <w:rFonts w:ascii="Times New Roman" w:eastAsia="Times New Roman" w:hAnsi="Times New Roman" w:cs="Times New Roman"/>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83672">
      <w:bodyDiv w:val="1"/>
      <w:marLeft w:val="0"/>
      <w:marRight w:val="0"/>
      <w:marTop w:val="0"/>
      <w:marBottom w:val="0"/>
      <w:divBdr>
        <w:top w:val="none" w:sz="0" w:space="0" w:color="auto"/>
        <w:left w:val="none" w:sz="0" w:space="0" w:color="auto"/>
        <w:bottom w:val="none" w:sz="0" w:space="0" w:color="auto"/>
        <w:right w:val="none" w:sz="0" w:space="0" w:color="auto"/>
      </w:divBdr>
    </w:div>
    <w:div w:id="800613490">
      <w:bodyDiv w:val="1"/>
      <w:marLeft w:val="0"/>
      <w:marRight w:val="0"/>
      <w:marTop w:val="0"/>
      <w:marBottom w:val="0"/>
      <w:divBdr>
        <w:top w:val="none" w:sz="0" w:space="0" w:color="auto"/>
        <w:left w:val="none" w:sz="0" w:space="0" w:color="auto"/>
        <w:bottom w:val="none" w:sz="0" w:space="0" w:color="auto"/>
        <w:right w:val="none" w:sz="0" w:space="0" w:color="auto"/>
      </w:divBdr>
    </w:div>
    <w:div w:id="1282690414">
      <w:bodyDiv w:val="1"/>
      <w:marLeft w:val="0"/>
      <w:marRight w:val="0"/>
      <w:marTop w:val="0"/>
      <w:marBottom w:val="0"/>
      <w:divBdr>
        <w:top w:val="none" w:sz="0" w:space="0" w:color="auto"/>
        <w:left w:val="none" w:sz="0" w:space="0" w:color="auto"/>
        <w:bottom w:val="none" w:sz="0" w:space="0" w:color="auto"/>
        <w:right w:val="none" w:sz="0" w:space="0" w:color="auto"/>
      </w:divBdr>
    </w:div>
    <w:div w:id="1924026179">
      <w:bodyDiv w:val="1"/>
      <w:marLeft w:val="0"/>
      <w:marRight w:val="0"/>
      <w:marTop w:val="0"/>
      <w:marBottom w:val="0"/>
      <w:divBdr>
        <w:top w:val="none" w:sz="0" w:space="0" w:color="auto"/>
        <w:left w:val="none" w:sz="0" w:space="0" w:color="auto"/>
        <w:bottom w:val="none" w:sz="0" w:space="0" w:color="auto"/>
        <w:right w:val="none" w:sz="0" w:space="0" w:color="auto"/>
      </w:divBdr>
    </w:div>
    <w:div w:id="2090227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C050F-1F05-44D8-8116-91A6820E1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20</Pages>
  <Words>5757</Words>
  <Characters>32816</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Hwangbo</dc:creator>
  <cp:keywords/>
  <dc:description/>
  <cp:lastModifiedBy>Min Hwangbo</cp:lastModifiedBy>
  <cp:revision>244</cp:revision>
  <dcterms:created xsi:type="dcterms:W3CDTF">2021-06-07T13:56:00Z</dcterms:created>
  <dcterms:modified xsi:type="dcterms:W3CDTF">2021-06-10T05:33:00Z</dcterms:modified>
</cp:coreProperties>
</file>