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GUI Description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The GUI for Nine Men's Morris consists of 4 parts: the board, the menu, the tool bar and the status field. 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2453005</wp:posOffset>
            </wp:positionH>
            <wp:positionV relativeFrom="paragraph">
              <wp:posOffset>83820</wp:posOffset>
            </wp:positionV>
            <wp:extent cx="1560195" cy="16300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4745990</wp:posOffset>
            </wp:positionH>
            <wp:positionV relativeFrom="paragraph">
              <wp:posOffset>47625</wp:posOffset>
            </wp:positionV>
            <wp:extent cx="810260" cy="35140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The board holds the game's board.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The menu has options to start a new game,  show the game instructions, or exit the game.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The tool bar has buttons to start a new game or exit.  It also has options to choose a 2 player game or a game versus the computer.  There are also images that show how many pieces each player has left.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The status field is a text field that displays what the current player is supposed to do and any errors if the player tries to do an illegal move.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201295</wp:posOffset>
            </wp:positionH>
            <wp:positionV relativeFrom="paragraph">
              <wp:posOffset>0</wp:posOffset>
            </wp:positionV>
            <wp:extent cx="2555875" cy="5270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93820" cy="34740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47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2014-12-08T09:44:30Z</dcterms:created>
  <dc:creator>Zakk </dc:creator>
  <dc:language>en-US</dc:language>
  <cp:lastModifiedBy>Zakk </cp:lastModifiedBy>
  <dcterms:modified xsi:type="dcterms:W3CDTF">2014-12-08T10:00:02Z</dcterms:modified>
  <cp:revision>1</cp:revision>
</cp:coreProperties>
</file>