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A96502">
      <w:pPr>
        <w:spacing w:before="0" w:after="120" w:line="300" w:lineRule="auto"/>
      </w:pPr>
      <w:r>
        <w:rPr>
          <w:rFonts w:ascii="宋体" w:hAnsi="宋体" w:eastAsia="宋体"/>
          <w:b/>
          <w:sz w:val="32"/>
        </w:rPr>
        <w:t>人工智能学院学院 大数据管理与分析 课程实验报告</w:t>
      </w:r>
    </w:p>
    <w:tbl>
      <w:tblPr>
        <w:tblStyle w:val="32"/>
        <w:tblW w:w="852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3060"/>
        <w:gridCol w:w="3014"/>
      </w:tblGrid>
      <w:tr w14:paraId="7AB5D9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550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D0868F">
            <w:pPr>
              <w:spacing w:before="0" w:after="0" w:line="300" w:lineRule="auto"/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实验题目：实验一  大数据系统基本实验</w:t>
            </w:r>
          </w:p>
        </w:tc>
        <w:tc>
          <w:tcPr>
            <w:tcW w:w="3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C66643">
            <w:pPr>
              <w:spacing w:before="0" w:after="0" w:line="300" w:lineRule="auto"/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学号：202400390057</w:t>
            </w:r>
          </w:p>
        </w:tc>
      </w:tr>
      <w:tr w14:paraId="34F673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2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8EF51B">
            <w:pPr>
              <w:spacing w:before="0" w:after="0" w:line="300" w:lineRule="auto"/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日期：2026.9.30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9FAAA2">
            <w:pPr>
              <w:spacing w:before="0" w:after="0" w:line="300" w:lineRule="auto"/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班级： 2班</w:t>
            </w:r>
          </w:p>
        </w:tc>
        <w:tc>
          <w:tcPr>
            <w:tcW w:w="3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BB62D4">
            <w:pPr>
              <w:spacing w:before="0" w:after="0" w:line="300" w:lineRule="auto"/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姓名： 李丰润</w:t>
            </w:r>
          </w:p>
        </w:tc>
      </w:tr>
      <w:tr w14:paraId="62181B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852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3BE443">
            <w:pPr>
              <w:spacing w:before="0" w:after="0" w:line="300" w:lineRule="auto"/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Email：202400390057@mail.sdu.edu.cn</w:t>
            </w:r>
          </w:p>
        </w:tc>
      </w:tr>
      <w:tr w14:paraId="1D844D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2320F4">
            <w:pPr>
              <w:spacing w:before="0" w:after="0" w:line="300" w:lineRule="auto"/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实验目的：</w:t>
            </w:r>
          </w:p>
          <w:p w14:paraId="0E94251E">
            <w:pPr>
              <w:spacing w:before="0" w:after="0" w:line="300" w:lineRule="auto"/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1. 熟悉常用的 Linux 操作和 Hadoop 操作：掌握目录与文件管理、文本查看、属性与查找、打包压缩等常用命令，以及启动 Hadoop、在 HDFS 中创建用户目录并上传/下载文件等基本操作；</w:t>
            </w:r>
          </w:p>
          <w:p w14:paraId="740AE319">
            <w:pPr>
              <w:spacing w:before="0" w:after="0" w:line="300" w:lineRule="auto"/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2. 理解 HDFS 在 Hadoop 体系结构中的角色，熟练使用 HDFS 常用的 Shell 命令，并掌握用 Java API 编程操作 HDFS 的方法；</w:t>
            </w:r>
          </w:p>
          <w:p w14:paraId="1C9250D5">
            <w:pPr>
              <w:spacing w:before="0" w:after="0" w:line="300" w:lineRule="auto"/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3. 掌握基本的 MapReduce 编程方法，能够运用 MapReduce 解决数据的合并去重、排序和信息挖掘（祖孙关系）等常见数据处理问题。</w:t>
            </w:r>
          </w:p>
        </w:tc>
      </w:tr>
      <w:tr w14:paraId="565ED2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A1465A">
            <w:pPr>
              <w:spacing w:before="0" w:after="0" w:line="300" w:lineRule="auto"/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实验软件和硬件环境：</w:t>
            </w:r>
          </w:p>
          <w:p w14:paraId="4756B872">
            <w:pPr>
              <w:spacing w:before="0" w:after="0" w:line="300" w:lineRule="auto"/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硬件环境：个人计算机（x86_64 架构）。</w:t>
            </w:r>
          </w:p>
          <w:p w14:paraId="419FD9CA">
            <w:pPr>
              <w:spacing w:before="0" w:after="0" w:line="300" w:lineRule="auto"/>
              <w:ind w:firstLine="0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软件环境：Oracle VM VirtualBox </w:t>
            </w:r>
          </w:p>
          <w:p w14:paraId="2B727568">
            <w:pPr>
              <w:spacing w:before="0" w:after="0" w:line="300" w:lineRule="auto"/>
              <w:ind w:firstLine="0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 Ubuntu 22.04 LTS 64 位操作系统； </w:t>
            </w:r>
          </w:p>
          <w:p w14:paraId="4189BDCF">
            <w:pPr>
              <w:spacing w:before="0" w:after="0" w:line="300" w:lineRule="auto"/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JDK 1.8 与 Apache Hadoop 3.3.6；</w:t>
            </w:r>
          </w:p>
        </w:tc>
      </w:tr>
      <w:tr w14:paraId="29982E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13C11B">
            <w:pPr>
              <w:spacing w:before="0" w:after="0" w:line="300" w:lineRule="auto"/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实验原理和方法：</w:t>
            </w:r>
          </w:p>
          <w:p w14:paraId="64E9808C">
            <w:pPr>
              <w:spacing w:before="0" w:after="0" w:line="300" w:lineRule="auto"/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1. Linux 与 Hadoop 基本操作</w:t>
            </w:r>
          </w:p>
          <w:p w14:paraId="093136F8">
            <w:pPr>
              <w:spacing w:before="0" w:after="0" w:line="30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Hadoop 运行在 Linux 系统上，掌握常用 Linux 命令是使用 Hadoop 的前提。本实验练习了目录与文件操作（cd、ls、mkdir、rmdir、cp、mv、rm）、文本查看（cat、tac、more、head、tail）、文件属性与查找（touch、chown、find）、打包压缩（tar）以及字符串查找（grep）等命令。Hadoop 采用主从架构：HDFS 的 NameNode 负责管理文件系统的命名空间与元数据（文件到数据块的映射），DataNode 存储实际的数据块并周期性地向 NameNode 汇报，SecondaryNameNode 辅助合并编辑日志；伪分布式模式下各守护进程运行在同一台机器（各自独立 JVM）上，便于学习和验证。</w:t>
            </w:r>
          </w:p>
          <w:p w14:paraId="57E162DB">
            <w:pPr>
              <w:spacing w:before="0" w:after="0" w:line="300" w:lineRule="auto"/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2. HDFS 操作</w:t>
            </w:r>
          </w:p>
          <w:p w14:paraId="669C4487">
            <w:pPr>
              <w:spacing w:before="0" w:after="0" w:line="30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HDFS 通过统一的抽象文件系统 API（org.apache.hadoop.fs.FileSystem）访问，编程入口为 FileSystem.get(new Configuration())。常用操作与 Shell 命令一一对应：上传 copyFromLocalFile/put、下载 copyToLocalFile/get、查看 open/cat、列表 listStatus/ls、创建 mkdirs/create、删除 delete/rm、追加 append/appendToFile、移动 rename/mv，Shell 命令本质上是对 Java API 的封装。HDFS 的设计特点是“一次写入、多次读取”，文件被切块（默认 128 MB，3 副本）分散存储，只支持在文件末尾追加，不支持随机写，更不支持在文件开头插入。因此“把内容追加到文件开头”只能采用“读取原内容→重新写回（新内容+原内容）”的方式模拟实现。</w:t>
            </w:r>
          </w:p>
          <w:p w14:paraId="5447F875">
            <w:pPr>
              <w:spacing w:before="0" w:after="0" w:line="300" w:lineRule="auto"/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3. MapReduce 编程</w:t>
            </w:r>
          </w:p>
          <w:p w14:paraId="73249500">
            <w:pPr>
              <w:spacing w:before="0" w:after="0" w:line="30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MapReduce 将计算抽象为 map、shuffle、reduce 三个阶段：map 把输入整理为 (key, value) 中间结果；shuffle 按 key 自动分区、排序并分组；reduce 对每个 key 的 value 列表聚合后输出。本实验三个任务分别利用了它的不同特性：</w:t>
            </w:r>
          </w:p>
          <w:p w14:paraId="79D0D1C3">
            <w:pPr>
              <w:spacing w:before="0" w:after="0" w:line="30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（1）文件的合并与去重：以整行内容作为 key，MapReduce 对相同 key 天然去重，且输出有序；</w:t>
            </w:r>
          </w:p>
          <w:p w14:paraId="43D59677">
            <w:pPr>
              <w:spacing w:before="0" w:after="0" w:line="30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（2）数据的排序：以整数作为 key，shuffle 自动升序排序，将 Reducer 数设为 1 可保证全局有序，再用计数器生成排序位次；</w:t>
            </w:r>
          </w:p>
          <w:p w14:paraId="0A1B3322">
            <w:pPr>
              <w:spacing w:before="0" w:after="0" w:line="30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（3）祖孙关系挖掘：采用“单表自连接”，把同一张表当作两张表使用，对每条 (child, parent) 记录按 child、parent 分别输出两组带标记的数据，在 reduce 中对同一中间人做笛卡尔积，得到祖孙辈关系。</w:t>
            </w:r>
          </w:p>
        </w:tc>
      </w:tr>
      <w:tr w14:paraId="410A7E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B8A4DD">
            <w:pPr>
              <w:spacing w:before="0" w:after="0" w:line="300" w:lineRule="auto"/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实验步骤：（不要求罗列完整源代码）</w:t>
            </w:r>
          </w:p>
          <w:p w14:paraId="0E9ACC72">
            <w:pPr>
              <w:spacing w:before="0" w:after="0" w:line="300" w:lineRule="auto"/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本实验的全部代码（HDFSApp.java、MergeDedup.java、Sort.java、STJoin.java 及 README.md）已整理上传至 GitHub 公开仓库，仓库链接：https://github.com/&lt;GitHub用户名&gt;/bigdata-lab1。</w:t>
            </w:r>
          </w:p>
          <w:p w14:paraId="72830AA9">
            <w:pPr>
              <w:spacing w:before="0" w:after="0" w:line="300" w:lineRule="auto"/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步骤一　Linux 常用命令操作</w:t>
            </w:r>
          </w:p>
          <w:p w14:paraId="438B3C44">
            <w:pPr>
              <w:spacing w:before="0" w:after="0" w:line="30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以 hadoop 用户登录 Linux 系统，打开终端，按实验要求逐条练习常用命令，代表性操作如下：</w:t>
            </w:r>
          </w:p>
          <w:p w14:paraId="0C00992D">
            <w:pPr>
              <w:spacing w:before="0" w:after="0" w:line="240" w:lineRule="auto"/>
              <w:ind w:firstLine="0"/>
            </w:pPr>
          </w:p>
          <w:tbl>
            <w:tblPr>
              <w:tblStyle w:val="32"/>
              <w:tblW w:w="8300" w:type="dxa"/>
              <w:tblInd w:w="0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50"/>
              <w:gridCol w:w="4200"/>
              <w:gridCol w:w="2650"/>
            </w:tblGrid>
            <w:tr w14:paraId="25680406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450" w:type="dxa"/>
                </w:tcPr>
                <w:p w14:paraId="71CB7997">
                  <w:pPr>
                    <w:spacing w:before="0" w:after="0" w:line="276" w:lineRule="auto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类别</w:t>
                  </w:r>
                </w:p>
              </w:tc>
              <w:tc>
                <w:tcPr>
                  <w:tcW w:w="4200" w:type="dxa"/>
                </w:tcPr>
                <w:p w14:paraId="4787C64F">
                  <w:pPr>
                    <w:spacing w:before="0" w:after="0" w:line="276" w:lineRule="auto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命令示例</w:t>
                  </w:r>
                </w:p>
              </w:tc>
              <w:tc>
                <w:tcPr>
                  <w:tcW w:w="2650" w:type="dxa"/>
                </w:tcPr>
                <w:p w14:paraId="35209886">
                  <w:pPr>
                    <w:spacing w:before="0" w:after="0" w:line="276" w:lineRule="auto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说明</w:t>
                  </w:r>
                </w:p>
              </w:tc>
            </w:tr>
            <w:tr w14:paraId="4A1F4251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450" w:type="dxa"/>
                </w:tcPr>
                <w:p w14:paraId="3D038BB7">
                  <w:pPr>
                    <w:spacing w:before="0" w:after="0" w:line="276" w:lineRule="auto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目录切换与查看</w:t>
                  </w:r>
                </w:p>
              </w:tc>
              <w:tc>
                <w:tcPr>
                  <w:tcW w:w="4200" w:type="dxa"/>
                </w:tcPr>
                <w:p w14:paraId="63165E07">
                  <w:pPr>
                    <w:spacing w:before="0" w:after="0" w:line="276" w:lineRule="auto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cd /usr/local、cd ..、cd ~、ls -la /usr</w:t>
                  </w:r>
                </w:p>
              </w:tc>
              <w:tc>
                <w:tcPr>
                  <w:tcW w:w="2650" w:type="dxa"/>
                </w:tcPr>
                <w:p w14:paraId="1B7B4F29">
                  <w:pPr>
                    <w:spacing w:before="0" w:after="0" w:line="276" w:lineRule="auto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切换目录、查看目录内容</w:t>
                  </w:r>
                </w:p>
              </w:tc>
            </w:tr>
            <w:tr w14:paraId="50291102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450" w:type="dxa"/>
                </w:tcPr>
                <w:p w14:paraId="05144E3F">
                  <w:pPr>
                    <w:spacing w:before="0" w:after="0" w:line="276" w:lineRule="auto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目录创建与删除</w:t>
                  </w:r>
                </w:p>
              </w:tc>
              <w:tc>
                <w:tcPr>
                  <w:tcW w:w="4200" w:type="dxa"/>
                </w:tcPr>
                <w:p w14:paraId="5D33D937">
                  <w:pPr>
                    <w:spacing w:before="0" w:after="0" w:line="276" w:lineRule="auto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mkdir a、mkdir -p a1/a2/a3/a4、rmdir /tmp/a、rmdir -p a1/a2/a3/a4</w:t>
                  </w:r>
                </w:p>
              </w:tc>
              <w:tc>
                <w:tcPr>
                  <w:tcW w:w="2650" w:type="dxa"/>
                </w:tcPr>
                <w:p w14:paraId="5208D67A">
                  <w:pPr>
                    <w:spacing w:before="0" w:after="0" w:line="276" w:lineRule="auto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创建目录、递归创建、删除空目录</w:t>
                  </w:r>
                </w:p>
              </w:tc>
            </w:tr>
            <w:tr w14:paraId="5C38CB57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450" w:type="dxa"/>
                </w:tcPr>
                <w:p w14:paraId="560E97A1">
                  <w:pPr>
                    <w:spacing w:before="0" w:after="0" w:line="276" w:lineRule="auto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复制/移动/删除</w:t>
                  </w:r>
                </w:p>
              </w:tc>
              <w:tc>
                <w:tcPr>
                  <w:tcW w:w="4200" w:type="dxa"/>
                </w:tcPr>
                <w:p w14:paraId="15DD74AF">
                  <w:pPr>
                    <w:spacing w:before="0" w:after="0" w:line="276" w:lineRule="auto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cp ~/.bashrc /usr/bashrc1、cp -r /tmp/test /usr、mv /usr/bashrc1 /usr/test/、mv /usr/test /usr/test2、rm /usr/test2/bashrc1、rm -r /usr/test2</w:t>
                  </w:r>
                </w:p>
              </w:tc>
              <w:tc>
                <w:tcPr>
                  <w:tcW w:w="2650" w:type="dxa"/>
                </w:tcPr>
                <w:p w14:paraId="13E28617">
                  <w:pPr>
                    <w:spacing w:before="0" w:after="0" w:line="276" w:lineRule="auto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复制并改名、移动与更名、删除文件与目录</w:t>
                  </w:r>
                </w:p>
              </w:tc>
            </w:tr>
            <w:tr w14:paraId="16322375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450" w:type="dxa"/>
                </w:tcPr>
                <w:p w14:paraId="34C424B2">
                  <w:pPr>
                    <w:spacing w:before="0" w:after="0" w:line="276" w:lineRule="auto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文本查看</w:t>
                  </w:r>
                </w:p>
              </w:tc>
              <w:tc>
                <w:tcPr>
                  <w:tcW w:w="4200" w:type="dxa"/>
                </w:tcPr>
                <w:p w14:paraId="1C4DBA9D">
                  <w:pPr>
                    <w:spacing w:before="0" w:after="0" w:line="276" w:lineRule="auto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cat、tac、more；head -n 20、head -n -50；tail -n 20、tail -n +51 ~/.bashrc</w:t>
                  </w:r>
                </w:p>
              </w:tc>
              <w:tc>
                <w:tcPr>
                  <w:tcW w:w="2650" w:type="dxa"/>
                </w:tcPr>
                <w:p w14:paraId="24EB7737">
                  <w:pPr>
                    <w:spacing w:before="0" w:after="0" w:line="276" w:lineRule="auto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正序/逆序、分页查看；取前 20 行、去掉末尾 50 行、取末尾 20 行、从第 51 行开始显示</w:t>
                  </w:r>
                </w:p>
              </w:tc>
            </w:tr>
            <w:tr w14:paraId="28FF2D6D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450" w:type="dxa"/>
                </w:tcPr>
                <w:p w14:paraId="5D0063FE">
                  <w:pPr>
                    <w:spacing w:before="0" w:after="0" w:line="276" w:lineRule="auto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属性与查找</w:t>
                  </w:r>
                </w:p>
              </w:tc>
              <w:tc>
                <w:tcPr>
                  <w:tcW w:w="4200" w:type="dxa"/>
                </w:tcPr>
                <w:p w14:paraId="6FD2E77C">
                  <w:pPr>
                    <w:spacing w:before="0" w:after="0" w:line="276" w:lineRule="auto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touch /tmp/hello、touch -d "5 days ago" /tmp/hello、chown root /tmp/hello、find ~ -name .bashrc</w:t>
                  </w:r>
                </w:p>
              </w:tc>
              <w:tc>
                <w:tcPr>
                  <w:tcW w:w="2650" w:type="dxa"/>
                </w:tcPr>
                <w:p w14:paraId="50C286DB">
                  <w:pPr>
                    <w:spacing w:before="0" w:after="0" w:line="276" w:lineRule="auto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创建空文件并查看时间、把时间改为 5 天前、将属主改为 root、按名称查找文件</w:t>
                  </w:r>
                </w:p>
              </w:tc>
            </w:tr>
            <w:tr w14:paraId="1A4A9C52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450" w:type="dxa"/>
                </w:tcPr>
                <w:p w14:paraId="593B2612">
                  <w:pPr>
                    <w:spacing w:before="0" w:after="0" w:line="276" w:lineRule="auto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打包与字符串查找</w:t>
                  </w:r>
                </w:p>
              </w:tc>
              <w:tc>
                <w:tcPr>
                  <w:tcW w:w="4200" w:type="dxa"/>
                </w:tcPr>
                <w:p w14:paraId="27E3CC0D">
                  <w:pPr>
                    <w:spacing w:before="0" w:after="0" w:line="276" w:lineRule="auto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tar -czf /test.tar.gz -C / test、tar -xzf /test.tar.gz -C /tmp、grep examples ~/.bashrc</w:t>
                  </w:r>
                </w:p>
              </w:tc>
              <w:tc>
                <w:tcPr>
                  <w:tcW w:w="2650" w:type="dxa"/>
                </w:tcPr>
                <w:p w14:paraId="0ADB61EF">
                  <w:pPr>
                    <w:spacing w:before="0" w:after="0" w:line="276" w:lineRule="auto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打包压缩、解压到 /tmp、在文件中查找字符串</w:t>
                  </w:r>
                </w:p>
              </w:tc>
            </w:tr>
          </w:tbl>
          <w:p w14:paraId="3E9C890A">
            <w:r>
              <w:drawing>
                <wp:inline distT="0" distB="0" distL="114300" distR="114300">
                  <wp:extent cx="2441575" cy="2520315"/>
                  <wp:effectExtent l="0" t="0" r="9525" b="698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1575" cy="2520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211070" cy="1875790"/>
                  <wp:effectExtent l="0" t="0" r="11430" b="381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1070" cy="1875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示例截图</w:t>
            </w:r>
          </w:p>
          <w:p w14:paraId="22B88A0C">
            <w:pPr>
              <w:spacing w:before="0" w:after="0" w:line="300" w:lineRule="auto"/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步骤二　启动 Hadoop 并完成 HDFS 基本操作</w:t>
            </w:r>
          </w:p>
          <w:p w14:paraId="0FE38EAE">
            <w:pPr>
              <w:spacing w:before="0" w:after="0" w:line="240" w:lineRule="auto"/>
              <w:ind w:firstLine="0"/>
            </w:pPr>
          </w:p>
          <w:tbl>
            <w:tblPr>
              <w:tblStyle w:val="32"/>
              <w:tblW w:w="8300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300"/>
            </w:tblGrid>
            <w:tr w14:paraId="3D476D9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00" w:type="dxa"/>
                  <w:tcBorders>
                    <w:top w:val="single" w:color="BFBFBF" w:sz="4" w:space="0"/>
                    <w:left w:val="single" w:color="BFBFBF" w:sz="4" w:space="0"/>
                    <w:bottom w:val="single" w:color="BFBFBF" w:sz="4" w:space="0"/>
                    <w:right w:val="single" w:color="BFBFBF" w:sz="4" w:space="0"/>
                  </w:tcBorders>
                  <w:shd w:val="clear" w:color="auto" w:fill="F5F5F5"/>
                </w:tcPr>
                <w:p w14:paraId="1FF342BD">
                  <w:pPr>
                    <w:spacing w:before="0" w:after="0" w:line="240" w:lineRule="auto"/>
                  </w:pPr>
                  <w:r>
                    <w:rPr>
                      <w:rFonts w:ascii="Consolas" w:hAnsi="Consolas" w:eastAsia="宋体"/>
                      <w:b w:val="0"/>
                      <w:sz w:val="19"/>
                    </w:rPr>
                    <w:t>start-dfs.sh &amp;&amp; start-yarn.sh                        # 启动 HDFS 与 YARN；jps 可查看各守护进程</w:t>
                  </w:r>
                </w:p>
                <w:p w14:paraId="03D0BF9A">
                  <w:pPr>
                    <w:spacing w:before="0" w:after="0" w:line="240" w:lineRule="auto"/>
                  </w:pPr>
                  <w:r>
                    <w:rPr>
                      <w:rFonts w:ascii="Consolas" w:hAnsi="Consolas" w:eastAsia="宋体"/>
                      <w:b w:val="0"/>
                      <w:sz w:val="19"/>
                    </w:rPr>
                    <w:t>hdfs dfs -mkdir -p /user/hadoop                     # 为 hadoop 用户创建 HDFS 用户目录</w:t>
                  </w:r>
                </w:p>
                <w:p w14:paraId="4CDB649A">
                  <w:pPr>
                    <w:spacing w:before="0" w:after="0" w:line="240" w:lineRule="auto"/>
                  </w:pPr>
                  <w:r>
                    <w:rPr>
                      <w:rFonts w:ascii="Consolas" w:hAnsi="Consolas" w:eastAsia="宋体"/>
                      <w:b w:val="0"/>
                      <w:sz w:val="19"/>
                    </w:rPr>
                    <w:t>hdfs dfs -mkdir /user/hadoop/test                   # 创建 test 文件夹，并 ls 查看文件列表</w:t>
                  </w:r>
                </w:p>
                <w:p w14:paraId="71ED8290">
                  <w:pPr>
                    <w:spacing w:before="0" w:after="0" w:line="240" w:lineRule="auto"/>
                  </w:pPr>
                  <w:r>
                    <w:rPr>
                      <w:rFonts w:ascii="Consolas" w:hAnsi="Consolas" w:eastAsia="宋体"/>
                      <w:b w:val="0"/>
                      <w:sz w:val="19"/>
                    </w:rPr>
                    <w:t>hdfs dfs -put ~/.bashrc /user/hadoop/test           # 将本地 ~/.bashrc 上传到 HDFS 的 test 文件夹</w:t>
                  </w:r>
                </w:p>
                <w:p w14:paraId="23688A01">
                  <w:pPr>
                    <w:spacing w:before="0" w:after="0" w:line="240" w:lineRule="auto"/>
                  </w:pPr>
                  <w:r>
                    <w:rPr>
                      <w:rFonts w:ascii="Consolas" w:hAnsi="Consolas" w:eastAsia="宋体"/>
                      <w:b w:val="0"/>
                      <w:sz w:val="19"/>
                    </w:rPr>
                    <w:t>hdfs dfs -get /user/hadoop/test /usr/local/hadoop/  # 将 HDFS 的 test 文件夹下载到本地</w:t>
                  </w:r>
                </w:p>
              </w:tc>
            </w:tr>
          </w:tbl>
          <w:p w14:paraId="614207E9">
            <w:pPr>
              <w:spacing w:before="0" w:after="0" w:line="240" w:lineRule="auto"/>
              <w:ind w:firstLine="0"/>
            </w:pPr>
          </w:p>
          <w:p w14:paraId="53C89374">
            <w:pPr>
              <w:spacing w:before="0" w:after="0" w:line="300" w:lineRule="auto"/>
              <w:ind w:firstLine="480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执行后 HDFS 的 /user/hadoop/test 下出现 .bashrc 文件，表明上传成功；下载命令把 test 文件夹复制到本地 /usr/local/hadoop 目录下。</w:t>
            </w:r>
          </w:p>
          <w:p w14:paraId="1FA5D321">
            <w:pPr>
              <w:spacing w:before="0" w:after="0" w:line="300" w:lineRule="auto"/>
              <w:ind w:firstLine="480"/>
              <w:rPr>
                <w:rFonts w:ascii="宋体" w:hAnsi="宋体" w:eastAsia="宋体"/>
                <w:b w:val="0"/>
                <w:sz w:val="24"/>
              </w:rPr>
            </w:pPr>
          </w:p>
          <w:p w14:paraId="3819D15F">
            <w:pPr>
              <w:spacing w:before="0" w:after="0" w:line="300" w:lineRule="auto"/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步骤三　HDFS 操作（Shell 命令 + Java API）</w:t>
            </w:r>
          </w:p>
          <w:p w14:paraId="32C262D7">
            <w:pPr>
              <w:spacing w:before="0" w:after="0" w:line="30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分别用 HDFS 的 Shell 命令和 Java API 实现题目要求的 10 个功能，两种方式结果一致。Shell 命令的关键指令与运行结果如下：</w:t>
            </w:r>
          </w:p>
          <w:p w14:paraId="10523AEC">
            <w:pPr>
              <w:spacing w:before="0" w:after="0" w:line="240" w:lineRule="auto"/>
              <w:ind w:firstLine="0"/>
            </w:pPr>
          </w:p>
          <w:tbl>
            <w:tblPr>
              <w:tblStyle w:val="32"/>
              <w:tblW w:w="8300" w:type="dxa"/>
              <w:tblInd w:w="0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600"/>
              <w:gridCol w:w="2900"/>
              <w:gridCol w:w="2800"/>
            </w:tblGrid>
            <w:tr w14:paraId="19174EDC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600" w:type="dxa"/>
                </w:tcPr>
                <w:p w14:paraId="2F666FA6">
                  <w:pPr>
                    <w:spacing w:before="0" w:after="0" w:line="276" w:lineRule="auto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功能</w:t>
                  </w:r>
                </w:p>
              </w:tc>
              <w:tc>
                <w:tcPr>
                  <w:tcW w:w="2900" w:type="dxa"/>
                </w:tcPr>
                <w:p w14:paraId="2AF78404">
                  <w:pPr>
                    <w:spacing w:before="0" w:after="0" w:line="276" w:lineRule="auto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Shell 命令</w:t>
                  </w:r>
                </w:p>
              </w:tc>
              <w:tc>
                <w:tcPr>
                  <w:tcW w:w="2800" w:type="dxa"/>
                </w:tcPr>
                <w:p w14:paraId="36E7025E">
                  <w:pPr>
                    <w:spacing w:before="0" w:after="0" w:line="276" w:lineRule="auto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运行结果</w:t>
                  </w:r>
                </w:p>
              </w:tc>
            </w:tr>
            <w:tr w14:paraId="7C1E27E4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600" w:type="dxa"/>
                </w:tcPr>
                <w:p w14:paraId="0E85DE72">
                  <w:pPr>
                    <w:spacing w:before="0" w:after="0" w:line="276" w:lineRule="auto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上传（已存在时选择追加/覆盖）</w:t>
                  </w:r>
                </w:p>
              </w:tc>
              <w:tc>
                <w:tcPr>
                  <w:tcW w:w="2900" w:type="dxa"/>
                </w:tcPr>
                <w:p w14:paraId="6FA79BE1">
                  <w:pPr>
                    <w:spacing w:before="0" w:after="0" w:line="276" w:lineRule="auto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put；appendToFile；put -f</w:t>
                  </w:r>
                </w:p>
              </w:tc>
              <w:tc>
                <w:tcPr>
                  <w:tcW w:w="2800" w:type="dxa"/>
                </w:tcPr>
                <w:p w14:paraId="249853BA">
                  <w:pPr>
                    <w:spacing w:before="0" w:after="0" w:line="276" w:lineRule="auto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首次上传、追加、覆盖三种情况均正确</w:t>
                  </w:r>
                </w:p>
              </w:tc>
            </w:tr>
            <w:tr w14:paraId="5B605FD6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600" w:type="dxa"/>
                </w:tcPr>
                <w:p w14:paraId="2681172A">
                  <w:pPr>
                    <w:spacing w:before="0" w:after="0" w:line="276" w:lineRule="auto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下载（同名自动重命名）</w:t>
                  </w:r>
                </w:p>
              </w:tc>
              <w:tc>
                <w:tcPr>
                  <w:tcW w:w="2900" w:type="dxa"/>
                </w:tcPr>
                <w:p w14:paraId="4AD1F919">
                  <w:pPr>
                    <w:spacing w:before="0" w:after="0" w:line="276" w:lineRule="auto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get + 本地改名</w:t>
                  </w:r>
                </w:p>
              </w:tc>
              <w:tc>
                <w:tcPr>
                  <w:tcW w:w="2800" w:type="dxa"/>
                </w:tcPr>
                <w:p w14:paraId="377D56EB">
                  <w:pPr>
                    <w:spacing w:before="0" w:after="0" w:line="276" w:lineRule="auto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原文件未被覆盖，得到副本（.bak）</w:t>
                  </w:r>
                </w:p>
              </w:tc>
            </w:tr>
            <w:tr w14:paraId="74185B78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600" w:type="dxa"/>
                </w:tcPr>
                <w:p w14:paraId="6CD4F369">
                  <w:pPr>
                    <w:spacing w:before="0" w:after="0" w:line="276" w:lineRule="auto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输出文件内容到终端</w:t>
                  </w:r>
                </w:p>
              </w:tc>
              <w:tc>
                <w:tcPr>
                  <w:tcW w:w="2900" w:type="dxa"/>
                </w:tcPr>
                <w:p w14:paraId="264BA864">
                  <w:pPr>
                    <w:spacing w:before="0" w:after="0" w:line="276" w:lineRule="auto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hdfs dfs -cat</w:t>
                  </w:r>
                </w:p>
              </w:tc>
              <w:tc>
                <w:tcPr>
                  <w:tcW w:w="2800" w:type="dxa"/>
                </w:tcPr>
                <w:p w14:paraId="289B4A8E">
                  <w:pPr>
                    <w:spacing w:before="0" w:after="0" w:line="276" w:lineRule="auto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正确输出文件内容</w:t>
                  </w:r>
                </w:p>
              </w:tc>
            </w:tr>
            <w:tr w14:paraId="33EC0217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600" w:type="dxa"/>
                </w:tcPr>
                <w:p w14:paraId="52EC4822">
                  <w:pPr>
                    <w:spacing w:before="0" w:after="0" w:line="276" w:lineRule="auto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显示文件信息</w:t>
                  </w:r>
                </w:p>
              </w:tc>
              <w:tc>
                <w:tcPr>
                  <w:tcW w:w="2900" w:type="dxa"/>
                </w:tcPr>
                <w:p w14:paraId="16B87092">
                  <w:pPr>
                    <w:spacing w:before="0" w:after="0" w:line="276" w:lineRule="auto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hdfs dfs -ls / -stat</w:t>
                  </w:r>
                </w:p>
              </w:tc>
              <w:tc>
                <w:tcPr>
                  <w:tcW w:w="2800" w:type="dxa"/>
                </w:tcPr>
                <w:p w14:paraId="754D059D">
                  <w:pPr>
                    <w:spacing w:before="0" w:after="0" w:line="276" w:lineRule="auto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显示权限、大小、修改时间、路径</w:t>
                  </w:r>
                </w:p>
              </w:tc>
            </w:tr>
            <w:tr w14:paraId="5457DC28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600" w:type="dxa"/>
                </w:tcPr>
                <w:p w14:paraId="2661AE51">
                  <w:pPr>
                    <w:spacing w:before="0" w:after="0" w:line="276" w:lineRule="auto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递归显示目录信息</w:t>
                  </w:r>
                </w:p>
              </w:tc>
              <w:tc>
                <w:tcPr>
                  <w:tcW w:w="2900" w:type="dxa"/>
                </w:tcPr>
                <w:p w14:paraId="64326EA9">
                  <w:pPr>
                    <w:spacing w:before="0" w:after="0" w:line="276" w:lineRule="auto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hdfs dfs -ls -R</w:t>
                  </w:r>
                </w:p>
              </w:tc>
              <w:tc>
                <w:tcPr>
                  <w:tcW w:w="2800" w:type="dxa"/>
                </w:tcPr>
                <w:p w14:paraId="067AB698">
                  <w:pPr>
                    <w:spacing w:before="0" w:after="0" w:line="276" w:lineRule="auto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递归列出全部文件与子目录</w:t>
                  </w:r>
                </w:p>
              </w:tc>
            </w:tr>
            <w:tr w14:paraId="6D017FE0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600" w:type="dxa"/>
                </w:tcPr>
                <w:p w14:paraId="3FA9610A">
                  <w:pPr>
                    <w:spacing w:before="0" w:after="0" w:line="276" w:lineRule="auto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创建/删除文件（父目录自动创建）</w:t>
                  </w:r>
                </w:p>
              </w:tc>
              <w:tc>
                <w:tcPr>
                  <w:tcW w:w="2900" w:type="dxa"/>
                </w:tcPr>
                <w:p w14:paraId="1365B528">
                  <w:pPr>
                    <w:spacing w:before="0" w:after="0" w:line="276" w:lineRule="auto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mkdir -p + touchz；rm</w:t>
                  </w:r>
                </w:p>
              </w:tc>
              <w:tc>
                <w:tcPr>
                  <w:tcW w:w="2800" w:type="dxa"/>
                </w:tcPr>
                <w:p w14:paraId="2D4697A7">
                  <w:pPr>
                    <w:spacing w:before="0" w:after="0" w:line="276" w:lineRule="auto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自动创建父目录并完成创建、删除</w:t>
                  </w:r>
                </w:p>
              </w:tc>
            </w:tr>
            <w:tr w14:paraId="36BD4330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600" w:type="dxa"/>
                </w:tcPr>
                <w:p w14:paraId="6EC790FC">
                  <w:pPr>
                    <w:spacing w:before="0" w:after="0" w:line="276" w:lineRule="auto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创建/删除目录（仅空目录可删除）</w:t>
                  </w:r>
                </w:p>
              </w:tc>
              <w:tc>
                <w:tcPr>
                  <w:tcW w:w="2900" w:type="dxa"/>
                </w:tcPr>
                <w:p w14:paraId="2012B1C9">
                  <w:pPr>
                    <w:spacing w:before="0" w:after="0" w:line="276" w:lineRule="auto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mkdir -p；rmdir</w:t>
                  </w:r>
                </w:p>
              </w:tc>
              <w:tc>
                <w:tcPr>
                  <w:tcW w:w="2800" w:type="dxa"/>
                </w:tcPr>
                <w:p w14:paraId="1469DF6C">
                  <w:pPr>
                    <w:spacing w:before="0" w:after="0" w:line="276" w:lineRule="auto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空目录删除成功；非空目录报错拒删</w:t>
                  </w:r>
                </w:p>
              </w:tc>
            </w:tr>
            <w:tr w14:paraId="34B5943B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600" w:type="dxa"/>
                </w:tcPr>
                <w:p w14:paraId="1C5C3A82">
                  <w:pPr>
                    <w:spacing w:before="0" w:after="0" w:line="276" w:lineRule="auto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追加到开头/结尾</w:t>
                  </w:r>
                </w:p>
              </w:tc>
              <w:tc>
                <w:tcPr>
                  <w:tcW w:w="2900" w:type="dxa"/>
                </w:tcPr>
                <w:p w14:paraId="2EAB3CEB">
                  <w:pPr>
                    <w:spacing w:before="0" w:after="0" w:line="276" w:lineRule="auto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appendToFile；下载拼接后 put -f</w:t>
                  </w:r>
                </w:p>
              </w:tc>
              <w:tc>
                <w:tcPr>
                  <w:tcW w:w="2800" w:type="dxa"/>
                </w:tcPr>
                <w:p w14:paraId="24452A27">
                  <w:pPr>
                    <w:spacing w:before="0" w:after="0" w:line="276" w:lineRule="auto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依次得到“原内容→末尾追加→开头+原+尾”三种状态</w:t>
                  </w:r>
                </w:p>
              </w:tc>
            </w:tr>
            <w:tr w14:paraId="22E64649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600" w:type="dxa"/>
                </w:tcPr>
                <w:p w14:paraId="01AB76EB">
                  <w:pPr>
                    <w:spacing w:before="0" w:after="0" w:line="276" w:lineRule="auto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删除指定文件</w:t>
                  </w:r>
                </w:p>
              </w:tc>
              <w:tc>
                <w:tcPr>
                  <w:tcW w:w="2900" w:type="dxa"/>
                </w:tcPr>
                <w:p w14:paraId="6DFDCA1F">
                  <w:pPr>
                    <w:spacing w:before="0" w:after="0" w:line="276" w:lineRule="auto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hdfs dfs -rm</w:t>
                  </w:r>
                </w:p>
              </w:tc>
              <w:tc>
                <w:tcPr>
                  <w:tcW w:w="2800" w:type="dxa"/>
                </w:tcPr>
                <w:p w14:paraId="46F8D0E8">
                  <w:pPr>
                    <w:spacing w:before="0" w:after="0" w:line="276" w:lineRule="auto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删除成功</w:t>
                  </w:r>
                </w:p>
              </w:tc>
            </w:tr>
            <w:tr w14:paraId="5BC64DC1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600" w:type="dxa"/>
                </w:tcPr>
                <w:p w14:paraId="3D56628C">
                  <w:pPr>
                    <w:spacing w:before="0" w:after="0" w:line="276" w:lineRule="auto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移动文件</w:t>
                  </w:r>
                </w:p>
              </w:tc>
              <w:tc>
                <w:tcPr>
                  <w:tcW w:w="2900" w:type="dxa"/>
                </w:tcPr>
                <w:p w14:paraId="43919A16">
                  <w:pPr>
                    <w:spacing w:before="0" w:after="0" w:line="276" w:lineRule="auto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hdfs dfs -mv</w:t>
                  </w:r>
                </w:p>
              </w:tc>
              <w:tc>
                <w:tcPr>
                  <w:tcW w:w="2800" w:type="dxa"/>
                </w:tcPr>
                <w:p w14:paraId="5A34D0AF">
                  <w:pPr>
                    <w:spacing w:before="0" w:after="0" w:line="276" w:lineRule="auto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移动成功</w:t>
                  </w:r>
                </w:p>
              </w:tc>
            </w:tr>
          </w:tbl>
          <w:p w14:paraId="1151A8BF">
            <w:r>
              <w:drawing>
                <wp:inline distT="0" distB="0" distL="114300" distR="114300">
                  <wp:extent cx="4531995" cy="1152525"/>
                  <wp:effectExtent l="0" t="0" r="1905" b="317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1995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A4162E">
            <w:pPr>
              <w:spacing w:before="0" w:after="0" w:line="240" w:lineRule="auto"/>
              <w:ind w:firstLine="0"/>
            </w:pPr>
          </w:p>
          <w:p w14:paraId="450AF08F">
            <w:pPr>
              <w:spacing w:before="0" w:after="0" w:line="30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Java API 部分编写了菜单式程序 HDFSApp（源码见仓库 part2_hdfs/HDFSApp.java），用 FileSystem API 实现上述全部功能，编译与运行命令为：</w:t>
            </w:r>
          </w:p>
          <w:p w14:paraId="4CBD518A">
            <w:pPr>
              <w:spacing w:before="0" w:after="0" w:line="240" w:lineRule="auto"/>
              <w:ind w:firstLine="0"/>
            </w:pPr>
          </w:p>
          <w:tbl>
            <w:tblPr>
              <w:tblStyle w:val="32"/>
              <w:tblW w:w="8300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300"/>
            </w:tblGrid>
            <w:tr w14:paraId="73A7C6E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00" w:type="dxa"/>
                  <w:tcBorders>
                    <w:top w:val="single" w:color="BFBFBF" w:sz="4" w:space="0"/>
                    <w:left w:val="single" w:color="BFBFBF" w:sz="4" w:space="0"/>
                    <w:bottom w:val="single" w:color="BFBFBF" w:sz="4" w:space="0"/>
                    <w:right w:val="single" w:color="BFBFBF" w:sz="4" w:space="0"/>
                  </w:tcBorders>
                  <w:shd w:val="clear" w:color="auto" w:fill="F5F5F5"/>
                </w:tcPr>
                <w:p w14:paraId="080BD365">
                  <w:pPr>
                    <w:spacing w:before="0" w:after="0" w:line="240" w:lineRule="auto"/>
                  </w:pPr>
                  <w:r>
                    <w:rPr>
                      <w:rFonts w:ascii="Consolas" w:hAnsi="Consolas" w:eastAsia="宋体"/>
                      <w:b w:val="0"/>
                      <w:sz w:val="19"/>
                    </w:rPr>
                    <w:t>javac -classpath "$(hadoop classpath)" HDFSApp.java</w:t>
                  </w:r>
                </w:p>
                <w:p w14:paraId="3428B314">
                  <w:pPr>
                    <w:spacing w:before="0" w:after="0" w:line="240" w:lineRule="auto"/>
                  </w:pPr>
                  <w:r>
                    <w:rPr>
                      <w:rFonts w:ascii="Consolas" w:hAnsi="Consolas" w:eastAsia="宋体"/>
                      <w:b w:val="0"/>
                      <w:sz w:val="19"/>
                    </w:rPr>
                    <w:t>java  -classpath ".:$(hadoop classpath)" HDFSApp</w:t>
                  </w:r>
                </w:p>
              </w:tc>
            </w:tr>
          </w:tbl>
          <w:p w14:paraId="11446C52"/>
          <w:p w14:paraId="0B32432D">
            <w:pPr>
              <w:spacing w:before="0" w:after="0" w:line="240" w:lineRule="auto"/>
              <w:ind w:firstLine="0"/>
            </w:pPr>
          </w:p>
          <w:p w14:paraId="2FD70E63">
            <w:pPr>
              <w:spacing w:before="0" w:after="0" w:line="300" w:lineRule="auto"/>
              <w:ind w:firstLine="480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运行结果表明 10 个功能均正确实现。</w:t>
            </w:r>
          </w:p>
          <w:p w14:paraId="03FF93D5">
            <w:pPr>
              <w:spacing w:before="0" w:after="0" w:line="300" w:lineRule="auto"/>
              <w:ind w:firstLine="480"/>
              <w:rPr>
                <w:rFonts w:ascii="宋体" w:hAnsi="宋体" w:eastAsia="宋体"/>
                <w:b w:val="0"/>
                <w:sz w:val="24"/>
              </w:rPr>
            </w:pPr>
          </w:p>
          <w:p w14:paraId="03B5B11A">
            <w:pPr>
              <w:spacing w:before="0" w:after="0" w:line="300" w:lineRule="auto"/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步骤四　MapReduce 初级编程</w:t>
            </w:r>
          </w:p>
          <w:p w14:paraId="7C34FDEE">
            <w:pPr>
              <w:spacing w:before="0" w:after="0" w:line="30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三个程序均基于 org.apache.hadoop.mapreduce 编写（源码见仓库 part3_mapreduce/），编译、打包与提交运行的命令示例：</w:t>
            </w:r>
          </w:p>
          <w:p w14:paraId="4A8DF76A">
            <w:pPr>
              <w:spacing w:before="0" w:after="0" w:line="240" w:lineRule="auto"/>
              <w:ind w:firstLine="0"/>
            </w:pPr>
          </w:p>
          <w:tbl>
            <w:tblPr>
              <w:tblStyle w:val="32"/>
              <w:tblW w:w="8300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300"/>
            </w:tblGrid>
            <w:tr w14:paraId="775CA9D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00" w:type="dxa"/>
                  <w:tcBorders>
                    <w:top w:val="single" w:color="BFBFBF" w:sz="4" w:space="0"/>
                    <w:left w:val="single" w:color="BFBFBF" w:sz="4" w:space="0"/>
                    <w:bottom w:val="single" w:color="BFBFBF" w:sz="4" w:space="0"/>
                    <w:right w:val="single" w:color="BFBFBF" w:sz="4" w:space="0"/>
                  </w:tcBorders>
                  <w:shd w:val="clear" w:color="auto" w:fill="F5F5F5"/>
                </w:tcPr>
                <w:p w14:paraId="2C36FA13">
                  <w:pPr>
                    <w:spacing w:before="0" w:after="0" w:line="240" w:lineRule="auto"/>
                  </w:pPr>
                  <w:r>
                    <w:rPr>
                      <w:rFonts w:ascii="Consolas" w:hAnsi="Consolas" w:eastAsia="宋体"/>
                      <w:b w:val="0"/>
                      <w:sz w:val="19"/>
                    </w:rPr>
                    <w:t>javac -classpath "$(hadoop classpath)" -d . MergeDedup.java Sort.java STJoin.java   # 编译三个程序</w:t>
                  </w:r>
                </w:p>
                <w:p w14:paraId="2C4F338D">
                  <w:pPr>
                    <w:spacing w:before="0" w:after="0" w:line="240" w:lineRule="auto"/>
                  </w:pPr>
                  <w:r>
                    <w:rPr>
                      <w:rFonts w:ascii="Consolas" w:hAnsi="Consolas" w:eastAsia="宋体"/>
                      <w:b w:val="0"/>
                      <w:sz w:val="19"/>
                    </w:rPr>
                    <w:t>jar cf MergeDedup.jar MergeDedup*.class     # 打包，Sort.jar、STJoin.jar 同理</w:t>
                  </w:r>
                </w:p>
                <w:p w14:paraId="38EC4899">
                  <w:pPr>
                    <w:spacing w:before="0" w:after="0" w:line="240" w:lineRule="auto"/>
                  </w:pPr>
                  <w:r>
                    <w:rPr>
                      <w:rFonts w:ascii="Consolas" w:hAnsi="Consolas" w:eastAsia="宋体"/>
                      <w:b w:val="0"/>
                      <w:sz w:val="19"/>
                    </w:rPr>
                    <w:t>hadoop jar MergeDedup.jar MergeDedup /input/merge /output/merge    # 提交到 YARN 运行</w:t>
                  </w:r>
                </w:p>
                <w:p w14:paraId="2BD4EA4A">
                  <w:pPr>
                    <w:spacing w:before="0" w:after="0" w:line="240" w:lineRule="auto"/>
                  </w:pPr>
                  <w:r>
                    <w:rPr>
                      <w:rFonts w:ascii="Consolas" w:hAnsi="Consolas" w:eastAsia="宋体"/>
                      <w:b w:val="0"/>
                      <w:sz w:val="19"/>
                    </w:rPr>
                    <w:t>hdfs dfs -cat /output/merge/*               # 查看输出（注意：输出目录必须事先不存在）</w:t>
                  </w:r>
                </w:p>
              </w:tc>
            </w:tr>
          </w:tbl>
          <w:p w14:paraId="628FF709"/>
          <w:p w14:paraId="6D758319">
            <w:pPr>
              <w:spacing w:before="0" w:after="0" w:line="240" w:lineRule="auto"/>
              <w:ind w:firstLine="0"/>
            </w:pPr>
          </w:p>
          <w:p w14:paraId="16FE3B29">
            <w:pPr>
              <w:spacing w:before="0" w:after="0" w:line="30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（1）文件的合并和去重。map 把整行内容作为 key 输出，reduce 对每个 key 只输出一次，自动完成去重并保持有序，核心代码：</w:t>
            </w:r>
          </w:p>
          <w:p w14:paraId="54178E6A">
            <w:pPr>
              <w:spacing w:before="0" w:after="0" w:line="240" w:lineRule="auto"/>
              <w:ind w:firstLine="0"/>
            </w:pPr>
          </w:p>
          <w:tbl>
            <w:tblPr>
              <w:tblStyle w:val="32"/>
              <w:tblW w:w="8300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300"/>
            </w:tblGrid>
            <w:tr w14:paraId="2AE18807">
              <w:tc>
                <w:tcPr>
                  <w:tcW w:w="8300" w:type="dxa"/>
                  <w:tcBorders>
                    <w:top w:val="single" w:color="BFBFBF" w:sz="4" w:space="0"/>
                    <w:left w:val="single" w:color="BFBFBF" w:sz="4" w:space="0"/>
                    <w:bottom w:val="single" w:color="BFBFBF" w:sz="4" w:space="0"/>
                    <w:right w:val="single" w:color="BFBFBF" w:sz="4" w:space="0"/>
                  </w:tcBorders>
                  <w:shd w:val="clear" w:color="auto" w:fill="F5F5F5"/>
                </w:tcPr>
                <w:p w14:paraId="668284EB">
                  <w:pPr>
                    <w:spacing w:before="0" w:after="0" w:line="240" w:lineRule="auto"/>
                  </w:pPr>
                  <w:r>
                    <w:rPr>
                      <w:rFonts w:ascii="Consolas" w:hAnsi="Consolas" w:eastAsia="宋体"/>
                      <w:b w:val="0"/>
                      <w:sz w:val="19"/>
                    </w:rPr>
                    <w:t>context.write(new Text(line), new Text(""));      // map：整行内容作为 key</w:t>
                  </w:r>
                </w:p>
                <w:p w14:paraId="63995B53">
                  <w:pPr>
                    <w:spacing w:before="0" w:after="0" w:line="240" w:lineRule="auto"/>
                  </w:pPr>
                  <w:r>
                    <w:rPr>
                      <w:rFonts w:ascii="Consolas" w:hAnsi="Consolas" w:eastAsia="宋体"/>
                      <w:b w:val="0"/>
                      <w:sz w:val="19"/>
                    </w:rPr>
                    <w:t>context.write(key, new Text(""));                   // reduce：每个 key 只输出一次</w:t>
                  </w:r>
                </w:p>
              </w:tc>
            </w:tr>
          </w:tbl>
          <w:p w14:paraId="52F6A13F"/>
          <w:p w14:paraId="6B5A6A43">
            <w:pPr>
              <w:spacing w:before="0" w:after="0" w:line="240" w:lineRule="auto"/>
              <w:ind w:firstLine="0"/>
            </w:pPr>
          </w:p>
          <w:p w14:paraId="2361B78F">
            <w:pPr>
              <w:spacing w:before="0" w:after="0" w:line="30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将输入文件 A、B 上传后运行，输出共 9 行：重复记录（20170102 y、20170103 x、20170105 y 等）被剔除，内容按 key 升序排列，与题目样例一致：</w:t>
            </w:r>
          </w:p>
          <w:p w14:paraId="194CC149">
            <w:pPr>
              <w:spacing w:before="0" w:after="0" w:line="240" w:lineRule="auto"/>
              <w:ind w:firstLine="0"/>
            </w:pPr>
          </w:p>
          <w:p w14:paraId="02593A20">
            <w:r>
              <w:drawing>
                <wp:inline distT="0" distB="0" distL="114300" distR="114300">
                  <wp:extent cx="2842260" cy="1738630"/>
                  <wp:effectExtent l="0" t="0" r="2540" b="127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2260" cy="1738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0187DD">
            <w:pPr>
              <w:spacing w:before="0" w:after="0" w:line="240" w:lineRule="auto"/>
              <w:ind w:firstLine="0"/>
            </w:pPr>
          </w:p>
          <w:p w14:paraId="75137611">
            <w:pPr>
              <w:spacing w:before="0" w:after="0" w:line="30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（2）数据的排序。map 以整数为 key 输出，shuffle 自动升序排序；设置 job.setNumReduceTasks(1) 保证全局有序，reduce 中用计数器生成排序位次，核心代码：</w:t>
            </w:r>
          </w:p>
          <w:p w14:paraId="44E531DB">
            <w:pPr>
              <w:spacing w:before="0" w:after="0" w:line="240" w:lineRule="auto"/>
              <w:ind w:firstLine="0"/>
            </w:pPr>
          </w:p>
          <w:tbl>
            <w:tblPr>
              <w:tblStyle w:val="32"/>
              <w:tblW w:w="8300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300"/>
            </w:tblGrid>
            <w:tr w14:paraId="635BC77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00" w:type="dxa"/>
                  <w:tcBorders>
                    <w:top w:val="single" w:color="BFBFBF" w:sz="4" w:space="0"/>
                    <w:left w:val="single" w:color="BFBFBF" w:sz="4" w:space="0"/>
                    <w:bottom w:val="single" w:color="BFBFBF" w:sz="4" w:space="0"/>
                    <w:right w:val="single" w:color="BFBFBF" w:sz="4" w:space="0"/>
                  </w:tcBorders>
                  <w:shd w:val="clear" w:color="auto" w:fill="F5F5F5"/>
                </w:tcPr>
                <w:p w14:paraId="7A4EE2AB">
                  <w:pPr>
                    <w:spacing w:before="0" w:after="0" w:line="240" w:lineRule="auto"/>
                  </w:pPr>
                  <w:r>
                    <w:rPr>
                      <w:rFonts w:ascii="Consolas" w:hAnsi="Consolas" w:eastAsia="宋体"/>
                      <w:b w:val="0"/>
                      <w:sz w:val="19"/>
                    </w:rPr>
                    <w:t>job.setNumReduceTasks(1);                                  // 单 Reducer，保证全局有序</w:t>
                  </w:r>
                </w:p>
                <w:p w14:paraId="1A1D2402">
                  <w:pPr>
                    <w:spacing w:before="0" w:after="0" w:line="240" w:lineRule="auto"/>
                  </w:pPr>
                  <w:r>
                    <w:rPr>
                      <w:rFonts w:ascii="Consolas" w:hAnsi="Consolas" w:eastAsia="宋体"/>
                      <w:b w:val="0"/>
                      <w:sz w:val="19"/>
                    </w:rPr>
                    <w:t>counter++; context.write(new IntWritable(counter), key);   // 生成位次并输出</w:t>
                  </w:r>
                </w:p>
              </w:tc>
            </w:tr>
          </w:tbl>
          <w:p w14:paraId="7ECBC085"/>
          <w:p w14:paraId="4556716B">
            <w:pPr>
              <w:spacing w:before="0" w:after="0" w:line="240" w:lineRule="auto"/>
              <w:ind w:firstLine="0"/>
            </w:pPr>
          </w:p>
          <w:p w14:paraId="7F6A9B8F">
            <w:pPr>
              <w:spacing w:before="0" w:after="0" w:line="30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运行后输出 11 行“位次 整数”，位次从 1 连续递增，与题目样例一致：</w:t>
            </w:r>
          </w:p>
          <w:p w14:paraId="1776623A">
            <w:pPr>
              <w:spacing w:before="0" w:after="0" w:line="240" w:lineRule="auto"/>
              <w:ind w:firstLine="0"/>
            </w:pPr>
          </w:p>
          <w:p w14:paraId="0F0E6529">
            <w:r>
              <w:drawing>
                <wp:inline distT="0" distB="0" distL="114300" distR="114300">
                  <wp:extent cx="4019550" cy="2044065"/>
                  <wp:effectExtent l="0" t="0" r="6350" b="635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9550" cy="2044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2E0382">
            <w:pPr>
              <w:spacing w:before="0" w:after="0" w:line="240" w:lineRule="auto"/>
              <w:ind w:firstLine="0"/>
            </w:pPr>
          </w:p>
          <w:p w14:paraId="6A50A821">
            <w:pPr>
              <w:spacing w:before="0" w:after="0" w:line="30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（3）祖孙辈关系挖掘。采用单表自连接：对每条 (child, parent) 记录，以 child 为 key 输出“1”+parent（该 key 的父辈），以 parent 为 key 输出“2”+child（该 key 的子辈），核心代码：</w:t>
            </w:r>
          </w:p>
          <w:p w14:paraId="2553F209">
            <w:pPr>
              <w:spacing w:before="0" w:after="0" w:line="240" w:lineRule="auto"/>
              <w:ind w:firstLine="0"/>
            </w:pPr>
          </w:p>
          <w:tbl>
            <w:tblPr>
              <w:tblStyle w:val="32"/>
              <w:tblW w:w="8300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300"/>
            </w:tblGrid>
            <w:tr w14:paraId="579C412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00" w:type="dxa"/>
                  <w:tcBorders>
                    <w:top w:val="single" w:color="BFBFBF" w:sz="4" w:space="0"/>
                    <w:left w:val="single" w:color="BFBFBF" w:sz="4" w:space="0"/>
                    <w:bottom w:val="single" w:color="BFBFBF" w:sz="4" w:space="0"/>
                    <w:right w:val="single" w:color="BFBFBF" w:sz="4" w:space="0"/>
                  </w:tcBorders>
                  <w:shd w:val="clear" w:color="auto" w:fill="F5F5F5"/>
                </w:tcPr>
                <w:p w14:paraId="6579FD79">
                  <w:pPr>
                    <w:spacing w:before="0" w:after="0" w:line="240" w:lineRule="auto"/>
                  </w:pPr>
                  <w:r>
                    <w:rPr>
                      <w:rFonts w:ascii="Consolas" w:hAnsi="Consolas" w:eastAsia="宋体"/>
                      <w:b w:val="0"/>
                      <w:sz w:val="19"/>
                    </w:rPr>
                    <w:t>context.write(new Text(child),  new Text("1" + parent));  // 打标记：父辈</w:t>
                  </w:r>
                </w:p>
                <w:p w14:paraId="6B290125">
                  <w:pPr>
                    <w:spacing w:before="0" w:after="0" w:line="240" w:lineRule="auto"/>
                  </w:pPr>
                  <w:r>
                    <w:rPr>
                      <w:rFonts w:ascii="Consolas" w:hAnsi="Consolas" w:eastAsia="宋体"/>
                      <w:b w:val="0"/>
                      <w:sz w:val="19"/>
                    </w:rPr>
                    <w:t>context.write(new Text(parent), new Text("2" + child));   // 打标记：子辈</w:t>
                  </w:r>
                </w:p>
              </w:tc>
            </w:tr>
          </w:tbl>
          <w:p w14:paraId="7FCABC59"/>
          <w:p w14:paraId="093BB003">
            <w:pPr>
              <w:spacing w:before="0" w:after="0" w:line="240" w:lineRule="auto"/>
              <w:ind w:firstLine="0"/>
            </w:pPr>
          </w:p>
          <w:p w14:paraId="125D5A7B">
            <w:pPr>
              <w:spacing w:before="0" w:after="0" w:line="300" w:lineRule="auto"/>
              <w:ind w:firstLine="480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reduce 中对同一 key（中间人）将“子辈×父辈”做笛卡尔积得到祖孙关系。运行后输出 12 条祖孙关系。</w:t>
            </w:r>
          </w:p>
          <w:p w14:paraId="535DBF2C">
            <w:pPr>
              <w:spacing w:before="0" w:after="0" w:line="300" w:lineRule="auto"/>
              <w:ind w:firstLine="480"/>
              <w:rPr>
                <w:rFonts w:ascii="宋体" w:hAnsi="宋体" w:eastAsia="宋体"/>
                <w:b w:val="0"/>
                <w:sz w:val="24"/>
              </w:rPr>
            </w:pPr>
            <w:r>
              <w:drawing>
                <wp:inline distT="0" distB="0" distL="114300" distR="114300">
                  <wp:extent cx="2131695" cy="1858645"/>
                  <wp:effectExtent l="0" t="0" r="1905" b="825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1695" cy="1858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A320E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6B5654">
            <w:pPr>
              <w:spacing w:before="0" w:after="0" w:line="300" w:lineRule="auto"/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结论分析与体会：</w:t>
            </w:r>
          </w:p>
          <w:p w14:paraId="0FFF19D2">
            <w:pPr>
              <w:spacing w:before="0" w:after="0" w:line="30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1. 通过本实验，我系统练习了 Linux 常用命令和 Hadoop/HDFS 基本操作，理解了 HDFS“NameNode 管元数据、DataNode 存数据块”的主从架构，掌握了用 Shell 命令和 Java API 两种方式操作 HDFS 的方法，并体会到二者的一一对应关系。</w:t>
            </w:r>
          </w:p>
          <w:p w14:paraId="730508AB">
            <w:pPr>
              <w:spacing w:before="0" w:after="0" w:line="30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2. 在 MapReduce 部分，我体会到“key 的设计”是编程的核心：数据去重与排序都依赖 shuffle 对 key 的排序与分组能力；关系挖掘则通过给同一记录打标记、对同一 key 下不同角色的数据做笛卡尔积来实现。将 Reducer 数设为 1 可使输出全局有序，但会牺牲并行度，实际应用需在正确性与性能之间权衡。</w:t>
            </w:r>
          </w:p>
          <w:p w14:paraId="3E53A5C8">
            <w:pPr>
              <w:spacing w:before="0" w:after="0" w:line="30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3. 实验中遇到并解决了若干问题：① 重新格式化 NameNode 后 DataNode 无法启动，日志提示 Incompatible clusterIDs（两侧 clusterID 不一致），删除 DataNode 数据目录后重启即恢复；② 以普通用户身份向 /home/hadoop 写文件时报“权限不够”，改将测试文件放到自己有权访问的目录后上传即解决；③ HDFS 不支持在文件头部插入内容，通过“读取原内容、重新写回”的方式模拟实现。</w:t>
            </w:r>
          </w:p>
          <w:p w14:paraId="2DE8CFCB">
            <w:pPr>
              <w:spacing w:before="0" w:after="0" w:line="30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4. 体会：大数据实验对环境依赖较强，遇到问题时应优先查看 NameNode、DataNode 等日志定位根因，而不是盲目重装；在低配置机器上合理调低各组件内存参数，也是实验顺利完成的保障。</w:t>
            </w:r>
          </w:p>
        </w:tc>
      </w:tr>
      <w:tr w14:paraId="65CE5E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58D913">
            <w:pPr>
              <w:spacing w:before="0" w:after="0" w:line="300" w:lineRule="auto"/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就实验过程中遇到和出现的问题，你是如何解决和处理的，自拟1－3道问答题：</w:t>
            </w:r>
          </w:p>
          <w:p w14:paraId="70297104">
            <w:pPr>
              <w:spacing w:before="0" w:after="0" w:line="300" w:lineRule="auto"/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问题1：向 HDFS 上传文件时，如果指定的文件在 HDFS 中已经存在，如何做到由用户来指定“追加到原有文件末尾”还是“覆盖原有的文件”？</w:t>
            </w:r>
          </w:p>
          <w:p w14:paraId="151D3C65">
            <w:pPr>
              <w:spacing w:before="0" w:after="0" w:line="30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答：Shell 方式下，hdfs dfs -put 默认不允许覆盖已存在的文件：选择“追加”可在上传前执行 hdfs dfs -appendToFile 本地文件 HDFS文件，把本地文件的内容追加到 HDFS 文件末尾；选择“覆盖”则使用 hdfs dfs -put -f 本地文件 目标路径（-f 表示强制覆盖）。Java API 方式下，先用 fs.exists() 判断目标是否已存在：选择追加时调用 fs.append() 获得输出流写入，选择覆盖时调用 fs.create(dst, true)（overwrite 参数为 true）重新写入。HDFSApp 程序即按上述逻辑实现。</w:t>
            </w:r>
          </w:p>
          <w:p w14:paraId="1A8EA0F9">
            <w:pPr>
              <w:spacing w:before="0" w:after="0" w:line="300" w:lineRule="auto"/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问题2：排序程序中为什么要把 Reduce 任务数设置为 1？</w:t>
            </w:r>
          </w:p>
          <w:p w14:paraId="2AF45C6A">
            <w:pPr>
              <w:spacing w:before="0" w:after="0" w:line="30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答：MapReduce 默认按 key 的哈希把中间结果分配给多个 Reducer，各 Reducer 内部有序，但多个输出文件之间整体无序。要得到全局升序的结果、并生成从 1 开始连续递增的位次，必须让所有 key 进入同一个 Reducer，因此设置 job.setNumReduceTasks(1)。代价是并行度降低；数据量大时可改用“自定义分区 + 全排序”在保证有序的同时提高并行度。</w:t>
            </w:r>
          </w:p>
          <w:p w14:paraId="57883558">
            <w:pPr>
              <w:spacing w:before="0" w:after="0" w:line="300" w:lineRule="auto"/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问题3：HDFS 无法直接向文件开头插入内容，本实验是如何实现“追加到开头”的？</w:t>
            </w:r>
          </w:p>
          <w:p w14:paraId="3166A28F">
            <w:pPr>
              <w:spacing w:before="0" w:after="0" w:line="30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答：HDFS 面向“一次写入、多次读取”的大文件场景，文件被切分成数据块分散存储在多个 DataNode 上；若允许从文件开头插入内容，后面所有数据块都需要重写和搬迁，并同步更新 NameNode 元数据，代价极高，因此 HDFS 只支持在文件末尾追加。本实验采用“读取原内容→重新写回（新内容+原内容）”的方式模拟实现：在 Java API 中，先读取原文件全部字节，再删除原文件并重建，依次写入新内容与原内容；Shell 方式下可采用“下载→本地合并→上传覆盖”的思路。</w:t>
            </w:r>
            <w:bookmarkStart w:id="0" w:name="_GoBack"/>
            <w:bookmarkEnd w:id="0"/>
          </w:p>
        </w:tc>
      </w:tr>
    </w:tbl>
    <w:p w14:paraId="6FC50CCD"/>
    <w:sectPr>
      <w:pgSz w:w="11906" w:h="16838"/>
      <w:pgMar w:top="1020" w:right="1797" w:bottom="102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6A87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3817</Words>
  <Characters>6551</Characters>
  <Lines>0</Lines>
  <Paragraphs>0</Paragraphs>
  <TotalTime>0</TotalTime>
  <ScaleCrop>false</ScaleCrop>
  <LinksUpToDate>false</LinksUpToDate>
  <CharactersWithSpaces>7395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李丰润</cp:lastModifiedBy>
  <dcterms:modified xsi:type="dcterms:W3CDTF">2026-09-30T09:55:15Z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eyJoZGlkIjoiMzM1OGE4ODJkMWFjYWEyNzA0YjExNzIyZDQ2Y2ViNWYiLCJ1c2VySWQiOiIxNjIxMzgwMzUxIn0=</vt:lpwstr>
  </property>
  <property fmtid="{D5CDD505-2E9C-101B-9397-08002B2CF9AE}" pid="3" name="KSOProductBuildVer">
    <vt:lpwstr>2052-12.1.0.28043</vt:lpwstr>
  </property>
  <property fmtid="{D5CDD505-2E9C-101B-9397-08002B2CF9AE}" pid="4" name="ICV">
    <vt:lpwstr>7D827982F69048C9A12BB898BF95A050_12</vt:lpwstr>
  </property>
</Properties>
</file>