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7.53 = 7  53/100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A066A0"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A066A0"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DA9D6"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8185A"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86816"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A066A0"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8E3D1D"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A066A0"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A066A0"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A066A0"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A066A0"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A066A0"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A066A0"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A066A0"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A066A0"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A066A0"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A066A0"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A066A0"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(1/2)(4/5)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(2/3)(3/5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embargo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7BDA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C70685"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39E75"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b) Al pasar del punto D al punto E el  incremento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 xml:space="preserve">Al trasladarse de E a C el costo de oportunidad en términos de bienes de consumo es de 4 toneladas, mientras que de C a </w:t>
      </w:r>
      <w:proofErr w:type="spellStart"/>
      <w:r>
        <w:t>A</w:t>
      </w:r>
      <w:proofErr w:type="spellEnd"/>
      <w:r>
        <w:t xml:space="preserve">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A066A0" w:rsidRPr="008951C2" w:rsidRDefault="00A066A0">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A066A0" w:rsidRPr="008951C2" w:rsidRDefault="00A066A0"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A066A0" w:rsidRPr="008951C2" w:rsidRDefault="00A066A0">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A066A0" w:rsidRPr="008951C2" w:rsidRDefault="00A066A0" w:rsidP="008951C2">
                        <w:pPr>
                          <w:rPr>
                            <w:sz w:val="28"/>
                          </w:rPr>
                        </w:pPr>
                        <w:r>
                          <w:rPr>
                            <w:sz w:val="28"/>
                          </w:rPr>
                          <w:t>S</w:t>
                        </w:r>
                      </w:p>
                    </w:txbxContent>
                  </v:textbox>
                </v:shape>
                <w10:wrap type="square" anchorx="margin" anchory="margin"/>
              </v:group>
              <o:OLEObject Type="Embed" ProgID="Excel.Chart.8" ShapeID="Gráfico 9" DrawAspect="Content" ObjectID="_1632044498"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Asignar letras A)…</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AAE3A8C"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1F6CF"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A066A0"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4EA1809"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45E42"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A066A0"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Ambas curvas representan los puntos de aprovechamiento óptimo de los recursos y tecnología disponibles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 :.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w:t>
      </w:r>
      <w:proofErr w:type="spellStart"/>
      <w:r w:rsidRPr="004222A8">
        <w:rPr>
          <w:rFonts w:eastAsiaTheme="minorEastAsia"/>
        </w:rPr>
        <w:t>Intereses+Ganancias</w:t>
      </w:r>
      <w:proofErr w:type="spellEnd"/>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A066A0"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A066A0"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A066A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A066A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A066A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A066A0"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A066A0"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A066A0"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A066A0"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A066A0"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A066A0"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A066A0"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A066A0"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A066A0"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A066A0"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A066A0"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A066A0"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A066A0"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A066A0"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A066A0"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A066A0"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A066A0"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A066A0"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A066A0"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A066A0"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A066A0"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A066A0"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A066A0"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A066A0"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A066A0"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A066A0"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A066A0"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 xml:space="preserve">a) Porque las 17 </w:t>
      </w:r>
      <w:proofErr w:type="spellStart"/>
      <w:r w:rsidRPr="008514E3">
        <w:rPr>
          <w:rFonts w:eastAsiaTheme="minorEastAsia"/>
        </w:rPr>
        <w:t>u.m</w:t>
      </w:r>
      <w:proofErr w:type="spellEnd"/>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w:t>
      </w:r>
      <w:proofErr w:type="spellStart"/>
      <w:r w:rsidR="00F915A7">
        <w:rPr>
          <w:rFonts w:eastAsiaTheme="minorEastAsia"/>
        </w:rPr>
        <w:t>u.m</w:t>
      </w:r>
      <w:proofErr w:type="spellEnd"/>
      <w:r w:rsidR="00F915A7">
        <w:rPr>
          <w:rFonts w:eastAsiaTheme="minorEastAsia"/>
        </w:rPr>
        <w:t xml:space="preserve">.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A066A0"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A066A0"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A066A0"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A066A0"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A066A0"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A066A0"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A066A0"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A066A0"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A066A0"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A066A0"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A066A0"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A066A0"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A066A0"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A066A0"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9.4+7+1.5</w:t>
            </w:r>
            <w:r w:rsidR="00693E34">
              <w:rPr>
                <w:rFonts w:eastAsiaTheme="minorEastAsia"/>
                <w:color w:val="7030A0"/>
                <w:lang w:val="en-US"/>
              </w:rPr>
              <w:t xml:space="preserve">  </w:t>
            </w:r>
            <w:r w:rsidRPr="007C1788">
              <w:rPr>
                <w:rFonts w:eastAsiaTheme="minorEastAsia"/>
                <w:color w:val="7030A0"/>
                <w:lang w:val="en-US"/>
              </w:rPr>
              <w:t>=</w:t>
            </w:r>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A066A0"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A066A0"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A066A0"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A066A0"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Pr="00B86190" w:rsidRDefault="0003665C" w:rsidP="008514E3">
      <w:pPr>
        <w:pStyle w:val="Prrafodelista"/>
        <w:tabs>
          <w:tab w:val="left" w:pos="7553"/>
        </w:tabs>
        <w:ind w:left="426"/>
        <w:rPr>
          <w:rFonts w:eastAsiaTheme="minorEastAsia"/>
        </w:rPr>
      </w:pPr>
      <w:r w:rsidRPr="00B86190">
        <w:rPr>
          <w:rFonts w:eastAsiaTheme="minorEastAsia"/>
        </w:rPr>
        <w:t>2.60</w:t>
      </w:r>
    </w:p>
    <w:p w14:paraId="0507F7A7" w14:textId="35845681" w:rsidR="0003665C" w:rsidRPr="00B86190" w:rsidRDefault="0003665C" w:rsidP="0003665C">
      <w:pPr>
        <w:pStyle w:val="Prrafodelista"/>
        <w:tabs>
          <w:tab w:val="left" w:pos="7553"/>
        </w:tabs>
        <w:ind w:left="708"/>
        <w:rPr>
          <w:rFonts w:eastAsiaTheme="minorEastAsia"/>
        </w:rPr>
      </w:pPr>
      <m:oMath>
        <m:r>
          <w:rPr>
            <w:rFonts w:ascii="Cambria Math" w:eastAsiaTheme="minorEastAsia" w:hAnsi="Cambria Math"/>
          </w:rPr>
          <m:t>320+</m:t>
        </m:r>
        <m:f>
          <m:fPr>
            <m:ctrlPr>
              <w:rPr>
                <w:rFonts w:ascii="Cambria Math" w:eastAsiaTheme="minorEastAsia" w:hAnsi="Cambria Math"/>
                <w:i/>
                <w:lang w:val="en-US"/>
              </w:rPr>
            </m:ctrlPr>
          </m:fPr>
          <m:num>
            <m:r>
              <w:rPr>
                <w:rFonts w:ascii="Cambria Math" w:eastAsiaTheme="minorEastAsia" w:hAnsi="Cambria Math"/>
              </w:rPr>
              <m:t>320*6</m:t>
            </m:r>
          </m:num>
          <m:den>
            <m:r>
              <w:rPr>
                <w:rFonts w:ascii="Cambria Math" w:eastAsiaTheme="minorEastAsia" w:hAnsi="Cambria Math"/>
              </w:rPr>
              <m:t>7</m:t>
            </m:r>
          </m:den>
        </m:f>
        <m:r>
          <w:rPr>
            <w:rFonts w:ascii="Cambria Math" w:eastAsiaTheme="minorEastAsia" w:hAnsi="Cambria Math"/>
          </w:rPr>
          <m:t>=320+274.2=594.2=</m:t>
        </m:r>
        <m:r>
          <w:rPr>
            <w:rFonts w:ascii="Cambria Math" w:eastAsiaTheme="minorEastAsia" w:hAnsi="Cambria Math"/>
            <w:lang w:val="en-US"/>
          </w:rPr>
          <m:t>PNB</m:t>
        </m:r>
        <m:r>
          <w:rPr>
            <w:rFonts w:ascii="Cambria Math" w:eastAsiaTheme="minorEastAsia" w:hAnsi="Cambria Math"/>
          </w:rPr>
          <m:t xml:space="preserve">, </m:t>
        </m:r>
        <m:r>
          <w:rPr>
            <w:rFonts w:ascii="Cambria Math" w:eastAsiaTheme="minorEastAsia" w:hAnsi="Cambria Math"/>
            <w:lang w:val="en-US"/>
          </w:rPr>
          <m:t>mientras</m:t>
        </m:r>
        <m:r>
          <w:rPr>
            <w:rFonts w:ascii="Cambria Math" w:eastAsiaTheme="minorEastAsia" w:hAnsi="Cambria Math"/>
          </w:rPr>
          <m:t xml:space="preserve"> </m:t>
        </m:r>
        <m:r>
          <w:rPr>
            <w:rFonts w:ascii="Cambria Math" w:eastAsiaTheme="minorEastAsia" w:hAnsi="Cambria Math"/>
            <w:lang w:val="en-US"/>
          </w:rPr>
          <m:t>que</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=274.2</m:t>
        </m:r>
      </m:oMath>
      <w:r w:rsidRPr="00B86190">
        <w:rPr>
          <w:rFonts w:eastAsiaTheme="minorEastAsia"/>
        </w:rPr>
        <w:t xml:space="preserve"> </w:t>
      </w:r>
    </w:p>
    <w:p w14:paraId="6F848CEB" w14:textId="5098E01B" w:rsidR="001E2D78" w:rsidRPr="00B86190" w:rsidRDefault="007360A6" w:rsidP="008514E3">
      <w:pPr>
        <w:pStyle w:val="Prrafodelista"/>
        <w:tabs>
          <w:tab w:val="left" w:pos="7553"/>
        </w:tabs>
        <w:ind w:left="426"/>
        <w:rPr>
          <w:rFonts w:eastAsiaTheme="minorEastAsia"/>
        </w:rPr>
      </w:pPr>
      <w:r w:rsidRPr="00B86190">
        <w:rPr>
          <w:rFonts w:eastAsiaTheme="minorEastAsia"/>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6FED2E12" w:rsidR="001E2D78" w:rsidRPr="00060E7A" w:rsidRDefault="00B86190" w:rsidP="008514E3">
      <w:pPr>
        <w:pStyle w:val="Prrafodelista"/>
        <w:tabs>
          <w:tab w:val="left" w:pos="7553"/>
        </w:tabs>
        <w:ind w:left="426"/>
        <w:rPr>
          <w:rFonts w:eastAsiaTheme="minorEastAsia"/>
        </w:rPr>
      </w:pPr>
      <w:r w:rsidRPr="00060E7A">
        <w:rPr>
          <w:rFonts w:eastAsiaTheme="minorEastAsia"/>
        </w:rPr>
        <w:t>2.63</w:t>
      </w:r>
    </w:p>
    <w:p w14:paraId="790D4F7D" w14:textId="6CD73EDB" w:rsidR="00B86190" w:rsidRPr="00E5213E" w:rsidRDefault="00B86190" w:rsidP="00C40021">
      <w:pPr>
        <w:pStyle w:val="Prrafodelista"/>
        <w:tabs>
          <w:tab w:val="left" w:pos="7553"/>
        </w:tabs>
        <w:ind w:left="708"/>
        <w:rPr>
          <w:rFonts w:eastAsiaTheme="minorEastAsia"/>
        </w:rPr>
      </w:pPr>
      <m:oMath>
        <m:r>
          <w:rPr>
            <w:rFonts w:ascii="Cambria Math" w:eastAsiaTheme="minorEastAsia" w:hAnsi="Cambria Math"/>
          </w:rPr>
          <m:t>850=</m:t>
        </m:r>
        <m:r>
          <w:rPr>
            <w:rFonts w:ascii="Cambria Math" w:eastAsiaTheme="minorEastAsia" w:hAnsi="Cambria Math"/>
            <w:lang w:val="fr-FR"/>
          </w:rPr>
          <m:t>T</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850</m:t>
            </m:r>
          </m:num>
          <m:den>
            <m:r>
              <w:rPr>
                <w:rFonts w:ascii="Cambria Math" w:eastAsiaTheme="minorEastAsia" w:hAnsi="Cambria Math"/>
              </w:rPr>
              <m:t>0.4</m:t>
            </m:r>
          </m:den>
        </m:f>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=2,125</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=1,062.5</m:t>
        </m:r>
      </m:oMath>
      <w:r w:rsidRPr="00E5213E">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=2125-1162.5-850=212.5</m:t>
        </m:r>
      </m:oMath>
      <w:r w:rsidR="00E5213E" w:rsidRPr="00E5213E">
        <w:rPr>
          <w:rFonts w:eastAsiaTheme="minorEastAsia"/>
        </w:rPr>
        <w:t>, (</w:t>
      </w:r>
      <w:r w:rsidR="00E5213E">
        <w:rPr>
          <w:rFonts w:eastAsiaTheme="minorEastAsia"/>
        </w:rPr>
        <w:t>unidades en millones).</w:t>
      </w:r>
    </w:p>
    <w:p w14:paraId="372DEB51" w14:textId="3AA8C119" w:rsidR="001E2D78" w:rsidRPr="00060E7A" w:rsidRDefault="00C40021" w:rsidP="008514E3">
      <w:pPr>
        <w:pStyle w:val="Prrafodelista"/>
        <w:tabs>
          <w:tab w:val="left" w:pos="7553"/>
        </w:tabs>
        <w:ind w:left="426"/>
        <w:rPr>
          <w:rFonts w:eastAsiaTheme="minorEastAsia"/>
        </w:rPr>
      </w:pPr>
      <w:r w:rsidRPr="00060E7A">
        <w:rPr>
          <w:rFonts w:eastAsiaTheme="minorEastAsia"/>
        </w:rPr>
        <w:t>2.64</w:t>
      </w:r>
    </w:p>
    <w:p w14:paraId="7704B325" w14:textId="3810A304" w:rsidR="00C40021" w:rsidRPr="00FD2EDB" w:rsidRDefault="00FD2EDB" w:rsidP="00123C71">
      <w:pPr>
        <w:pStyle w:val="Prrafodelista"/>
        <w:tabs>
          <w:tab w:val="left" w:pos="7553"/>
        </w:tabs>
        <w:ind w:left="708"/>
        <w:rPr>
          <w:rFonts w:eastAsiaTheme="minorEastAsia"/>
        </w:rPr>
      </w:pPr>
      <m:oMath>
        <m:r>
          <w:rPr>
            <w:rFonts w:ascii="Cambria Math" w:eastAsiaTheme="minorEastAsia" w:hAnsi="Cambria Math"/>
            <w:lang w:val="fr-FR"/>
          </w:rPr>
          <m:t>F</m:t>
        </m:r>
        <m:r>
          <w:rPr>
            <w:rFonts w:ascii="Cambria Math" w:eastAsiaTheme="minorEastAsia" w:hAnsi="Cambria Math"/>
          </w:rPr>
          <m:t>=75%*910=682.5</m:t>
        </m:r>
      </m:oMath>
      <w:r w:rsidR="00E5213E" w:rsidRPr="00FD2EDB">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=0.15*910</m:t>
        </m:r>
      </m:oMath>
      <w:r w:rsidR="00E5213E" w:rsidRPr="00FD2EDB">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=910-682.5-136.5=91</m:t>
        </m:r>
      </m:oMath>
      <w:r w:rsidRPr="00FD2EDB">
        <w:rPr>
          <w:rFonts w:eastAsiaTheme="minorEastAsia"/>
        </w:rPr>
        <w:t>, o también</w:t>
      </w:r>
      <w:r>
        <w:rPr>
          <w:rFonts w:eastAsiaTheme="minorEastAsia"/>
        </w:rPr>
        <w:t xml:space="preserve">, </w:t>
      </w:r>
      <m:oMath>
        <m:r>
          <w:rPr>
            <w:rFonts w:ascii="Cambria Math" w:eastAsiaTheme="minorEastAsia" w:hAnsi="Cambria Math"/>
          </w:rPr>
          <m:t>D=0.1PNB=0.1*910=91</m:t>
        </m:r>
      </m:oMath>
      <w:r>
        <w:rPr>
          <w:rFonts w:eastAsiaTheme="minorEastAsia"/>
        </w:rPr>
        <w:t>.</w:t>
      </w:r>
    </w:p>
    <w:p w14:paraId="3503A85F" w14:textId="16D6E57F" w:rsidR="001E2D78" w:rsidRPr="00FD2EDB" w:rsidRDefault="00060E7A" w:rsidP="008514E3">
      <w:pPr>
        <w:pStyle w:val="Prrafodelista"/>
        <w:tabs>
          <w:tab w:val="left" w:pos="7553"/>
        </w:tabs>
        <w:ind w:left="426"/>
        <w:rPr>
          <w:rFonts w:eastAsiaTheme="minorEastAsia"/>
        </w:rPr>
      </w:pPr>
      <w:r>
        <w:rPr>
          <w:rFonts w:eastAsiaTheme="minorEastAsia"/>
        </w:rPr>
        <w:t>2.65</w:t>
      </w:r>
    </w:p>
    <w:p w14:paraId="631B1AF1" w14:textId="4EF4C367" w:rsidR="0016435C" w:rsidRPr="00060E7A" w:rsidRDefault="00060E7A" w:rsidP="00214F8A">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=450</m:t>
        </m:r>
      </m:oMath>
      <w:r w:rsidRPr="00060E7A">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=3/9</m:t>
        </m:r>
        <m:r>
          <w:rPr>
            <w:rFonts w:ascii="Cambria Math" w:eastAsiaTheme="minorEastAsia" w:hAnsi="Cambria Math"/>
            <w:lang w:val="en-US"/>
          </w:rPr>
          <m:t>F</m:t>
        </m:r>
      </m:oMath>
      <w:r w:rsidRPr="00060E7A">
        <w:rPr>
          <w:rFonts w:eastAsiaTheme="minorEastAsia"/>
        </w:rPr>
        <w:t xml:space="preserve">, luego </w:t>
      </w:r>
      <m:oMath>
        <m:r>
          <w:rPr>
            <w:rFonts w:ascii="Cambria Math" w:eastAsiaTheme="minorEastAsia" w:hAnsi="Cambria Math"/>
            <w:lang w:val="en-US"/>
          </w:rPr>
          <m:t>C</m:t>
        </m:r>
        <m:r>
          <w:rPr>
            <w:rFonts w:ascii="Cambria Math" w:eastAsiaTheme="minorEastAsia" w:hAnsi="Cambria Math"/>
          </w:rPr>
          <m:t>=3</m:t>
        </m:r>
        <m:r>
          <w:rPr>
            <w:rFonts w:ascii="Cambria Math" w:eastAsiaTheme="minorEastAsia" w:hAnsi="Cambria Math"/>
            <w:lang w:val="en-US"/>
          </w:rPr>
          <m:t>D</m:t>
        </m:r>
        <m:r>
          <w:rPr>
            <w:rFonts w:ascii="Cambria Math" w:eastAsiaTheme="minorEastAsia" w:hAnsi="Cambria Math"/>
          </w:rPr>
          <m:t>=1,350</m:t>
        </m:r>
      </m:oMath>
      <w:r w:rsidRPr="00060E7A">
        <w:rPr>
          <w:rFonts w:eastAsiaTheme="minorEastAsia"/>
        </w:rPr>
        <w:t xml:space="preserve">; </w:t>
      </w:r>
      <m:oMath>
        <m:r>
          <w:rPr>
            <w:rFonts w:ascii="Cambria Math" w:eastAsiaTheme="minorEastAsia" w:hAnsi="Cambria Math"/>
          </w:rPr>
          <m:t>PNB=1.4C=1,890</m:t>
        </m:r>
      </m:oMath>
      <w:r w:rsidRPr="00060E7A">
        <w:rPr>
          <w:rFonts w:eastAsiaTheme="minorEastAsia"/>
        </w:rPr>
        <w:t xml:space="preserve">; </w:t>
      </w:r>
      <m:oMath>
        <m:r>
          <w:rPr>
            <w:rFonts w:ascii="Cambria Math" w:eastAsiaTheme="minorEastAsia" w:hAnsi="Cambria Math"/>
          </w:rPr>
          <m:t>G=1,890-1,350-450=90</m:t>
        </m:r>
      </m:oMath>
      <w:r w:rsidRPr="00060E7A">
        <w:rPr>
          <w:rFonts w:eastAsiaTheme="minorEastAsia"/>
        </w:rPr>
        <w:t>.</w:t>
      </w:r>
    </w:p>
    <w:p w14:paraId="7169A6BD" w14:textId="72A9F7B2" w:rsidR="00060E7A" w:rsidRDefault="00214F8A" w:rsidP="008514E3">
      <w:pPr>
        <w:pStyle w:val="Prrafodelista"/>
        <w:tabs>
          <w:tab w:val="left" w:pos="7553"/>
        </w:tabs>
        <w:ind w:left="426"/>
        <w:rPr>
          <w:rFonts w:eastAsiaTheme="minorEastAsia"/>
        </w:rPr>
      </w:pPr>
      <w:r>
        <w:rPr>
          <w:rFonts w:eastAsiaTheme="minorEastAsia"/>
        </w:rPr>
        <w:t>2.66</w:t>
      </w:r>
    </w:p>
    <w:p w14:paraId="7D904E8A" w14:textId="1297DC86" w:rsidR="00214F8A" w:rsidRPr="00F1388C" w:rsidRDefault="00EA6B43" w:rsidP="003E6FAF">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=485</m:t>
        </m:r>
      </m:oMath>
      <w:r w:rsidR="00214F8A" w:rsidRPr="00F1388C">
        <w:rPr>
          <w:rFonts w:eastAsiaTheme="minorEastAsia"/>
        </w:rPr>
        <w:t xml:space="preserv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=2</m:t>
        </m:r>
        <m:r>
          <w:rPr>
            <w:rFonts w:ascii="Cambria Math" w:eastAsiaTheme="minorEastAsia" w:hAnsi="Cambria Math"/>
            <w:lang w:val="en-US"/>
          </w:rPr>
          <m:t>D</m:t>
        </m:r>
        <m:r>
          <w:rPr>
            <w:rFonts w:ascii="Cambria Math" w:eastAsiaTheme="minorEastAsia" w:hAnsi="Cambria Math"/>
          </w:rPr>
          <m:t>=2*485=970</m:t>
        </m:r>
      </m:oMath>
      <w:r w:rsidR="00214F8A" w:rsidRPr="00F1388C">
        <w:rPr>
          <w:rFonts w:eastAsiaTheme="minorEastAsia"/>
        </w:rPr>
        <w:t xml:space="preserve">, </w:t>
      </w:r>
      <m:oMath>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=3.5</m:t>
        </m:r>
        <m:r>
          <w:rPr>
            <w:rFonts w:ascii="Cambria Math" w:eastAsiaTheme="minorEastAsia" w:hAnsi="Cambria Math"/>
            <w:lang w:val="fr-FR"/>
          </w:rPr>
          <m:t>T</m:t>
        </m:r>
        <m:r>
          <w:rPr>
            <w:rFonts w:ascii="Cambria Math" w:eastAsiaTheme="minorEastAsia" w:hAnsi="Cambria Math"/>
          </w:rPr>
          <m:t>=3.5*970=3,395</m:t>
        </m:r>
      </m:oMath>
      <w:r w:rsidRPr="00F1388C">
        <w:rPr>
          <w:rFonts w:eastAsiaTheme="minorEastAsia"/>
        </w:rPr>
        <w:t xml:space="preserve">; </w:t>
      </w:r>
      <m:oMath>
        <m:r>
          <w:rPr>
            <w:rFonts w:ascii="Cambria Math" w:eastAsiaTheme="minorEastAsia" w:hAnsi="Cambria Math"/>
          </w:rPr>
          <m:t>3,395+970+485=</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=4,850</m:t>
        </m:r>
      </m:oMath>
      <w:r w:rsidR="00214F8A" w:rsidRPr="00F1388C">
        <w:rPr>
          <w:rFonts w:eastAsiaTheme="minorEastAsia"/>
        </w:rPr>
        <w:t xml:space="preserve"> </w:t>
      </w:r>
    </w:p>
    <w:p w14:paraId="7F9C1E83" w14:textId="4147DD74" w:rsidR="00060E7A" w:rsidRDefault="00005A03" w:rsidP="008514E3">
      <w:pPr>
        <w:pStyle w:val="Prrafodelista"/>
        <w:tabs>
          <w:tab w:val="left" w:pos="7553"/>
        </w:tabs>
        <w:ind w:left="426"/>
        <w:rPr>
          <w:rFonts w:eastAsiaTheme="minorEastAsia"/>
        </w:rPr>
      </w:pPr>
      <w:r>
        <w:rPr>
          <w:rFonts w:eastAsiaTheme="minorEastAsia"/>
        </w:rPr>
        <w:t>2.67</w:t>
      </w:r>
    </w:p>
    <w:p w14:paraId="7D078281" w14:textId="4C8CACB6" w:rsidR="00005A03" w:rsidRPr="00005A03" w:rsidRDefault="00005A03" w:rsidP="00005A03">
      <w:pPr>
        <w:pStyle w:val="Prrafodelista"/>
        <w:tabs>
          <w:tab w:val="left" w:pos="7553"/>
        </w:tabs>
        <w:ind w:left="708"/>
        <w:rPr>
          <w:rFonts w:eastAsiaTheme="minorEastAsia"/>
        </w:rPr>
      </w:pPr>
      <m:oMath>
        <m:r>
          <w:rPr>
            <w:rFonts w:ascii="Cambria Math" w:eastAsiaTheme="minorEastAsia" w:hAnsi="Cambria Math"/>
            <w:lang w:val="en-US"/>
          </w:rPr>
          <m:t>F</m:t>
        </m:r>
        <m:r>
          <w:rPr>
            <w:rFonts w:ascii="Cambria Math" w:eastAsiaTheme="minorEastAsia" w:hAnsi="Cambria Math"/>
          </w:rPr>
          <m:t>=610</m:t>
        </m:r>
      </m:oMath>
      <w:r w:rsidRPr="00005A03">
        <w:rPr>
          <w:rFonts w:eastAsiaTheme="minorEastAsia"/>
        </w:rPr>
        <w:t xml:space="preserve">, </w:t>
      </w:r>
      <m:oMath>
        <m:r>
          <w:rPr>
            <w:rFonts w:ascii="Cambria Math" w:eastAsiaTheme="minorEastAsia" w:hAnsi="Cambria Math"/>
            <w:lang w:val="en-US"/>
          </w:rPr>
          <m:t>PNB</m:t>
        </m:r>
        <m:r>
          <w:rPr>
            <w:rFonts w:ascii="Cambria Math" w:eastAsiaTheme="minorEastAsia" w:hAnsi="Cambria Math"/>
          </w:rPr>
          <m:t>=830</m:t>
        </m:r>
      </m:oMath>
      <w:r w:rsidRPr="00005A03">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=165</m:t>
        </m:r>
      </m:oMath>
      <w:r w:rsidRPr="00005A03">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=830-610-165=55</m:t>
        </m:r>
      </m:oMath>
      <w:r w:rsidRPr="00005A03">
        <w:rPr>
          <w:rFonts w:eastAsiaTheme="minorEastAsia"/>
        </w:rPr>
        <w:t xml:space="preserve">, </w:t>
      </w:r>
      <m:oMath>
        <m:r>
          <w:rPr>
            <w:rFonts w:ascii="Cambria Math" w:eastAsiaTheme="minorEastAsia" w:hAnsi="Cambria Math"/>
          </w:rPr>
          <m:t>PNN=PNB-D=830-165=665</m:t>
        </m:r>
      </m:oMath>
      <w:r w:rsidRPr="00005A03">
        <w:rPr>
          <w:rFonts w:eastAsiaTheme="minorEastAsia"/>
        </w:rPr>
        <w:t>.</w:t>
      </w:r>
    </w:p>
    <w:p w14:paraId="5FAAD926" w14:textId="0D098534" w:rsidR="00005A03" w:rsidRPr="00864732" w:rsidRDefault="00005A03" w:rsidP="008514E3">
      <w:pPr>
        <w:pStyle w:val="Prrafodelista"/>
        <w:tabs>
          <w:tab w:val="left" w:pos="7553"/>
        </w:tabs>
        <w:ind w:left="426"/>
        <w:rPr>
          <w:rFonts w:eastAsiaTheme="minorEastAsia"/>
        </w:rPr>
      </w:pPr>
      <w:r w:rsidRPr="00864732">
        <w:rPr>
          <w:rFonts w:eastAsiaTheme="minorEastAsia"/>
        </w:rPr>
        <w:t>2.68</w:t>
      </w:r>
    </w:p>
    <w:p w14:paraId="24D03B0C" w14:textId="6BBA7E1F" w:rsidR="00060E7A" w:rsidRPr="00864732" w:rsidRDefault="00B455E9" w:rsidP="00B455E9">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=950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=65%*</m:t>
        </m:r>
        <m:r>
          <w:rPr>
            <w:rFonts w:ascii="Cambria Math" w:eastAsiaTheme="minorEastAsia" w:hAnsi="Cambria Math"/>
            <w:lang w:val="en-US"/>
          </w:rPr>
          <m:t>PNB</m:t>
        </m:r>
        <m:r>
          <w:rPr>
            <w:rFonts w:ascii="Cambria Math" w:eastAsiaTheme="minorEastAsia" w:hAnsi="Cambria Math"/>
          </w:rPr>
          <m:t>=0.65*950=617.5</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=200</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=132.5</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=950-200=750</m:t>
        </m:r>
      </m:oMath>
      <w:r w:rsidRPr="00864732">
        <w:rPr>
          <w:rFonts w:eastAsiaTheme="minorEastAsia"/>
        </w:rPr>
        <w:t>.</w:t>
      </w:r>
    </w:p>
    <w:p w14:paraId="3E55798B" w14:textId="35C10092" w:rsidR="00060E7A" w:rsidRPr="00864732" w:rsidRDefault="0002548B" w:rsidP="008514E3">
      <w:pPr>
        <w:pStyle w:val="Prrafodelista"/>
        <w:tabs>
          <w:tab w:val="left" w:pos="7553"/>
        </w:tabs>
        <w:ind w:left="426"/>
        <w:rPr>
          <w:rFonts w:eastAsiaTheme="minorEastAsia"/>
        </w:rPr>
      </w:pPr>
      <w:r w:rsidRPr="00864732">
        <w:rPr>
          <w:rFonts w:eastAsiaTheme="minorEastAsia"/>
        </w:rPr>
        <w:t>2.69</w:t>
      </w:r>
    </w:p>
    <w:p w14:paraId="483FA7FF" w14:textId="40212062" w:rsidR="0002548B" w:rsidRPr="00864732" w:rsidRDefault="00D86EDC" w:rsidP="00D86EDC">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=1100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=80%*</m:t>
        </m:r>
        <m:r>
          <w:rPr>
            <w:rFonts w:ascii="Cambria Math" w:eastAsiaTheme="minorEastAsia" w:hAnsi="Cambria Math"/>
            <w:lang w:val="en-US"/>
          </w:rPr>
          <m:t>PNB</m:t>
        </m:r>
        <m:r>
          <w:rPr>
            <w:rFonts w:ascii="Cambria Math" w:eastAsiaTheme="minorEastAsia" w:hAnsi="Cambria Math"/>
          </w:rPr>
          <m:t>=0.8*1100=880</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=15%</m:t>
        </m:r>
        <m:r>
          <w:rPr>
            <w:rFonts w:ascii="Cambria Math" w:eastAsiaTheme="minorEastAsia" w:hAnsi="Cambria Math"/>
            <w:lang w:val="en-US"/>
          </w:rPr>
          <m:t>C</m:t>
        </m:r>
        <m:r>
          <w:rPr>
            <w:rFonts w:ascii="Cambria Math" w:eastAsiaTheme="minorEastAsia" w:hAnsi="Cambria Math"/>
          </w:rPr>
          <m:t>=0.15*880=132</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=1100-880-132=88</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=1100-132=968</m:t>
        </m:r>
      </m:oMath>
      <w:r w:rsidRPr="00864732">
        <w:rPr>
          <w:rFonts w:eastAsiaTheme="minorEastAsia"/>
        </w:rPr>
        <w:t>.</w:t>
      </w:r>
    </w:p>
    <w:p w14:paraId="12CAE71B" w14:textId="1AC5EA7A" w:rsidR="0002548B" w:rsidRPr="00864732" w:rsidRDefault="0002548B" w:rsidP="008514E3">
      <w:pPr>
        <w:pStyle w:val="Prrafodelista"/>
        <w:tabs>
          <w:tab w:val="left" w:pos="7553"/>
        </w:tabs>
        <w:ind w:left="426"/>
        <w:rPr>
          <w:rFonts w:eastAsiaTheme="minorEastAsia"/>
        </w:rPr>
      </w:pPr>
      <w:r w:rsidRPr="00864732">
        <w:rPr>
          <w:rFonts w:eastAsiaTheme="minorEastAsia"/>
        </w:rPr>
        <w:t>2.70</w:t>
      </w:r>
    </w:p>
    <w:p w14:paraId="5292E758" w14:textId="6430664C" w:rsidR="00B455E9" w:rsidRDefault="00881F6E" w:rsidP="008514E3">
      <w:pPr>
        <w:pStyle w:val="Prrafodelista"/>
        <w:tabs>
          <w:tab w:val="left" w:pos="7553"/>
        </w:tabs>
        <w:ind w:left="426"/>
        <w:rPr>
          <w:rFonts w:eastAsiaTheme="minorEastAsia"/>
        </w:rPr>
      </w:pPr>
      <w:r w:rsidRPr="00881F6E">
        <w:rPr>
          <w:rFonts w:eastAsiaTheme="minorEastAsia"/>
        </w:rPr>
        <w:t>Tomando como referencia los va</w:t>
      </w:r>
      <w:r>
        <w:rPr>
          <w:rFonts w:eastAsiaTheme="minorEastAsia"/>
        </w:rPr>
        <w:t>lores de los ejercicios 2.68 y 2.69:</w:t>
      </w:r>
    </w:p>
    <w:tbl>
      <w:tblPr>
        <w:tblStyle w:val="Tablaconcuadrcula"/>
        <w:tblW w:w="0" w:type="auto"/>
        <w:tblInd w:w="426" w:type="dxa"/>
        <w:tblLook w:val="04A0" w:firstRow="1" w:lastRow="0" w:firstColumn="1" w:lastColumn="0" w:noHBand="0" w:noVBand="1"/>
      </w:tblPr>
      <w:tblGrid>
        <w:gridCol w:w="1396"/>
        <w:gridCol w:w="1635"/>
        <w:gridCol w:w="1454"/>
        <w:gridCol w:w="1367"/>
        <w:gridCol w:w="1454"/>
        <w:gridCol w:w="1322"/>
      </w:tblGrid>
      <w:tr w:rsidR="005C37B5" w14:paraId="1A13CC90" w14:textId="078A9358" w:rsidTr="005C37B5">
        <w:tc>
          <w:tcPr>
            <w:tcW w:w="1396" w:type="dxa"/>
          </w:tcPr>
          <w:p w14:paraId="65B553BC" w14:textId="0854DF67" w:rsidR="005C37B5" w:rsidRDefault="005C37B5" w:rsidP="005C37B5">
            <w:pPr>
              <w:pStyle w:val="Prrafodelista"/>
              <w:tabs>
                <w:tab w:val="left" w:pos="7553"/>
              </w:tabs>
              <w:ind w:left="0"/>
              <w:jc w:val="center"/>
              <w:rPr>
                <w:rFonts w:eastAsiaTheme="minorEastAsia"/>
              </w:rPr>
            </w:pPr>
            <w:r>
              <w:rPr>
                <w:rFonts w:eastAsiaTheme="minorEastAsia"/>
              </w:rPr>
              <w:t>Ejercicio</w:t>
            </w:r>
          </w:p>
        </w:tc>
        <w:tc>
          <w:tcPr>
            <w:tcW w:w="1635" w:type="dxa"/>
          </w:tcPr>
          <w:p w14:paraId="47B1F01B" w14:textId="5502C110" w:rsidR="005C37B5" w:rsidRDefault="005C37B5" w:rsidP="005C37B5">
            <w:pPr>
              <w:pStyle w:val="Prrafodelista"/>
              <w:tabs>
                <w:tab w:val="left" w:pos="7553"/>
              </w:tabs>
              <w:ind w:left="0"/>
              <w:jc w:val="center"/>
              <w:rPr>
                <w:rFonts w:eastAsiaTheme="minorEastAsia"/>
              </w:rPr>
            </w:pPr>
            <w:r>
              <w:rPr>
                <w:rFonts w:eastAsiaTheme="minorEastAsia"/>
              </w:rPr>
              <w:t>PNB=YNB</w:t>
            </w:r>
          </w:p>
        </w:tc>
        <w:tc>
          <w:tcPr>
            <w:tcW w:w="1454" w:type="dxa"/>
          </w:tcPr>
          <w:p w14:paraId="10552922" w14:textId="7DCA0648" w:rsidR="005C37B5" w:rsidRDefault="005C37B5" w:rsidP="005C37B5">
            <w:pPr>
              <w:pStyle w:val="Prrafodelista"/>
              <w:tabs>
                <w:tab w:val="left" w:pos="7553"/>
              </w:tabs>
              <w:ind w:left="0"/>
              <w:jc w:val="center"/>
              <w:rPr>
                <w:rFonts w:eastAsiaTheme="minorEastAsia"/>
              </w:rPr>
            </w:pPr>
            <w:r>
              <w:rPr>
                <w:rFonts w:eastAsiaTheme="minorEastAsia"/>
              </w:rPr>
              <w:t>F</w:t>
            </w:r>
          </w:p>
        </w:tc>
        <w:tc>
          <w:tcPr>
            <w:tcW w:w="1367" w:type="dxa"/>
          </w:tcPr>
          <w:p w14:paraId="2E17B15A" w14:textId="4A5FF1D7" w:rsidR="005C37B5" w:rsidRDefault="005C37B5" w:rsidP="005C37B5">
            <w:pPr>
              <w:pStyle w:val="Prrafodelista"/>
              <w:tabs>
                <w:tab w:val="left" w:pos="7553"/>
              </w:tabs>
              <w:ind w:left="0"/>
              <w:jc w:val="center"/>
              <w:rPr>
                <w:rFonts w:eastAsiaTheme="minorEastAsia"/>
              </w:rPr>
            </w:pPr>
            <w:r>
              <w:rPr>
                <w:rFonts w:eastAsiaTheme="minorEastAsia"/>
              </w:rPr>
              <w:t>D</w:t>
            </w:r>
          </w:p>
        </w:tc>
        <w:tc>
          <w:tcPr>
            <w:tcW w:w="1454" w:type="dxa"/>
          </w:tcPr>
          <w:p w14:paraId="5DFBA5C8" w14:textId="0A543F5D" w:rsidR="005C37B5" w:rsidRDefault="005C37B5" w:rsidP="005C37B5">
            <w:pPr>
              <w:pStyle w:val="Prrafodelista"/>
              <w:tabs>
                <w:tab w:val="left" w:pos="7553"/>
              </w:tabs>
              <w:ind w:left="0"/>
              <w:jc w:val="center"/>
              <w:rPr>
                <w:rFonts w:eastAsiaTheme="minorEastAsia"/>
              </w:rPr>
            </w:pPr>
            <w:r>
              <w:rPr>
                <w:rFonts w:eastAsiaTheme="minorEastAsia"/>
              </w:rPr>
              <w:t>T</w:t>
            </w:r>
          </w:p>
        </w:tc>
        <w:tc>
          <w:tcPr>
            <w:tcW w:w="1322" w:type="dxa"/>
          </w:tcPr>
          <w:p w14:paraId="6A435203" w14:textId="6D9DAFFD" w:rsidR="005C37B5" w:rsidRDefault="005C37B5" w:rsidP="005C37B5">
            <w:pPr>
              <w:pStyle w:val="Prrafodelista"/>
              <w:tabs>
                <w:tab w:val="left" w:pos="7553"/>
              </w:tabs>
              <w:ind w:left="0"/>
              <w:jc w:val="center"/>
              <w:rPr>
                <w:rFonts w:eastAsiaTheme="minorEastAsia"/>
              </w:rPr>
            </w:pPr>
            <w:r>
              <w:rPr>
                <w:rFonts w:eastAsiaTheme="minorEastAsia"/>
              </w:rPr>
              <w:t>PNN</w:t>
            </w:r>
          </w:p>
        </w:tc>
      </w:tr>
      <w:tr w:rsidR="005C37B5" w14:paraId="5CE0D542" w14:textId="33AE1C06" w:rsidTr="005C37B5">
        <w:tc>
          <w:tcPr>
            <w:tcW w:w="1396" w:type="dxa"/>
          </w:tcPr>
          <w:p w14:paraId="377F5E02" w14:textId="17F3A567" w:rsidR="005C37B5" w:rsidRDefault="005C37B5" w:rsidP="005C37B5">
            <w:pPr>
              <w:pStyle w:val="Prrafodelista"/>
              <w:tabs>
                <w:tab w:val="left" w:pos="7553"/>
              </w:tabs>
              <w:ind w:left="0"/>
              <w:jc w:val="center"/>
              <w:rPr>
                <w:rFonts w:eastAsiaTheme="minorEastAsia"/>
              </w:rPr>
            </w:pPr>
            <w:r>
              <w:rPr>
                <w:rFonts w:eastAsiaTheme="minorEastAsia"/>
              </w:rPr>
              <w:t>2.68</w:t>
            </w:r>
          </w:p>
        </w:tc>
        <w:tc>
          <w:tcPr>
            <w:tcW w:w="1635" w:type="dxa"/>
          </w:tcPr>
          <w:p w14:paraId="049B812A" w14:textId="785A33BA" w:rsidR="005C37B5" w:rsidRDefault="005C37B5" w:rsidP="005C37B5">
            <w:pPr>
              <w:pStyle w:val="Prrafodelista"/>
              <w:tabs>
                <w:tab w:val="left" w:pos="7553"/>
              </w:tabs>
              <w:ind w:left="0"/>
              <w:jc w:val="center"/>
              <w:rPr>
                <w:rFonts w:eastAsiaTheme="minorEastAsia"/>
              </w:rPr>
            </w:pPr>
            <w:r>
              <w:rPr>
                <w:rFonts w:eastAsiaTheme="minorEastAsia"/>
              </w:rPr>
              <w:t>950</w:t>
            </w:r>
          </w:p>
        </w:tc>
        <w:tc>
          <w:tcPr>
            <w:tcW w:w="1454" w:type="dxa"/>
          </w:tcPr>
          <w:p w14:paraId="5CB6DB5C" w14:textId="3C20169B" w:rsidR="005C37B5" w:rsidRDefault="005C37B5" w:rsidP="005C37B5">
            <w:pPr>
              <w:pStyle w:val="Prrafodelista"/>
              <w:tabs>
                <w:tab w:val="left" w:pos="7553"/>
              </w:tabs>
              <w:ind w:left="0"/>
              <w:jc w:val="center"/>
              <w:rPr>
                <w:rFonts w:eastAsiaTheme="minorEastAsia"/>
              </w:rPr>
            </w:pPr>
            <w:r>
              <w:rPr>
                <w:rFonts w:eastAsiaTheme="minorEastAsia"/>
              </w:rPr>
              <w:t>617.5</w:t>
            </w:r>
          </w:p>
        </w:tc>
        <w:tc>
          <w:tcPr>
            <w:tcW w:w="1367" w:type="dxa"/>
          </w:tcPr>
          <w:p w14:paraId="6E0A2D9D" w14:textId="67A777D8" w:rsidR="005C37B5" w:rsidRDefault="005C37B5" w:rsidP="005C37B5">
            <w:pPr>
              <w:pStyle w:val="Prrafodelista"/>
              <w:tabs>
                <w:tab w:val="left" w:pos="7553"/>
              </w:tabs>
              <w:ind w:left="0"/>
              <w:jc w:val="center"/>
              <w:rPr>
                <w:rFonts w:eastAsiaTheme="minorEastAsia"/>
              </w:rPr>
            </w:pPr>
            <w:r>
              <w:rPr>
                <w:rFonts w:eastAsiaTheme="minorEastAsia"/>
              </w:rPr>
              <w:t>200</w:t>
            </w:r>
          </w:p>
        </w:tc>
        <w:tc>
          <w:tcPr>
            <w:tcW w:w="1454" w:type="dxa"/>
          </w:tcPr>
          <w:p w14:paraId="1784CE08" w14:textId="6918EFA5" w:rsidR="005C37B5" w:rsidRDefault="005C37B5" w:rsidP="005C37B5">
            <w:pPr>
              <w:pStyle w:val="Prrafodelista"/>
              <w:tabs>
                <w:tab w:val="left" w:pos="7553"/>
              </w:tabs>
              <w:ind w:left="0"/>
              <w:jc w:val="center"/>
              <w:rPr>
                <w:rFonts w:eastAsiaTheme="minorEastAsia"/>
              </w:rPr>
            </w:pPr>
            <w:r>
              <w:rPr>
                <w:rFonts w:eastAsiaTheme="minorEastAsia"/>
              </w:rPr>
              <w:t>132.5</w:t>
            </w:r>
          </w:p>
        </w:tc>
        <w:tc>
          <w:tcPr>
            <w:tcW w:w="1322" w:type="dxa"/>
          </w:tcPr>
          <w:p w14:paraId="3975F157" w14:textId="7AD92736" w:rsidR="005C37B5" w:rsidRDefault="005C37B5" w:rsidP="005C37B5">
            <w:pPr>
              <w:pStyle w:val="Prrafodelista"/>
              <w:tabs>
                <w:tab w:val="left" w:pos="7553"/>
              </w:tabs>
              <w:ind w:left="0"/>
              <w:jc w:val="center"/>
              <w:rPr>
                <w:rFonts w:eastAsiaTheme="minorEastAsia"/>
              </w:rPr>
            </w:pPr>
            <w:r>
              <w:rPr>
                <w:rFonts w:eastAsiaTheme="minorEastAsia"/>
              </w:rPr>
              <w:t>750</w:t>
            </w:r>
          </w:p>
        </w:tc>
      </w:tr>
      <w:tr w:rsidR="005C37B5" w14:paraId="34FD18AC" w14:textId="7CB8644D" w:rsidTr="005C37B5">
        <w:tc>
          <w:tcPr>
            <w:tcW w:w="1396" w:type="dxa"/>
          </w:tcPr>
          <w:p w14:paraId="1D4DC6DF" w14:textId="01E60686" w:rsidR="005C37B5" w:rsidRDefault="005C37B5" w:rsidP="005C37B5">
            <w:pPr>
              <w:pStyle w:val="Prrafodelista"/>
              <w:tabs>
                <w:tab w:val="left" w:pos="7553"/>
              </w:tabs>
              <w:ind w:left="0"/>
              <w:jc w:val="center"/>
              <w:rPr>
                <w:rFonts w:eastAsiaTheme="minorEastAsia"/>
              </w:rPr>
            </w:pPr>
            <w:r>
              <w:rPr>
                <w:rFonts w:eastAsiaTheme="minorEastAsia"/>
              </w:rPr>
              <w:t>2.69</w:t>
            </w:r>
          </w:p>
        </w:tc>
        <w:tc>
          <w:tcPr>
            <w:tcW w:w="1635" w:type="dxa"/>
          </w:tcPr>
          <w:p w14:paraId="38622257" w14:textId="2C463AE2" w:rsidR="005C37B5" w:rsidRDefault="005C37B5" w:rsidP="005C37B5">
            <w:pPr>
              <w:pStyle w:val="Prrafodelista"/>
              <w:tabs>
                <w:tab w:val="left" w:pos="7553"/>
              </w:tabs>
              <w:ind w:left="0"/>
              <w:jc w:val="center"/>
              <w:rPr>
                <w:rFonts w:eastAsiaTheme="minorEastAsia"/>
              </w:rPr>
            </w:pPr>
            <w:r>
              <w:rPr>
                <w:rFonts w:eastAsiaTheme="minorEastAsia"/>
              </w:rPr>
              <w:t>1,100</w:t>
            </w:r>
          </w:p>
        </w:tc>
        <w:tc>
          <w:tcPr>
            <w:tcW w:w="1454" w:type="dxa"/>
          </w:tcPr>
          <w:p w14:paraId="27CC2385" w14:textId="14287C88" w:rsidR="005C37B5" w:rsidRDefault="005C37B5" w:rsidP="005C37B5">
            <w:pPr>
              <w:pStyle w:val="Prrafodelista"/>
              <w:tabs>
                <w:tab w:val="left" w:pos="7553"/>
              </w:tabs>
              <w:ind w:left="0"/>
              <w:jc w:val="center"/>
              <w:rPr>
                <w:rFonts w:eastAsiaTheme="minorEastAsia"/>
              </w:rPr>
            </w:pPr>
            <w:r>
              <w:rPr>
                <w:rFonts w:eastAsiaTheme="minorEastAsia"/>
              </w:rPr>
              <w:t>880</w:t>
            </w:r>
          </w:p>
        </w:tc>
        <w:tc>
          <w:tcPr>
            <w:tcW w:w="1367" w:type="dxa"/>
          </w:tcPr>
          <w:p w14:paraId="5D7B7CD5" w14:textId="35130728" w:rsidR="005C37B5" w:rsidRDefault="005C37B5" w:rsidP="005C37B5">
            <w:pPr>
              <w:pStyle w:val="Prrafodelista"/>
              <w:tabs>
                <w:tab w:val="left" w:pos="7553"/>
              </w:tabs>
              <w:ind w:left="0"/>
              <w:jc w:val="center"/>
              <w:rPr>
                <w:rFonts w:eastAsiaTheme="minorEastAsia"/>
              </w:rPr>
            </w:pPr>
            <w:r>
              <w:rPr>
                <w:rFonts w:eastAsiaTheme="minorEastAsia"/>
              </w:rPr>
              <w:t>132</w:t>
            </w:r>
          </w:p>
        </w:tc>
        <w:tc>
          <w:tcPr>
            <w:tcW w:w="1454" w:type="dxa"/>
          </w:tcPr>
          <w:p w14:paraId="6570D736" w14:textId="4EDCBC73" w:rsidR="005C37B5" w:rsidRDefault="005C37B5" w:rsidP="005C37B5">
            <w:pPr>
              <w:pStyle w:val="Prrafodelista"/>
              <w:tabs>
                <w:tab w:val="left" w:pos="7553"/>
              </w:tabs>
              <w:ind w:left="0"/>
              <w:jc w:val="center"/>
              <w:rPr>
                <w:rFonts w:eastAsiaTheme="minorEastAsia"/>
              </w:rPr>
            </w:pPr>
            <w:r>
              <w:rPr>
                <w:rFonts w:eastAsiaTheme="minorEastAsia"/>
              </w:rPr>
              <w:t>88</w:t>
            </w:r>
          </w:p>
        </w:tc>
        <w:tc>
          <w:tcPr>
            <w:tcW w:w="1322" w:type="dxa"/>
          </w:tcPr>
          <w:p w14:paraId="48ECEC09" w14:textId="0A3A2C8C" w:rsidR="005C37B5" w:rsidRDefault="005C37B5" w:rsidP="005C37B5">
            <w:pPr>
              <w:pStyle w:val="Prrafodelista"/>
              <w:tabs>
                <w:tab w:val="left" w:pos="7553"/>
              </w:tabs>
              <w:ind w:left="0"/>
              <w:jc w:val="center"/>
              <w:rPr>
                <w:rFonts w:eastAsiaTheme="minorEastAsia"/>
              </w:rPr>
            </w:pPr>
            <w:r>
              <w:rPr>
                <w:rFonts w:eastAsiaTheme="minorEastAsia"/>
              </w:rPr>
              <w:t>968</w:t>
            </w:r>
          </w:p>
        </w:tc>
      </w:tr>
    </w:tbl>
    <w:p w14:paraId="2FD15A5C" w14:textId="3BE01436" w:rsidR="00881F6E" w:rsidRPr="00881F6E" w:rsidRDefault="005C37B5" w:rsidP="008514E3">
      <w:pPr>
        <w:pStyle w:val="Prrafodelista"/>
        <w:tabs>
          <w:tab w:val="left" w:pos="7553"/>
        </w:tabs>
        <w:ind w:left="426"/>
        <w:rPr>
          <w:rFonts w:eastAsiaTheme="minorEastAsia"/>
        </w:rPr>
      </w:pPr>
      <w:r>
        <w:rPr>
          <w:rFonts w:eastAsiaTheme="minorEastAsia"/>
        </w:rPr>
        <w:t>La diferencia en el PNB es de 150 unidades monetarias (u.</w:t>
      </w:r>
      <w:r w:rsidR="003F5AEA">
        <w:rPr>
          <w:rFonts w:eastAsiaTheme="minorEastAsia"/>
        </w:rPr>
        <w:t xml:space="preserve"> </w:t>
      </w:r>
      <w:r>
        <w:rPr>
          <w:rFonts w:eastAsiaTheme="minorEastAsia"/>
        </w:rPr>
        <w:t>m.), mientras que en el PNN es de 218 u.</w:t>
      </w:r>
      <w:r w:rsidR="003F5AEA">
        <w:rPr>
          <w:rFonts w:eastAsiaTheme="minorEastAsia"/>
        </w:rPr>
        <w:t xml:space="preserve"> </w:t>
      </w:r>
      <w:r>
        <w:rPr>
          <w:rFonts w:eastAsiaTheme="minorEastAsia"/>
        </w:rPr>
        <w:t xml:space="preserve">m.; lo anterior se puede explicar como consecuencia </w:t>
      </w:r>
      <w:r w:rsidR="003F5AEA">
        <w:rPr>
          <w:rFonts w:eastAsiaTheme="minorEastAsia"/>
        </w:rPr>
        <w:t>d</w:t>
      </w:r>
      <w:r>
        <w:rPr>
          <w:rFonts w:eastAsiaTheme="minorEastAsia"/>
        </w:rPr>
        <w:t xml:space="preserve">el incremento en el ingreso de </w:t>
      </w:r>
      <w:r>
        <w:rPr>
          <w:rFonts w:eastAsiaTheme="minorEastAsia"/>
        </w:rPr>
        <w:lastRenderedPageBreak/>
        <w:t xml:space="preserve">los factores productivos, </w:t>
      </w:r>
      <w:r w:rsidR="003F5AEA">
        <w:rPr>
          <w:rFonts w:eastAsiaTheme="minorEastAsia"/>
        </w:rPr>
        <w:t>la disminución en el gasto de reposición de capital y la disminución en la recaudación de impuestos.</w:t>
      </w:r>
    </w:p>
    <w:p w14:paraId="7332C25F" w14:textId="41B3A67B" w:rsidR="00B455E9" w:rsidRDefault="00864732" w:rsidP="008514E3">
      <w:pPr>
        <w:pStyle w:val="Prrafodelista"/>
        <w:tabs>
          <w:tab w:val="left" w:pos="7553"/>
        </w:tabs>
        <w:ind w:left="426"/>
        <w:rPr>
          <w:rFonts w:eastAsiaTheme="minorEastAsia"/>
        </w:rPr>
      </w:pPr>
      <w:r>
        <w:rPr>
          <w:rFonts w:eastAsiaTheme="minorEastAsia"/>
        </w:rPr>
        <w:t>2.71</w:t>
      </w:r>
    </w:p>
    <w:p w14:paraId="49D2E402" w14:textId="7ADA03CC" w:rsidR="00864732" w:rsidRPr="00881F6E" w:rsidRDefault="00CE516E" w:rsidP="00CE516E">
      <w:pPr>
        <w:pStyle w:val="Prrafodelista"/>
        <w:tabs>
          <w:tab w:val="left" w:pos="7553"/>
        </w:tabs>
        <w:ind w:left="708"/>
        <w:rPr>
          <w:rFonts w:eastAsiaTheme="minorEastAsia"/>
        </w:rPr>
      </w:pPr>
      <m:oMath>
        <m:r>
          <w:rPr>
            <w:rFonts w:ascii="Cambria Math" w:eastAsiaTheme="minorEastAsia" w:hAnsi="Cambria Math"/>
          </w:rPr>
          <m:t>85%Y</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100</m:t>
            </m:r>
          </m:den>
        </m:f>
      </m:oMath>
      <w:r>
        <w:rPr>
          <w:rFonts w:eastAsiaTheme="minorEastAsia"/>
        </w:rPr>
        <w:t xml:space="preserve"> </w:t>
      </w:r>
    </w:p>
    <w:p w14:paraId="248B8FF6" w14:textId="399EB7C2" w:rsidR="00B455E9" w:rsidRPr="00881F6E" w:rsidRDefault="00CE516E" w:rsidP="008514E3">
      <w:pPr>
        <w:pStyle w:val="Prrafodelista"/>
        <w:tabs>
          <w:tab w:val="left" w:pos="7553"/>
        </w:tabs>
        <w:ind w:left="426"/>
        <w:rPr>
          <w:rFonts w:eastAsiaTheme="minorEastAsia"/>
        </w:rPr>
      </w:pPr>
      <w:r>
        <w:rPr>
          <w:rFonts w:eastAsiaTheme="minorEastAsia"/>
        </w:rPr>
        <w:t>2.72</w:t>
      </w:r>
    </w:p>
    <w:p w14:paraId="28E5AF53" w14:textId="6B6B33B3" w:rsidR="00ED0C2D" w:rsidRPr="00881F6E" w:rsidRDefault="00ED0C2D" w:rsidP="00ED0C2D">
      <w:pPr>
        <w:pStyle w:val="Prrafodelista"/>
        <w:tabs>
          <w:tab w:val="left" w:pos="7553"/>
        </w:tabs>
        <w:ind w:left="708"/>
        <w:rPr>
          <w:rFonts w:eastAsiaTheme="minorEastAsia"/>
        </w:rPr>
      </w:pPr>
      <m:oMath>
        <m:r>
          <w:rPr>
            <w:rFonts w:ascii="Cambria Math" w:eastAsiaTheme="minorEastAsia" w:hAnsi="Cambria Math"/>
          </w:rPr>
          <m:t>Y=730</m:t>
        </m:r>
      </m:oMath>
      <w:r>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Y=S+C,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*730=657</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657</m:t>
            </m:r>
          </m:num>
          <m:den>
            <m:r>
              <w:rPr>
                <w:rFonts w:ascii="Cambria Math" w:eastAsiaTheme="minorEastAsia" w:hAnsi="Cambria Math"/>
              </w:rPr>
              <m:t>730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=0.9=c</m:t>
        </m:r>
      </m:oMath>
    </w:p>
    <w:p w14:paraId="77EF55EC" w14:textId="21ACD0D9" w:rsidR="0029391A" w:rsidRDefault="00ED0C2D" w:rsidP="008514E3">
      <w:pPr>
        <w:pStyle w:val="Prrafodelista"/>
        <w:tabs>
          <w:tab w:val="left" w:pos="7553"/>
        </w:tabs>
        <w:ind w:left="426"/>
        <w:rPr>
          <w:rFonts w:eastAsiaTheme="minorEastAsia"/>
        </w:rPr>
      </w:pPr>
      <w:r>
        <w:rPr>
          <w:rFonts w:eastAsiaTheme="minorEastAsia"/>
        </w:rPr>
        <w:t>2.73</w:t>
      </w:r>
    </w:p>
    <w:p w14:paraId="1F28F557" w14:textId="3DB37788" w:rsidR="00ED0C2D" w:rsidRDefault="00F4195F" w:rsidP="00F871B0">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Si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w:t>
      </w:r>
      <m:oMath>
        <m:r>
          <w:rPr>
            <w:rFonts w:ascii="Cambria Math" w:eastAsiaTheme="minorEastAsia" w:hAnsi="Cambria Math"/>
          </w:rPr>
          <m:t xml:space="preserve">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Y=800</m:t>
        </m:r>
      </m:oMath>
      <w:r>
        <w:rPr>
          <w:rFonts w:eastAsiaTheme="minorEastAsia"/>
        </w:rPr>
        <w:t xml:space="preserve">, luego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800</m:t>
            </m:r>
          </m:num>
          <m:den>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den>
        </m:f>
        <m:r>
          <w:rPr>
            <w:rFonts w:ascii="Cambria Math" w:eastAsiaTheme="minorEastAsia" w:hAnsi="Cambria Math"/>
          </w:rPr>
          <m:t>=888.88</m:t>
        </m:r>
      </m:oMath>
      <w:r>
        <w:rPr>
          <w:rFonts w:eastAsiaTheme="minorEastAsia"/>
        </w:rPr>
        <w:t xml:space="preserve">, </w:t>
      </w:r>
    </w:p>
    <w:p w14:paraId="2EE5577A" w14:textId="0826DE98" w:rsidR="00F4195F" w:rsidRDefault="00F4195F" w:rsidP="00F871B0">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*888.8=88.88</m:t>
        </m:r>
      </m:oMath>
    </w:p>
    <w:p w14:paraId="44250170" w14:textId="01A42EC6" w:rsidR="00ED0C2D" w:rsidRDefault="00F871B0" w:rsidP="008514E3">
      <w:pPr>
        <w:pStyle w:val="Prrafodelista"/>
        <w:tabs>
          <w:tab w:val="left" w:pos="7553"/>
        </w:tabs>
        <w:ind w:left="426"/>
        <w:rPr>
          <w:rFonts w:eastAsiaTheme="minorEastAsia"/>
        </w:rPr>
      </w:pPr>
      <w:r>
        <w:rPr>
          <w:rFonts w:eastAsiaTheme="minorEastAsia"/>
        </w:rPr>
        <w:t>2.74</w:t>
      </w:r>
    </w:p>
    <w:p w14:paraId="6F2E5EFC" w14:textId="75C31AE9" w:rsidR="00ED0C2D" w:rsidRDefault="00877354" w:rsidP="00877354">
      <w:pPr>
        <w:pStyle w:val="Prrafodelista"/>
        <w:tabs>
          <w:tab w:val="left" w:pos="7553"/>
        </w:tabs>
        <w:ind w:left="708"/>
        <w:rPr>
          <w:rFonts w:eastAsiaTheme="minorEastAsia"/>
        </w:rPr>
      </w:pPr>
      <m:oMath>
        <m:r>
          <w:rPr>
            <w:rFonts w:ascii="Cambria Math" w:eastAsiaTheme="minorEastAsia" w:hAnsi="Cambria Math"/>
          </w:rPr>
          <m:t>C=Co+cY</m:t>
        </m:r>
      </m:oMath>
      <w:r>
        <w:rPr>
          <w:rFonts w:eastAsiaTheme="minorEastAsia"/>
        </w:rPr>
        <w:t xml:space="preserve">, </w:t>
      </w:r>
      <m:oMath>
        <m:r>
          <w:rPr>
            <w:rFonts w:ascii="Cambria Math" w:eastAsiaTheme="minorEastAsia" w:hAnsi="Cambria Math"/>
          </w:rPr>
          <m:t>c=70%</m:t>
        </m:r>
      </m:oMath>
      <w:r>
        <w:rPr>
          <w:rFonts w:eastAsiaTheme="minorEastAsia"/>
        </w:rPr>
        <w:t xml:space="preserve">, luego </w:t>
      </w:r>
      <m:oMath>
        <m:r>
          <w:rPr>
            <w:rFonts w:ascii="Cambria Math" w:eastAsiaTheme="minorEastAsia" w:hAnsi="Cambria Math"/>
          </w:rPr>
          <m:t>C=5000+0.7Y</m:t>
        </m:r>
      </m:oMath>
      <w:r>
        <w:rPr>
          <w:rFonts w:eastAsiaTheme="minorEastAsia"/>
        </w:rPr>
        <w:t>.</w:t>
      </w:r>
    </w:p>
    <w:p w14:paraId="2AAE46B7" w14:textId="262AB0BD" w:rsidR="00ED0C2D" w:rsidRDefault="00DE182A" w:rsidP="008514E3">
      <w:pPr>
        <w:pStyle w:val="Prrafodelista"/>
        <w:tabs>
          <w:tab w:val="left" w:pos="7553"/>
        </w:tabs>
        <w:ind w:left="426"/>
        <w:rPr>
          <w:rFonts w:eastAsiaTheme="minorEastAsia"/>
        </w:rPr>
      </w:pPr>
      <w:r>
        <w:rPr>
          <w:rFonts w:eastAsiaTheme="minorEastAsia"/>
        </w:rPr>
        <w:t>2.75</w:t>
      </w:r>
    </w:p>
    <w:p w14:paraId="2F3EBEC4" w14:textId="1343D7CE" w:rsidR="00DE182A" w:rsidRPr="00DE182A" w:rsidRDefault="00DE182A" w:rsidP="009F210A">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Co</m:t>
        </m:r>
        <m:r>
          <w:rPr>
            <w:rFonts w:ascii="Cambria Math" w:eastAsiaTheme="minorEastAsia" w:hAnsi="Cambria Math"/>
          </w:rPr>
          <m:t>+</m:t>
        </m:r>
        <m:r>
          <w:rPr>
            <w:rFonts w:ascii="Cambria Math" w:eastAsiaTheme="minorEastAsia" w:hAnsi="Cambria Math"/>
            <w:lang w:val="en-US"/>
          </w:rPr>
          <m:t>cY</m:t>
        </m:r>
      </m:oMath>
      <w:r w:rsidRPr="00DE182A">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oMath>
      <w:r w:rsidRPr="00DE182A">
        <w:rPr>
          <w:rFonts w:eastAsiaTheme="minorEastAsia"/>
        </w:rPr>
        <w:t xml:space="preserve">, </w:t>
      </w:r>
      <m:oMath>
        <m:r>
          <w:rPr>
            <w:rFonts w:ascii="Cambria Math" w:eastAsiaTheme="minorEastAsia" w:hAnsi="Cambria Math"/>
            <w:lang w:val="en-US"/>
          </w:rPr>
          <m:t>s</m:t>
        </m:r>
        <m:r>
          <w:rPr>
            <w:rFonts w:ascii="Cambria Math" w:eastAsiaTheme="minorEastAsia" w:hAnsi="Cambria Math"/>
          </w:rPr>
          <m:t>=15%=0.15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=1-0.15=0.85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=4500+0.85</m:t>
        </m:r>
        <m:r>
          <w:rPr>
            <w:rFonts w:ascii="Cambria Math" w:eastAsiaTheme="minorEastAsia" w:hAnsi="Cambria Math"/>
            <w:lang w:val="en-US"/>
          </w:rPr>
          <m:t>Y</m:t>
        </m:r>
      </m:oMath>
    </w:p>
    <w:p w14:paraId="548B5A0B" w14:textId="12EE92C9" w:rsidR="00ED0C2D" w:rsidRDefault="009F210A" w:rsidP="008514E3">
      <w:pPr>
        <w:pStyle w:val="Prrafodelista"/>
        <w:tabs>
          <w:tab w:val="left" w:pos="7553"/>
        </w:tabs>
        <w:ind w:left="426"/>
        <w:rPr>
          <w:rFonts w:eastAsiaTheme="minorEastAsia"/>
        </w:rPr>
      </w:pPr>
      <w:r>
        <w:rPr>
          <w:rFonts w:eastAsiaTheme="minorEastAsia"/>
        </w:rPr>
        <w:t>2.76</w:t>
      </w:r>
    </w:p>
    <w:p w14:paraId="506E61AC" w14:textId="6E844783" w:rsidR="009F210A"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sidR="00357CEE">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c=90%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02E6C539" w14:textId="5083C267" w:rsidR="00ED0C2D" w:rsidRDefault="00132710" w:rsidP="008514E3">
      <w:pPr>
        <w:pStyle w:val="Prrafodelista"/>
        <w:tabs>
          <w:tab w:val="left" w:pos="7553"/>
        </w:tabs>
        <w:ind w:left="426"/>
        <w:rPr>
          <w:rFonts w:eastAsiaTheme="minorEastAsia"/>
        </w:rPr>
      </w:pPr>
      <w:r>
        <w:rPr>
          <w:rFonts w:eastAsiaTheme="minorEastAsia"/>
        </w:rPr>
        <w:t>2.77</w:t>
      </w:r>
    </w:p>
    <w:p w14:paraId="6C65A0B6" w14:textId="54E1D53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c=60%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Y=2.5*2000=5,000</m:t>
        </m:r>
      </m:oMath>
    </w:p>
    <w:p w14:paraId="148FED87" w14:textId="2AA9AB6F" w:rsidR="00132710" w:rsidRDefault="00132710" w:rsidP="008514E3">
      <w:pPr>
        <w:pStyle w:val="Prrafodelista"/>
        <w:tabs>
          <w:tab w:val="left" w:pos="7553"/>
        </w:tabs>
        <w:ind w:left="426"/>
        <w:rPr>
          <w:rFonts w:eastAsiaTheme="minorEastAsia"/>
        </w:rPr>
      </w:pPr>
      <w:r>
        <w:rPr>
          <w:rFonts w:eastAsiaTheme="minorEastAsia"/>
        </w:rPr>
        <w:t>2.78</w:t>
      </w:r>
    </w:p>
    <w:p w14:paraId="183DD8AF" w14:textId="375FC701"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s=10%, c=1-s=0.9</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4BABC8A9" w14:textId="00B5D57E" w:rsidR="00132710" w:rsidRDefault="00132710" w:rsidP="008514E3">
      <w:pPr>
        <w:pStyle w:val="Prrafodelista"/>
        <w:tabs>
          <w:tab w:val="left" w:pos="7553"/>
        </w:tabs>
        <w:ind w:left="426"/>
        <w:rPr>
          <w:rFonts w:eastAsiaTheme="minorEastAsia"/>
        </w:rPr>
      </w:pPr>
      <w:r>
        <w:rPr>
          <w:rFonts w:eastAsiaTheme="minorEastAsia"/>
        </w:rPr>
        <w:t>2.79</w:t>
      </w:r>
    </w:p>
    <w:p w14:paraId="7F62FD14" w14:textId="02025EB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s=40%, c=1-s=0.6</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Y=10*2000=20,000</m:t>
        </m:r>
      </m:oMath>
    </w:p>
    <w:p w14:paraId="746E02B3" w14:textId="2AA09147" w:rsidR="00132710" w:rsidRDefault="0050711A" w:rsidP="008514E3">
      <w:pPr>
        <w:pStyle w:val="Prrafodelista"/>
        <w:tabs>
          <w:tab w:val="left" w:pos="7553"/>
        </w:tabs>
        <w:ind w:left="426"/>
        <w:rPr>
          <w:rFonts w:eastAsiaTheme="minorEastAsia"/>
        </w:rPr>
      </w:pPr>
      <w:r>
        <w:rPr>
          <w:rFonts w:eastAsiaTheme="minorEastAsia"/>
        </w:rPr>
        <w:t>2.80</w:t>
      </w:r>
    </w:p>
    <w:p w14:paraId="0FCBBB57" w14:textId="03134F67" w:rsidR="0050711A" w:rsidRDefault="00D925EB" w:rsidP="0050711A">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Y=3850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I=200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3850</m:t>
            </m:r>
          </m:num>
          <m:den>
            <m:r>
              <w:rPr>
                <w:rFonts w:ascii="Cambria Math" w:eastAsiaTheme="minorEastAsia" w:hAnsi="Cambria Math"/>
              </w:rPr>
              <m:t>200</m:t>
            </m:r>
          </m:den>
        </m:f>
        <m:r>
          <w:rPr>
            <w:rFonts w:ascii="Cambria Math" w:eastAsiaTheme="minorEastAsia" w:hAnsi="Cambria Math"/>
          </w:rPr>
          <m:t>=19.25</m:t>
        </m:r>
      </m:oMath>
    </w:p>
    <w:p w14:paraId="727B7CAA" w14:textId="36F0DC2F" w:rsidR="00D925EB" w:rsidRDefault="00D925EB" w:rsidP="0050711A">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19.25=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1-c</m:t>
            </m:r>
          </m:e>
        </m:d>
        <m:r>
          <w:rPr>
            <w:rFonts w:ascii="Cambria Math" w:eastAsiaTheme="minorEastAsia" w:hAnsi="Cambria Math"/>
          </w:rPr>
          <m:t>*19.25=1; 19.25-19.25c=1; -19.25c=1-19.25=-18.25;c=</m:t>
        </m:r>
        <m:f>
          <m:fPr>
            <m:ctrlPr>
              <w:rPr>
                <w:rFonts w:ascii="Cambria Math" w:eastAsiaTheme="minorEastAsia" w:hAnsi="Cambria Math"/>
                <w:i/>
              </w:rPr>
            </m:ctrlPr>
          </m:fPr>
          <m:num>
            <m:r>
              <w:rPr>
                <w:rFonts w:ascii="Cambria Math" w:eastAsiaTheme="minorEastAsia" w:hAnsi="Cambria Math"/>
              </w:rPr>
              <m:t>-18.25</m:t>
            </m:r>
          </m:num>
          <m:den>
            <m:r>
              <w:rPr>
                <w:rFonts w:ascii="Cambria Math" w:eastAsiaTheme="minorEastAsia" w:hAnsi="Cambria Math"/>
              </w:rPr>
              <m:t>-19.25</m:t>
            </m:r>
          </m:den>
        </m:f>
        <m:r>
          <w:rPr>
            <w:rFonts w:ascii="Cambria Math" w:eastAsiaTheme="minorEastAsia" w:hAnsi="Cambria Math"/>
          </w:rPr>
          <m:t>=0.948,</m:t>
        </m:r>
      </m:oMath>
      <w:r w:rsidR="00C917E0">
        <w:rPr>
          <w:rFonts w:eastAsiaTheme="minorEastAsia"/>
        </w:rPr>
        <w:t xml:space="preserve"> luego </w:t>
      </w:r>
      <m:oMath>
        <m:r>
          <w:rPr>
            <w:rFonts w:ascii="Cambria Math" w:eastAsiaTheme="minorEastAsia" w:hAnsi="Cambria Math"/>
          </w:rPr>
          <m:t>s=1-c=1-0.948=0.052</m:t>
        </m:r>
      </m:oMath>
    </w:p>
    <w:p w14:paraId="2F8768AA" w14:textId="461FE5B5" w:rsidR="0041205F" w:rsidRDefault="00F82345" w:rsidP="008514E3">
      <w:pPr>
        <w:pStyle w:val="Prrafodelista"/>
        <w:tabs>
          <w:tab w:val="left" w:pos="7553"/>
        </w:tabs>
        <w:ind w:left="426"/>
        <w:rPr>
          <w:rFonts w:eastAsiaTheme="minorEastAsia"/>
        </w:rPr>
      </w:pPr>
      <w:r>
        <w:rPr>
          <w:rFonts w:eastAsiaTheme="minorEastAsia"/>
        </w:rPr>
        <w:t>2.81</w:t>
      </w:r>
    </w:p>
    <w:p w14:paraId="21ED6772" w14:textId="671C0412" w:rsidR="00F82345" w:rsidRDefault="00F82345" w:rsidP="00F8234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Y=7,500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I=150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7500</m:t>
            </m:r>
          </m:num>
          <m:den>
            <m:r>
              <w:rPr>
                <w:rFonts w:ascii="Cambria Math" w:eastAsiaTheme="minorEastAsia" w:hAnsi="Cambria Math"/>
              </w:rPr>
              <m:t>150</m:t>
            </m:r>
          </m:den>
        </m:f>
        <m:r>
          <w:rPr>
            <w:rFonts w:ascii="Cambria Math" w:eastAsiaTheme="minorEastAsia" w:hAnsi="Cambria Math"/>
          </w:rPr>
          <m:t>=50</m:t>
        </m:r>
      </m:oMath>
    </w:p>
    <w:p w14:paraId="19D945CA" w14:textId="526020CE" w:rsidR="00F82345" w:rsidRDefault="00F82345" w:rsidP="00F82345">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oMath>
      <w:r>
        <w:rPr>
          <w:rFonts w:eastAsiaTheme="minorEastAsia"/>
        </w:rPr>
        <w:t xml:space="preserve">; </w:t>
      </w:r>
      <m:oMath>
        <m:r>
          <w:rPr>
            <w:rFonts w:ascii="Cambria Math" w:eastAsiaTheme="minorEastAsia" w:hAnsi="Cambria Math"/>
          </w:rPr>
          <m:t>(1-c)*50=1</m:t>
        </m:r>
      </m:oMath>
      <w:r>
        <w:rPr>
          <w:rFonts w:eastAsiaTheme="minorEastAsia"/>
        </w:rPr>
        <w:t xml:space="preserve">; </w:t>
      </w:r>
      <m:oMath>
        <m:r>
          <w:rPr>
            <w:rFonts w:ascii="Cambria Math" w:eastAsiaTheme="minorEastAsia" w:hAnsi="Cambria Math"/>
          </w:rPr>
          <m:t>50-50c=1</m:t>
        </m:r>
      </m:oMath>
      <w:r>
        <w:rPr>
          <w:rFonts w:eastAsiaTheme="minorEastAsia"/>
        </w:rPr>
        <w:t xml:space="preserve">; </w:t>
      </w:r>
      <m:oMath>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49</m:t>
            </m:r>
          </m:num>
          <m:den>
            <m:r>
              <w:rPr>
                <w:rFonts w:ascii="Cambria Math" w:eastAsiaTheme="minorEastAsia" w:hAnsi="Cambria Math"/>
              </w:rPr>
              <m:t>-50</m:t>
            </m:r>
          </m:den>
        </m:f>
        <m:r>
          <w:rPr>
            <w:rFonts w:ascii="Cambria Math" w:eastAsiaTheme="minorEastAsia" w:hAnsi="Cambria Math"/>
          </w:rPr>
          <m:t>=0.98</m:t>
        </m:r>
      </m:oMath>
      <w:r>
        <w:rPr>
          <w:rFonts w:eastAsiaTheme="minorEastAsia"/>
        </w:rPr>
        <w:t xml:space="preserve">, luego entonces </w:t>
      </w:r>
      <m:oMath>
        <m:r>
          <w:rPr>
            <w:rFonts w:ascii="Cambria Math" w:eastAsiaTheme="minorEastAsia" w:hAnsi="Cambria Math"/>
          </w:rPr>
          <m:t>c=98%</m:t>
        </m:r>
      </m:oMath>
    </w:p>
    <w:p w14:paraId="2DD0ACDF" w14:textId="75046984" w:rsidR="00C917E0" w:rsidRDefault="00F82345" w:rsidP="008514E3">
      <w:pPr>
        <w:pStyle w:val="Prrafodelista"/>
        <w:tabs>
          <w:tab w:val="left" w:pos="7553"/>
        </w:tabs>
        <w:ind w:left="426"/>
        <w:rPr>
          <w:rFonts w:eastAsiaTheme="minorEastAsia"/>
        </w:rPr>
      </w:pPr>
      <w:r>
        <w:rPr>
          <w:rFonts w:eastAsiaTheme="minorEastAsia"/>
        </w:rPr>
        <w:t>2.82</w:t>
      </w:r>
    </w:p>
    <w:p w14:paraId="30D3CBD0" w14:textId="42BB2472" w:rsidR="00C917E0" w:rsidRDefault="00B31634" w:rsidP="00B31634">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d>
          <m:dPr>
            <m:ctrlPr>
              <w:rPr>
                <w:rFonts w:ascii="Cambria Math" w:eastAsiaTheme="minorEastAsia" w:hAnsi="Cambria Math"/>
                <w:i/>
              </w:rPr>
            </m:ctrlPr>
          </m:dPr>
          <m:e>
            <m:r>
              <w:rPr>
                <w:rFonts w:ascii="Cambria Math" w:eastAsiaTheme="minorEastAsia" w:hAnsi="Cambria Math" w:cstheme="minorHAnsi"/>
              </w:rPr>
              <m:t>Δ</m:t>
            </m:r>
            <m:r>
              <w:rPr>
                <w:rFonts w:ascii="Cambria Math" w:eastAsiaTheme="minorEastAsia" w:hAnsi="Cambria Math"/>
              </w:rPr>
              <m:t>I</m:t>
            </m:r>
          </m:e>
        </m:d>
        <m:r>
          <w:rPr>
            <w:rFonts w:ascii="Cambria Math" w:eastAsiaTheme="minorEastAsia" w:hAnsi="Cambria Math"/>
          </w:rPr>
          <m:t>,</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r>
          <w:rPr>
            <w:rFonts w:ascii="Cambria Math" w:eastAsiaTheme="minorEastAsia" w:hAnsi="Cambria Math" w:cstheme="minorHAnsi"/>
          </w:rPr>
          <m:t xml:space="preserve"> Δ</m:t>
        </m:r>
        <m:r>
          <w:rPr>
            <w:rFonts w:ascii="Cambria Math" w:eastAsiaTheme="minorEastAsia" w:hAnsi="Cambria Math"/>
          </w:rPr>
          <m:t>I</m:t>
        </m:r>
      </m:oMath>
      <w:r>
        <w:rPr>
          <w:rFonts w:eastAsiaTheme="minorEastAsia"/>
        </w:rPr>
        <w:t xml:space="preserve">, </w:t>
      </w:r>
      <m:oMath>
        <m:r>
          <w:rPr>
            <w:rFonts w:ascii="Cambria Math" w:eastAsiaTheme="minorEastAsia" w:hAnsi="Cambria Math"/>
          </w:rPr>
          <m:t>s=0.2</m:t>
        </m:r>
      </m:oMath>
      <w:r>
        <w:rPr>
          <w:rFonts w:eastAsiaTheme="minorEastAsia"/>
        </w:rPr>
        <w:t xml:space="preserve">, luego, </w:t>
      </w:r>
      <m:oMath>
        <m:f>
          <m:fPr>
            <m:ctrlPr>
              <w:rPr>
                <w:rFonts w:ascii="Cambria Math" w:eastAsiaTheme="minorEastAsia" w:hAnsi="Cambria Math"/>
                <w:i/>
              </w:rPr>
            </m:ctrlPr>
          </m:fPr>
          <m:num>
            <m:r>
              <w:rPr>
                <w:rFonts w:ascii="Cambria Math" w:eastAsiaTheme="minorEastAsia" w:hAnsi="Cambria Math"/>
              </w:rPr>
              <m:t>380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r>
                  <w:rPr>
                    <w:rFonts w:ascii="Cambria Math" w:eastAsiaTheme="minorEastAsia" w:hAnsi="Cambria Math"/>
                  </w:rPr>
                  <m:t>.2</m:t>
                </m:r>
              </m:den>
            </m:f>
          </m:den>
        </m:f>
        <m:r>
          <w:rPr>
            <w:rFonts w:ascii="Cambria Math" w:eastAsiaTheme="minorEastAsia" w:hAnsi="Cambria Math"/>
          </w:rPr>
          <m:t>=I=</m:t>
        </m:r>
        <m:r>
          <w:rPr>
            <w:rFonts w:ascii="Cambria Math" w:eastAsiaTheme="minorEastAsia" w:hAnsi="Cambria Math"/>
          </w:rPr>
          <m:t>76</m:t>
        </m:r>
      </m:oMath>
      <w:r>
        <w:rPr>
          <w:rFonts w:eastAsiaTheme="minorEastAsia"/>
        </w:rPr>
        <w:t>.</w:t>
      </w:r>
    </w:p>
    <w:p w14:paraId="2AE79641" w14:textId="157C4EDF" w:rsidR="00C917E0" w:rsidRDefault="00B31634" w:rsidP="008514E3">
      <w:pPr>
        <w:pStyle w:val="Prrafodelista"/>
        <w:tabs>
          <w:tab w:val="left" w:pos="7553"/>
        </w:tabs>
        <w:ind w:left="426"/>
        <w:rPr>
          <w:rFonts w:eastAsiaTheme="minorEastAsia"/>
        </w:rPr>
      </w:pPr>
      <w:r>
        <w:rPr>
          <w:rFonts w:eastAsiaTheme="minorEastAsia"/>
        </w:rPr>
        <w:t>2.83</w:t>
      </w:r>
    </w:p>
    <w:p w14:paraId="600DB7C9" w14:textId="6C81D427" w:rsidR="00C917E0" w:rsidRDefault="00A066A0" w:rsidP="005D491B">
      <w:pPr>
        <w:pStyle w:val="Prrafodelista"/>
        <w:tabs>
          <w:tab w:val="left" w:pos="7553"/>
        </w:tabs>
        <w:ind w:left="708"/>
        <w:rPr>
          <w:rFonts w:eastAsiaTheme="minorEastAsia"/>
        </w:rPr>
      </w:pPr>
      <w:r>
        <w:rPr>
          <w:rFonts w:eastAsiaTheme="minorEastAsia"/>
        </w:rPr>
        <w:t xml:space="preserve">a) En más de una ocasión el crecimiento porcentual de la inversión es mayor al crecimiento porcentual del ingreso, de igual forma cuando decrece, no </w:t>
      </w:r>
      <w:r w:rsidR="005D491B">
        <w:rPr>
          <w:rFonts w:eastAsiaTheme="minorEastAsia"/>
        </w:rPr>
        <w:t>obstante,</w:t>
      </w:r>
      <w:r>
        <w:rPr>
          <w:rFonts w:eastAsiaTheme="minorEastAsia"/>
        </w:rPr>
        <w:t xml:space="preserve"> el </w:t>
      </w:r>
      <w:r>
        <w:rPr>
          <w:rFonts w:eastAsiaTheme="minorEastAsia"/>
        </w:rPr>
        <w:lastRenderedPageBreak/>
        <w:t xml:space="preserve">cambio se origina en la misma dirección, excepto en </w:t>
      </w:r>
      <w:r w:rsidR="005D491B">
        <w:rPr>
          <w:rFonts w:eastAsiaTheme="minorEastAsia"/>
        </w:rPr>
        <w:t xml:space="preserve">la variación del </w:t>
      </w:r>
      <w:r>
        <w:rPr>
          <w:rFonts w:eastAsiaTheme="minorEastAsia"/>
        </w:rPr>
        <w:t>año</w:t>
      </w:r>
      <w:r w:rsidR="005D491B">
        <w:rPr>
          <w:rFonts w:eastAsiaTheme="minorEastAsia"/>
        </w:rPr>
        <w:t xml:space="preserve"> 1998 a 1999, donde a pesar del incremento en la inversión, hubo una disminución en el PIB.</w:t>
      </w:r>
    </w:p>
    <w:p w14:paraId="4BB4D3E7" w14:textId="2DE8279D" w:rsidR="005D491B" w:rsidRDefault="005D491B" w:rsidP="008514E3">
      <w:pPr>
        <w:pStyle w:val="Prrafodelista"/>
        <w:tabs>
          <w:tab w:val="left" w:pos="7553"/>
        </w:tabs>
        <w:ind w:left="426"/>
        <w:rPr>
          <w:rFonts w:eastAsiaTheme="minorEastAsia"/>
        </w:rPr>
      </w:pPr>
      <w:r>
        <w:rPr>
          <w:rFonts w:eastAsiaTheme="minorEastAsia"/>
          <w:noProof/>
        </w:rPr>
        <w:drawing>
          <wp:anchor distT="0" distB="0" distL="114300" distR="114300" simplePos="0" relativeHeight="251661824" behindDoc="0" locked="0" layoutInCell="1" allowOverlap="1" wp14:anchorId="27D9EFB0" wp14:editId="0EC8E419">
            <wp:simplePos x="0" y="0"/>
            <wp:positionH relativeFrom="column">
              <wp:posOffset>281305</wp:posOffset>
            </wp:positionH>
            <wp:positionV relativeFrom="paragraph">
              <wp:posOffset>27305</wp:posOffset>
            </wp:positionV>
            <wp:extent cx="5034915" cy="2013180"/>
            <wp:effectExtent l="0" t="0" r="0" b="63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013180"/>
                    </a:xfrm>
                    <a:prstGeom prst="rect">
                      <a:avLst/>
                    </a:prstGeom>
                    <a:noFill/>
                  </pic:spPr>
                </pic:pic>
              </a:graphicData>
            </a:graphic>
            <wp14:sizeRelH relativeFrom="page">
              <wp14:pctWidth>0</wp14:pctWidth>
            </wp14:sizeRelH>
            <wp14:sizeRelV relativeFrom="page">
              <wp14:pctHeight>0</wp14:pctHeight>
            </wp14:sizeRelV>
          </wp:anchor>
        </w:drawing>
      </w:r>
    </w:p>
    <w:p w14:paraId="6659B88F" w14:textId="1B0A2E7A" w:rsidR="005D491B" w:rsidRDefault="005D491B" w:rsidP="008514E3">
      <w:pPr>
        <w:pStyle w:val="Prrafodelista"/>
        <w:tabs>
          <w:tab w:val="left" w:pos="7553"/>
        </w:tabs>
        <w:ind w:left="426"/>
        <w:rPr>
          <w:rFonts w:eastAsiaTheme="minorEastAsia"/>
        </w:rPr>
      </w:pPr>
    </w:p>
    <w:p w14:paraId="70A5C0B4" w14:textId="73F72502" w:rsidR="005D491B" w:rsidRDefault="005D491B" w:rsidP="008514E3">
      <w:pPr>
        <w:pStyle w:val="Prrafodelista"/>
        <w:tabs>
          <w:tab w:val="left" w:pos="7553"/>
        </w:tabs>
        <w:ind w:left="426"/>
        <w:rPr>
          <w:rFonts w:eastAsiaTheme="minorEastAsia"/>
        </w:rPr>
      </w:pPr>
    </w:p>
    <w:p w14:paraId="7821125C" w14:textId="27CA4CCF" w:rsidR="005D491B" w:rsidRDefault="005D491B" w:rsidP="008514E3">
      <w:pPr>
        <w:pStyle w:val="Prrafodelista"/>
        <w:tabs>
          <w:tab w:val="left" w:pos="7553"/>
        </w:tabs>
        <w:ind w:left="426"/>
        <w:rPr>
          <w:rFonts w:eastAsiaTheme="minorEastAsia"/>
        </w:rPr>
      </w:pPr>
    </w:p>
    <w:p w14:paraId="16F15E91" w14:textId="694492BB" w:rsidR="005D491B" w:rsidRDefault="005D491B" w:rsidP="008514E3">
      <w:pPr>
        <w:pStyle w:val="Prrafodelista"/>
        <w:tabs>
          <w:tab w:val="left" w:pos="7553"/>
        </w:tabs>
        <w:ind w:left="426"/>
        <w:rPr>
          <w:rFonts w:eastAsiaTheme="minorEastAsia"/>
        </w:rPr>
      </w:pPr>
    </w:p>
    <w:p w14:paraId="6F355B45" w14:textId="6CFB65BE" w:rsidR="005D491B" w:rsidRDefault="005D491B" w:rsidP="008514E3">
      <w:pPr>
        <w:pStyle w:val="Prrafodelista"/>
        <w:tabs>
          <w:tab w:val="left" w:pos="7553"/>
        </w:tabs>
        <w:ind w:left="426"/>
        <w:rPr>
          <w:rFonts w:eastAsiaTheme="minorEastAsia"/>
        </w:rPr>
      </w:pPr>
    </w:p>
    <w:p w14:paraId="037B17A6" w14:textId="28FB2C94" w:rsidR="005D491B" w:rsidRDefault="005D491B" w:rsidP="008514E3">
      <w:pPr>
        <w:pStyle w:val="Prrafodelista"/>
        <w:tabs>
          <w:tab w:val="left" w:pos="7553"/>
        </w:tabs>
        <w:ind w:left="426"/>
        <w:rPr>
          <w:rFonts w:eastAsiaTheme="minorEastAsia"/>
        </w:rPr>
      </w:pPr>
    </w:p>
    <w:p w14:paraId="711D1233" w14:textId="02E8894E" w:rsidR="00C917E0" w:rsidRDefault="00C917E0" w:rsidP="008514E3">
      <w:pPr>
        <w:pStyle w:val="Prrafodelista"/>
        <w:tabs>
          <w:tab w:val="left" w:pos="7553"/>
        </w:tabs>
        <w:ind w:left="426"/>
        <w:rPr>
          <w:rFonts w:eastAsiaTheme="minorEastAsia"/>
        </w:rPr>
      </w:pPr>
    </w:p>
    <w:p w14:paraId="34A4FE8C" w14:textId="6CA284B8" w:rsidR="00C917E0" w:rsidRDefault="00C917E0" w:rsidP="008514E3">
      <w:pPr>
        <w:pStyle w:val="Prrafodelista"/>
        <w:tabs>
          <w:tab w:val="left" w:pos="7553"/>
        </w:tabs>
        <w:ind w:left="426"/>
        <w:rPr>
          <w:rFonts w:eastAsiaTheme="minorEastAsia"/>
        </w:rPr>
      </w:pPr>
    </w:p>
    <w:p w14:paraId="6733D43A" w14:textId="13BF38C9" w:rsidR="00A066A0" w:rsidRDefault="00A066A0" w:rsidP="008514E3">
      <w:pPr>
        <w:pStyle w:val="Prrafodelista"/>
        <w:tabs>
          <w:tab w:val="left" w:pos="7553"/>
        </w:tabs>
        <w:ind w:left="426"/>
        <w:rPr>
          <w:rFonts w:eastAsiaTheme="minorEastAsia"/>
        </w:rPr>
      </w:pPr>
    </w:p>
    <w:p w14:paraId="2020DF5D" w14:textId="6C5129AA" w:rsidR="00A066A0" w:rsidRDefault="00A066A0" w:rsidP="008514E3">
      <w:pPr>
        <w:pStyle w:val="Prrafodelista"/>
        <w:tabs>
          <w:tab w:val="left" w:pos="7553"/>
        </w:tabs>
        <w:ind w:left="426"/>
        <w:rPr>
          <w:rFonts w:eastAsiaTheme="minorEastAsia"/>
        </w:rPr>
      </w:pPr>
    </w:p>
    <w:p w14:paraId="4B397E0A" w14:textId="5C3FD37B" w:rsidR="00A066A0" w:rsidRDefault="005D491B" w:rsidP="005D491B">
      <w:pPr>
        <w:pStyle w:val="Prrafodelista"/>
        <w:tabs>
          <w:tab w:val="left" w:pos="7553"/>
        </w:tabs>
        <w:ind w:left="708"/>
        <w:rPr>
          <w:rFonts w:eastAsiaTheme="minorEastAsia"/>
        </w:rPr>
      </w:pPr>
      <w:r>
        <w:rPr>
          <w:rFonts w:eastAsiaTheme="minorEastAsia"/>
        </w:rPr>
        <w:t>b) A la influencia de factores externos como el comercio exterior y la balanza de pagos, el gasto gubernamenta</w:t>
      </w:r>
      <w:r w:rsidR="00587E9A">
        <w:rPr>
          <w:rFonts w:eastAsiaTheme="minorEastAsia"/>
        </w:rPr>
        <w:t xml:space="preserve">l, </w:t>
      </w:r>
      <w:r>
        <w:rPr>
          <w:rFonts w:eastAsiaTheme="minorEastAsia"/>
        </w:rPr>
        <w:t>la deuda pública, el comportamiento del mercado cambiario, la tasa de interés y la cantidad de dinero en circulación, así como el comportamiento de los consumidores.</w:t>
      </w:r>
      <w:bookmarkStart w:id="1" w:name="_GoBack"/>
      <w:bookmarkEnd w:id="1"/>
    </w:p>
    <w:p w14:paraId="176157DA" w14:textId="7F58D6CA" w:rsidR="00A066A0" w:rsidRDefault="00A066A0" w:rsidP="008514E3">
      <w:pPr>
        <w:pStyle w:val="Prrafodelista"/>
        <w:tabs>
          <w:tab w:val="left" w:pos="7553"/>
        </w:tabs>
        <w:ind w:left="426"/>
        <w:rPr>
          <w:rFonts w:eastAsiaTheme="minorEastAsia"/>
        </w:rPr>
      </w:pPr>
    </w:p>
    <w:p w14:paraId="0E350B15" w14:textId="23F6D64F" w:rsidR="005D491B" w:rsidRDefault="005D491B" w:rsidP="008514E3">
      <w:pPr>
        <w:pStyle w:val="Prrafodelista"/>
        <w:tabs>
          <w:tab w:val="left" w:pos="7553"/>
        </w:tabs>
        <w:ind w:left="426"/>
        <w:rPr>
          <w:rFonts w:eastAsiaTheme="minorEastAsia"/>
        </w:rPr>
      </w:pPr>
    </w:p>
    <w:p w14:paraId="4F885895" w14:textId="77777777" w:rsidR="005D491B" w:rsidRDefault="005D491B" w:rsidP="008514E3">
      <w:pPr>
        <w:pStyle w:val="Prrafodelista"/>
        <w:tabs>
          <w:tab w:val="left" w:pos="7553"/>
        </w:tabs>
        <w:ind w:left="426"/>
        <w:rPr>
          <w:rFonts w:eastAsiaTheme="minorEastAsia"/>
        </w:rPr>
      </w:pPr>
    </w:p>
    <w:p w14:paraId="5AAAF138" w14:textId="58FED7F3" w:rsidR="00A066A0" w:rsidRPr="00DE182A" w:rsidRDefault="00A066A0" w:rsidP="008514E3">
      <w:pPr>
        <w:pStyle w:val="Prrafodelista"/>
        <w:tabs>
          <w:tab w:val="left" w:pos="7553"/>
        </w:tabs>
        <w:ind w:left="426"/>
        <w:rPr>
          <w:rFonts w:eastAsiaTheme="minorEastAsia"/>
        </w:rPr>
      </w:pPr>
    </w:p>
    <w:sectPr w:rsidR="00A066A0" w:rsidRPr="00DE1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05A03"/>
    <w:rsid w:val="00012AAE"/>
    <w:rsid w:val="0002548B"/>
    <w:rsid w:val="000263AB"/>
    <w:rsid w:val="00034209"/>
    <w:rsid w:val="0003665C"/>
    <w:rsid w:val="0004549C"/>
    <w:rsid w:val="00060E7A"/>
    <w:rsid w:val="00064447"/>
    <w:rsid w:val="0007663D"/>
    <w:rsid w:val="00080E12"/>
    <w:rsid w:val="00081702"/>
    <w:rsid w:val="00084789"/>
    <w:rsid w:val="00086CE3"/>
    <w:rsid w:val="000A172F"/>
    <w:rsid w:val="000A77ED"/>
    <w:rsid w:val="000C78DC"/>
    <w:rsid w:val="000F44B4"/>
    <w:rsid w:val="000F57B6"/>
    <w:rsid w:val="000F68AC"/>
    <w:rsid w:val="00103BB6"/>
    <w:rsid w:val="00123C71"/>
    <w:rsid w:val="00125660"/>
    <w:rsid w:val="00132710"/>
    <w:rsid w:val="0015517B"/>
    <w:rsid w:val="00156344"/>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14F8A"/>
    <w:rsid w:val="00225570"/>
    <w:rsid w:val="00226623"/>
    <w:rsid w:val="00234AC4"/>
    <w:rsid w:val="00234D37"/>
    <w:rsid w:val="00243C26"/>
    <w:rsid w:val="002441B6"/>
    <w:rsid w:val="002539F9"/>
    <w:rsid w:val="00255CF4"/>
    <w:rsid w:val="0025638D"/>
    <w:rsid w:val="0025712A"/>
    <w:rsid w:val="0026668F"/>
    <w:rsid w:val="0028113E"/>
    <w:rsid w:val="002849A3"/>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209E8"/>
    <w:rsid w:val="00326295"/>
    <w:rsid w:val="003305FD"/>
    <w:rsid w:val="0033230F"/>
    <w:rsid w:val="00352039"/>
    <w:rsid w:val="00353124"/>
    <w:rsid w:val="00357CEE"/>
    <w:rsid w:val="00373E65"/>
    <w:rsid w:val="00392689"/>
    <w:rsid w:val="003A08E8"/>
    <w:rsid w:val="003A3A28"/>
    <w:rsid w:val="003B36FA"/>
    <w:rsid w:val="003D473B"/>
    <w:rsid w:val="003E16DE"/>
    <w:rsid w:val="003E6FAF"/>
    <w:rsid w:val="003F5AEA"/>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0711A"/>
    <w:rsid w:val="00512B71"/>
    <w:rsid w:val="00513F66"/>
    <w:rsid w:val="0051667A"/>
    <w:rsid w:val="00525DDC"/>
    <w:rsid w:val="00526D48"/>
    <w:rsid w:val="005406D7"/>
    <w:rsid w:val="005406ED"/>
    <w:rsid w:val="005467AF"/>
    <w:rsid w:val="00547F18"/>
    <w:rsid w:val="00551080"/>
    <w:rsid w:val="0055409F"/>
    <w:rsid w:val="00561203"/>
    <w:rsid w:val="00562757"/>
    <w:rsid w:val="0056405E"/>
    <w:rsid w:val="00587E9A"/>
    <w:rsid w:val="00594240"/>
    <w:rsid w:val="005A6E76"/>
    <w:rsid w:val="005B2D8F"/>
    <w:rsid w:val="005B5FFF"/>
    <w:rsid w:val="005B630C"/>
    <w:rsid w:val="005B688F"/>
    <w:rsid w:val="005B7F97"/>
    <w:rsid w:val="005C37B5"/>
    <w:rsid w:val="005D2EC6"/>
    <w:rsid w:val="005D491B"/>
    <w:rsid w:val="00607CC4"/>
    <w:rsid w:val="00616228"/>
    <w:rsid w:val="00624795"/>
    <w:rsid w:val="006322F4"/>
    <w:rsid w:val="00642BC3"/>
    <w:rsid w:val="00652943"/>
    <w:rsid w:val="00673EC3"/>
    <w:rsid w:val="00676748"/>
    <w:rsid w:val="00680826"/>
    <w:rsid w:val="00686973"/>
    <w:rsid w:val="00693E34"/>
    <w:rsid w:val="00693F7A"/>
    <w:rsid w:val="0069620C"/>
    <w:rsid w:val="006A0E27"/>
    <w:rsid w:val="006A189A"/>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F4947"/>
    <w:rsid w:val="008014F8"/>
    <w:rsid w:val="00802004"/>
    <w:rsid w:val="00803E45"/>
    <w:rsid w:val="00815B75"/>
    <w:rsid w:val="00817C6D"/>
    <w:rsid w:val="0082368D"/>
    <w:rsid w:val="00831653"/>
    <w:rsid w:val="00836384"/>
    <w:rsid w:val="00837A8D"/>
    <w:rsid w:val="00843604"/>
    <w:rsid w:val="008514E3"/>
    <w:rsid w:val="008558A9"/>
    <w:rsid w:val="00863B90"/>
    <w:rsid w:val="00864732"/>
    <w:rsid w:val="00877354"/>
    <w:rsid w:val="008808A8"/>
    <w:rsid w:val="00881F6E"/>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599D"/>
    <w:rsid w:val="009F210A"/>
    <w:rsid w:val="00A0142B"/>
    <w:rsid w:val="00A029CC"/>
    <w:rsid w:val="00A066A0"/>
    <w:rsid w:val="00A31A37"/>
    <w:rsid w:val="00A342EC"/>
    <w:rsid w:val="00A645B2"/>
    <w:rsid w:val="00A64A28"/>
    <w:rsid w:val="00A660C1"/>
    <w:rsid w:val="00A8044F"/>
    <w:rsid w:val="00A92008"/>
    <w:rsid w:val="00A941A9"/>
    <w:rsid w:val="00A95442"/>
    <w:rsid w:val="00A96000"/>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31634"/>
    <w:rsid w:val="00B40895"/>
    <w:rsid w:val="00B455E9"/>
    <w:rsid w:val="00B4799D"/>
    <w:rsid w:val="00B53760"/>
    <w:rsid w:val="00B66EB1"/>
    <w:rsid w:val="00B70E5B"/>
    <w:rsid w:val="00B86190"/>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0021"/>
    <w:rsid w:val="00C41D6D"/>
    <w:rsid w:val="00C63436"/>
    <w:rsid w:val="00C70E6C"/>
    <w:rsid w:val="00C7387D"/>
    <w:rsid w:val="00C73B9A"/>
    <w:rsid w:val="00C8605B"/>
    <w:rsid w:val="00C917E0"/>
    <w:rsid w:val="00C91E19"/>
    <w:rsid w:val="00C92FCD"/>
    <w:rsid w:val="00CA088D"/>
    <w:rsid w:val="00CA3AB8"/>
    <w:rsid w:val="00CA77EA"/>
    <w:rsid w:val="00CB12D2"/>
    <w:rsid w:val="00CB4C5C"/>
    <w:rsid w:val="00CB5E4E"/>
    <w:rsid w:val="00CC7192"/>
    <w:rsid w:val="00CD4D79"/>
    <w:rsid w:val="00CE516E"/>
    <w:rsid w:val="00D13A43"/>
    <w:rsid w:val="00D167B1"/>
    <w:rsid w:val="00D2543B"/>
    <w:rsid w:val="00D3651F"/>
    <w:rsid w:val="00D37934"/>
    <w:rsid w:val="00D42C72"/>
    <w:rsid w:val="00D51211"/>
    <w:rsid w:val="00D62208"/>
    <w:rsid w:val="00D67C97"/>
    <w:rsid w:val="00D7009F"/>
    <w:rsid w:val="00D71324"/>
    <w:rsid w:val="00D734DC"/>
    <w:rsid w:val="00D86EDC"/>
    <w:rsid w:val="00D925EB"/>
    <w:rsid w:val="00D96972"/>
    <w:rsid w:val="00DA3C04"/>
    <w:rsid w:val="00DB14C3"/>
    <w:rsid w:val="00DB2703"/>
    <w:rsid w:val="00DB51E5"/>
    <w:rsid w:val="00DC4B3E"/>
    <w:rsid w:val="00DD44AC"/>
    <w:rsid w:val="00DE182A"/>
    <w:rsid w:val="00E07F1A"/>
    <w:rsid w:val="00E32201"/>
    <w:rsid w:val="00E452C3"/>
    <w:rsid w:val="00E4736D"/>
    <w:rsid w:val="00E47F43"/>
    <w:rsid w:val="00E5213E"/>
    <w:rsid w:val="00E80F2E"/>
    <w:rsid w:val="00E81286"/>
    <w:rsid w:val="00E82A56"/>
    <w:rsid w:val="00E9144F"/>
    <w:rsid w:val="00EA6B43"/>
    <w:rsid w:val="00EB2FB1"/>
    <w:rsid w:val="00EB72F6"/>
    <w:rsid w:val="00EC54EC"/>
    <w:rsid w:val="00ED0C2D"/>
    <w:rsid w:val="00F06A1D"/>
    <w:rsid w:val="00F1388C"/>
    <w:rsid w:val="00F21EB0"/>
    <w:rsid w:val="00F250C5"/>
    <w:rsid w:val="00F31A0E"/>
    <w:rsid w:val="00F3534E"/>
    <w:rsid w:val="00F3719C"/>
    <w:rsid w:val="00F417C8"/>
    <w:rsid w:val="00F4195F"/>
    <w:rsid w:val="00F439E4"/>
    <w:rsid w:val="00F44CE0"/>
    <w:rsid w:val="00F45242"/>
    <w:rsid w:val="00F82345"/>
    <w:rsid w:val="00F86F6D"/>
    <w:rsid w:val="00F871B0"/>
    <w:rsid w:val="00F87718"/>
    <w:rsid w:val="00F915A7"/>
    <w:rsid w:val="00FA0ADC"/>
    <w:rsid w:val="00FB3E0E"/>
    <w:rsid w:val="00FB7E8F"/>
    <w:rsid w:val="00FC0DF1"/>
    <w:rsid w:val="00FC3955"/>
    <w:rsid w:val="00FC7C06"/>
    <w:rsid w:val="00FD2714"/>
    <w:rsid w:val="00FD2EDB"/>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E5245-DC4C-40F8-81C4-03D98409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26</Pages>
  <Words>5359</Words>
  <Characters>29480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196</cp:revision>
  <dcterms:created xsi:type="dcterms:W3CDTF">2015-02-07T02:27:00Z</dcterms:created>
  <dcterms:modified xsi:type="dcterms:W3CDTF">2019-10-08T17:55:00Z</dcterms:modified>
</cp:coreProperties>
</file>