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AE33" w14:textId="237DD23E" w:rsidR="001D4A8D" w:rsidRDefault="002B4409">
      <w:r>
        <w:t>Q</w:t>
      </w:r>
      <w:r w:rsidR="00597AB9">
        <w:t>2</w:t>
      </w:r>
      <w:r>
        <w:t xml:space="preserve"> 2021</w:t>
      </w:r>
    </w:p>
    <w:p w14:paraId="548F73D8" w14:textId="1E5C029B" w:rsidR="002B4409" w:rsidRDefault="002B4409"/>
    <w:p w14:paraId="4ADCC5AE" w14:textId="018CD5B1" w:rsidR="002B4409" w:rsidRDefault="00393349" w:rsidP="002B4409">
      <w:pPr>
        <w:pStyle w:val="ListParagraph"/>
        <w:numPr>
          <w:ilvl w:val="0"/>
          <w:numId w:val="1"/>
        </w:numPr>
      </w:pPr>
      <w:r>
        <w:t>OUT EARLIEST STAGE – COMMUNITY BUILDING AND GROWTH. CONCEPT DEVELOPEMENT</w:t>
      </w:r>
    </w:p>
    <w:p w14:paraId="7B8C7D56" w14:textId="3F34C65A" w:rsidR="002B4409" w:rsidRPr="00747863" w:rsidRDefault="00EB32DC" w:rsidP="002B4409">
      <w:pPr>
        <w:pStyle w:val="ListParagraph"/>
        <w:numPr>
          <w:ilvl w:val="0"/>
          <w:numId w:val="1"/>
        </w:numPr>
        <w:rPr>
          <w:lang w:val="en-US"/>
        </w:rPr>
      </w:pPr>
      <w:r w:rsidRPr="00747863">
        <w:rPr>
          <w:lang w:val="en-US"/>
        </w:rPr>
        <w:t>AIRDROP</w:t>
      </w:r>
      <w:r w:rsidR="00747863" w:rsidRPr="00747863">
        <w:rPr>
          <w:lang w:val="en-US"/>
        </w:rPr>
        <w:t xml:space="preserve"> </w:t>
      </w:r>
      <w:r w:rsidR="00393349">
        <w:rPr>
          <w:lang w:val="en-US"/>
        </w:rPr>
        <w:t>– FROM SATURDAY 1</w:t>
      </w:r>
      <w:r w:rsidR="00393349" w:rsidRPr="00393349">
        <w:rPr>
          <w:vertAlign w:val="superscript"/>
          <w:lang w:val="en-US"/>
        </w:rPr>
        <w:t>ST</w:t>
      </w:r>
      <w:r w:rsidR="00393349">
        <w:rPr>
          <w:lang w:val="en-US"/>
        </w:rPr>
        <w:t xml:space="preserve"> TO FRIDAY 7</w:t>
      </w:r>
      <w:r w:rsidR="00393349" w:rsidRPr="00393349">
        <w:rPr>
          <w:vertAlign w:val="superscript"/>
          <w:lang w:val="en-US"/>
        </w:rPr>
        <w:t>TH</w:t>
      </w:r>
      <w:r w:rsidR="00393349">
        <w:rPr>
          <w:lang w:val="en-US"/>
        </w:rPr>
        <w:t xml:space="preserve"> MAY. DISTRIBUTION ON MAY 22</w:t>
      </w:r>
      <w:r w:rsidR="00393349" w:rsidRPr="00393349">
        <w:rPr>
          <w:vertAlign w:val="superscript"/>
          <w:lang w:val="en-US"/>
        </w:rPr>
        <w:t>nd</w:t>
      </w:r>
      <w:r w:rsidR="00393349">
        <w:rPr>
          <w:lang w:val="en-US"/>
        </w:rPr>
        <w:t>.</w:t>
      </w:r>
    </w:p>
    <w:p w14:paraId="68BA02EC" w14:textId="7FD6E4B9" w:rsidR="002B4409" w:rsidRPr="00747863" w:rsidRDefault="0039334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EARLY BIRDS CONTRIBUTION OPPORTUNITY – PUBLIC SALE TO BE HOSTED IN </w:t>
      </w:r>
      <w:proofErr w:type="spellStart"/>
      <w:r>
        <w:rPr>
          <w:lang w:val="en-US"/>
        </w:rPr>
        <w:t>DxSale</w:t>
      </w:r>
      <w:proofErr w:type="spellEnd"/>
      <w:r>
        <w:rPr>
          <w:lang w:val="en-US"/>
        </w:rPr>
        <w:t xml:space="preserve"> App.</w:t>
      </w:r>
    </w:p>
    <w:p w14:paraId="4A0F5796" w14:textId="3DDB7E43" w:rsidR="002B4409" w:rsidRDefault="0039334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LISTING ON MAJOR EXCHANGE – PANCAKESWAP WITH LIQUIDTY LOCKED UNTIL 2099</w:t>
      </w:r>
    </w:p>
    <w:p w14:paraId="46909733" w14:textId="21155F1B" w:rsidR="002B4409" w:rsidRDefault="002B4409" w:rsidP="002B4409">
      <w:pPr>
        <w:ind w:left="360"/>
        <w:rPr>
          <w:lang w:val="en-US"/>
        </w:rPr>
      </w:pPr>
    </w:p>
    <w:p w14:paraId="4BEE5371" w14:textId="2B09DAB1" w:rsidR="002B4409" w:rsidRDefault="002B4409" w:rsidP="002B4409">
      <w:pPr>
        <w:ind w:left="360"/>
        <w:rPr>
          <w:lang w:val="en-US"/>
        </w:rPr>
      </w:pPr>
      <w:r>
        <w:rPr>
          <w:lang w:val="en-US"/>
        </w:rPr>
        <w:t>Q</w:t>
      </w:r>
      <w:r w:rsidR="00597AB9">
        <w:rPr>
          <w:lang w:val="en-US"/>
        </w:rPr>
        <w:t>3</w:t>
      </w:r>
      <w:r>
        <w:rPr>
          <w:lang w:val="en-US"/>
        </w:rPr>
        <w:t xml:space="preserve"> 2021</w:t>
      </w:r>
    </w:p>
    <w:p w14:paraId="1294BDEC" w14:textId="29CDBADE" w:rsidR="002B4409" w:rsidRDefault="002B440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LISTING ON </w:t>
      </w:r>
      <w:r w:rsidR="00393349">
        <w:rPr>
          <w:lang w:val="en-US"/>
        </w:rPr>
        <w:t xml:space="preserve">PRICE TRACKERS AS </w:t>
      </w:r>
      <w:r>
        <w:rPr>
          <w:lang w:val="en-US"/>
        </w:rPr>
        <w:t>COINGECKO AND COINMARKETCAP</w:t>
      </w:r>
    </w:p>
    <w:p w14:paraId="5486AE17" w14:textId="1602C564" w:rsidR="00393349" w:rsidRDefault="0039334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UNIROCKET FEATURE IN TELEGRAM</w:t>
      </w:r>
    </w:p>
    <w:p w14:paraId="419AC481" w14:textId="08CD6CDA" w:rsidR="00EB32DC" w:rsidRDefault="00EB32DC" w:rsidP="00EB3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LISTING </w:t>
      </w:r>
      <w:r w:rsidR="00B27968">
        <w:rPr>
          <w:lang w:val="en-US"/>
        </w:rPr>
        <w:t xml:space="preserve">ON OTHER </w:t>
      </w:r>
      <w:r w:rsidR="00393349">
        <w:rPr>
          <w:lang w:val="en-US"/>
        </w:rPr>
        <w:t xml:space="preserve">MAJOR </w:t>
      </w:r>
      <w:r>
        <w:rPr>
          <w:lang w:val="en-US"/>
        </w:rPr>
        <w:t>EXCHANGES</w:t>
      </w:r>
      <w:r w:rsidR="00B27968">
        <w:rPr>
          <w:lang w:val="en-US"/>
        </w:rPr>
        <w:t xml:space="preserve"> (</w:t>
      </w:r>
      <w:r w:rsidR="00393349">
        <w:rPr>
          <w:lang w:val="en-US"/>
        </w:rPr>
        <w:t>JULDSWAP, KUCOIN, PROBIT, AND OTHERS</w:t>
      </w:r>
      <w:r w:rsidR="00032491">
        <w:rPr>
          <w:lang w:val="en-US"/>
        </w:rPr>
        <w:t>)</w:t>
      </w:r>
    </w:p>
    <w:p w14:paraId="7161466B" w14:textId="72E7339B" w:rsidR="00393349" w:rsidRDefault="00393349" w:rsidP="00393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SMART CONTRACT AUDIT </w:t>
      </w:r>
      <w:r>
        <w:rPr>
          <w:lang w:val="en-US"/>
        </w:rPr>
        <w:t>– BY AN INTERNATIONALLY RECOGNIZED AUDITING FIRM (CERTIK)</w:t>
      </w:r>
    </w:p>
    <w:p w14:paraId="4886AB2A" w14:textId="77777777" w:rsidR="00393349" w:rsidRDefault="00393349" w:rsidP="00EB32DC">
      <w:pPr>
        <w:pStyle w:val="ListParagraph"/>
        <w:numPr>
          <w:ilvl w:val="0"/>
          <w:numId w:val="1"/>
        </w:numPr>
        <w:rPr>
          <w:lang w:val="en-US"/>
        </w:rPr>
      </w:pPr>
    </w:p>
    <w:p w14:paraId="21B71756" w14:textId="538C2DBA" w:rsidR="002B4409" w:rsidRDefault="002B4409" w:rsidP="002B4409">
      <w:pPr>
        <w:ind w:left="360"/>
        <w:rPr>
          <w:lang w:val="en-US"/>
        </w:rPr>
      </w:pPr>
    </w:p>
    <w:p w14:paraId="43C3278A" w14:textId="056E365A" w:rsidR="002B4409" w:rsidRDefault="002B4409" w:rsidP="002B4409">
      <w:pPr>
        <w:ind w:left="360"/>
        <w:rPr>
          <w:lang w:val="en-US"/>
        </w:rPr>
      </w:pPr>
      <w:r>
        <w:rPr>
          <w:lang w:val="en-US"/>
        </w:rPr>
        <w:t>Q</w:t>
      </w:r>
      <w:r w:rsidR="00597AB9">
        <w:rPr>
          <w:lang w:val="en-US"/>
        </w:rPr>
        <w:t>4</w:t>
      </w:r>
      <w:r>
        <w:rPr>
          <w:lang w:val="en-US"/>
        </w:rPr>
        <w:t xml:space="preserve"> 2021</w:t>
      </w:r>
    </w:p>
    <w:p w14:paraId="1C6CE51A" w14:textId="176534BD" w:rsidR="00393349" w:rsidRDefault="00393349" w:rsidP="00393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OF </w:t>
      </w:r>
      <w:r>
        <w:rPr>
          <w:lang w:val="en-US"/>
        </w:rPr>
        <w:t>CASH-OUT MOBILE APP</w:t>
      </w:r>
      <w:r w:rsidR="00B13469">
        <w:rPr>
          <w:lang w:val="en-US"/>
        </w:rPr>
        <w:t xml:space="preserve"> WALLET</w:t>
      </w:r>
      <w:r>
        <w:rPr>
          <w:lang w:val="en-US"/>
        </w:rPr>
        <w:t xml:space="preserve"> (iOS </w:t>
      </w:r>
      <w:r w:rsidR="00B13469">
        <w:rPr>
          <w:lang w:val="en-US"/>
        </w:rPr>
        <w:t xml:space="preserve">APP STORE </w:t>
      </w:r>
      <w:r>
        <w:rPr>
          <w:lang w:val="en-US"/>
        </w:rPr>
        <w:t xml:space="preserve">&amp; GOOGLE </w:t>
      </w:r>
      <w:r w:rsidR="00B13469">
        <w:rPr>
          <w:lang w:val="en-US"/>
        </w:rPr>
        <w:t>PLAY STORE</w:t>
      </w:r>
      <w:r>
        <w:rPr>
          <w:lang w:val="en-US"/>
        </w:rPr>
        <w:t>)</w:t>
      </w:r>
    </w:p>
    <w:p w14:paraId="20A4E531" w14:textId="6054ED32" w:rsidR="00B13469" w:rsidRPr="00B13469" w:rsidRDefault="00B13469" w:rsidP="00B13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OF CASH-OUT DEBIT CARD (ALL PACKAGES AT ONCE)</w:t>
      </w:r>
      <w:r>
        <w:rPr>
          <w:lang w:val="en-US"/>
        </w:rPr>
        <w:t xml:space="preserve"> IN MAJOR EMERGING MARKETS</w:t>
      </w:r>
    </w:p>
    <w:p w14:paraId="4DF518EF" w14:textId="154F6F18" w:rsidR="002B4409" w:rsidRDefault="00EB32DC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PARTNERSHIPS</w:t>
      </w:r>
      <w:r w:rsidR="00032491">
        <w:rPr>
          <w:lang w:val="en-US"/>
        </w:rPr>
        <w:t xml:space="preserve"> WITH</w:t>
      </w:r>
      <w:r w:rsidR="00B13469">
        <w:rPr>
          <w:lang w:val="en-US"/>
        </w:rPr>
        <w:t xml:space="preserve"> COINS/TOKENS/FIAT</w:t>
      </w:r>
    </w:p>
    <w:p w14:paraId="5B568600" w14:textId="5418EFF6" w:rsidR="00B13469" w:rsidRDefault="00B13469" w:rsidP="00B13469">
      <w:pPr>
        <w:pStyle w:val="ListParagraph"/>
        <w:numPr>
          <w:ilvl w:val="0"/>
          <w:numId w:val="1"/>
        </w:numPr>
        <w:rPr>
          <w:lang w:val="en-US"/>
        </w:rPr>
      </w:pPr>
      <w:r w:rsidRPr="00B13469">
        <w:rPr>
          <w:lang w:val="en-US"/>
        </w:rPr>
        <w:t>BROADENING</w:t>
      </w:r>
      <w:r>
        <w:rPr>
          <w:lang w:val="en-US"/>
        </w:rPr>
        <w:t xml:space="preserve"> OF THE</w:t>
      </w:r>
      <w:r w:rsidRPr="00B13469">
        <w:rPr>
          <w:lang w:val="en-US"/>
        </w:rPr>
        <w:t xml:space="preserve"> MARKETING STRATEGIES </w:t>
      </w:r>
      <w:r>
        <w:rPr>
          <w:lang w:val="en-US"/>
        </w:rPr>
        <w:t>WITH CREDIT CARD PROVIDERS</w:t>
      </w:r>
    </w:p>
    <w:p w14:paraId="4A41DA0A" w14:textId="4291D246" w:rsidR="00B13469" w:rsidRPr="00B13469" w:rsidRDefault="00B13469" w:rsidP="00B13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TOKEN COMMUNITY GROWTH V.2 – RELEASE OF AGREEMENTS WITH INFLUENCERS </w:t>
      </w:r>
    </w:p>
    <w:p w14:paraId="6EDDE572" w14:textId="16BE795F" w:rsidR="002B4409" w:rsidRDefault="002B440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ADVERTISING AND SPONSORSHIP AGREEMENTS </w:t>
      </w:r>
    </w:p>
    <w:p w14:paraId="36ABC28F" w14:textId="5A8A3655" w:rsidR="002B4409" w:rsidRDefault="002B4409" w:rsidP="002B4409">
      <w:pPr>
        <w:ind w:left="360"/>
        <w:rPr>
          <w:lang w:val="en-US"/>
        </w:rPr>
      </w:pPr>
    </w:p>
    <w:p w14:paraId="03533FF6" w14:textId="41B2E471" w:rsidR="002B4409" w:rsidRDefault="002B4409" w:rsidP="002B4409">
      <w:pPr>
        <w:ind w:left="360"/>
        <w:rPr>
          <w:lang w:val="en-US"/>
        </w:rPr>
      </w:pPr>
      <w:r>
        <w:rPr>
          <w:lang w:val="en-US"/>
        </w:rPr>
        <w:t>Q</w:t>
      </w:r>
      <w:r w:rsidR="00597AB9">
        <w:rPr>
          <w:lang w:val="en-US"/>
        </w:rPr>
        <w:t>1</w:t>
      </w:r>
      <w:r>
        <w:rPr>
          <w:lang w:val="en-US"/>
        </w:rPr>
        <w:t xml:space="preserve"> 2022</w:t>
      </w:r>
    </w:p>
    <w:p w14:paraId="050C19D8" w14:textId="351C8B9B" w:rsidR="00B13469" w:rsidRDefault="00B13469" w:rsidP="00B13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OF CASH-OUT </w:t>
      </w:r>
      <w:r>
        <w:rPr>
          <w:lang w:val="en-US"/>
        </w:rPr>
        <w:t>DESKTOP</w:t>
      </w:r>
      <w:r>
        <w:rPr>
          <w:lang w:val="en-US"/>
        </w:rPr>
        <w:t xml:space="preserve"> APP</w:t>
      </w:r>
    </w:p>
    <w:p w14:paraId="23247720" w14:textId="787ED425" w:rsidR="00B13469" w:rsidRDefault="00B13469" w:rsidP="00B134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WIDENING COUNTRIES SUPPORTED BY OUR CASH-OUT DEBIT CARD – FOCUSED ON EMERGING MARKETS</w:t>
      </w:r>
    </w:p>
    <w:p w14:paraId="204B2181" w14:textId="71859CEE" w:rsidR="002B4409" w:rsidRDefault="00EB32DC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INTEGRATIONS</w:t>
      </w:r>
    </w:p>
    <w:p w14:paraId="2DE252D8" w14:textId="348A1AF3" w:rsidR="00EB32DC" w:rsidRDefault="00B13469" w:rsidP="002B4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PARTNERSHIP WITH OTHER DEBIT CARD PROVIDERS DIFFERENT THAN VISA</w:t>
      </w:r>
    </w:p>
    <w:p w14:paraId="3138B84A" w14:textId="0544F5A9" w:rsidR="00B13469" w:rsidRDefault="00B13469" w:rsidP="00B13469">
      <w:pPr>
        <w:rPr>
          <w:lang w:val="en-US"/>
        </w:rPr>
      </w:pPr>
    </w:p>
    <w:p w14:paraId="4190F6A3" w14:textId="0A63DF4B" w:rsidR="00B13469" w:rsidRPr="00B13469" w:rsidRDefault="00B13469" w:rsidP="00B13469">
      <w:pPr>
        <w:rPr>
          <w:lang w:val="en-US"/>
        </w:rPr>
      </w:pPr>
      <w:r>
        <w:rPr>
          <w:lang w:val="en-US"/>
        </w:rPr>
        <w:t>THE UPCOMING MILESTONES SHALL BE DETERMINED IN THE FOLLOWING MONTHS!</w:t>
      </w:r>
    </w:p>
    <w:sectPr w:rsidR="00B13469" w:rsidRPr="00B1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033DA"/>
    <w:multiLevelType w:val="hybridMultilevel"/>
    <w:tmpl w:val="99886B1E"/>
    <w:lvl w:ilvl="0" w:tplc="2C285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09"/>
    <w:rsid w:val="00032491"/>
    <w:rsid w:val="001D4A8D"/>
    <w:rsid w:val="002B4409"/>
    <w:rsid w:val="00393349"/>
    <w:rsid w:val="004E480A"/>
    <w:rsid w:val="00597AB9"/>
    <w:rsid w:val="006F0D80"/>
    <w:rsid w:val="00747863"/>
    <w:rsid w:val="007F6A2D"/>
    <w:rsid w:val="00864471"/>
    <w:rsid w:val="009379C7"/>
    <w:rsid w:val="00B13469"/>
    <w:rsid w:val="00B27968"/>
    <w:rsid w:val="00E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214C3"/>
  <w15:chartTrackingRefBased/>
  <w15:docId w15:val="{F91D35B2-D3E9-49BF-9A1B-39B8BAC9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segade</dc:creator>
  <cp:keywords/>
  <dc:description/>
  <cp:lastModifiedBy>Microsoft Office User</cp:lastModifiedBy>
  <cp:revision>2</cp:revision>
  <dcterms:created xsi:type="dcterms:W3CDTF">2021-04-26T23:23:00Z</dcterms:created>
  <dcterms:modified xsi:type="dcterms:W3CDTF">2021-04-26T23:23:00Z</dcterms:modified>
</cp:coreProperties>
</file>