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F149" w14:textId="12E742AF" w:rsidR="006C771A" w:rsidRDefault="006C771A" w:rsidP="0089181B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9181B">
        <w:rPr>
          <w:rFonts w:hint="eastAsia"/>
          <w:b/>
          <w:bCs/>
          <w:sz w:val="24"/>
          <w:szCs w:val="28"/>
        </w:rPr>
        <w:t>t</w:t>
      </w:r>
      <w:r w:rsidRPr="0089181B">
        <w:rPr>
          <w:b/>
          <w:bCs/>
          <w:sz w:val="24"/>
          <w:szCs w:val="28"/>
        </w:rPr>
        <w:t xml:space="preserve">-SNE (parameter: </w:t>
      </w:r>
      <w:proofErr w:type="spellStart"/>
      <w:r w:rsidR="001052A3">
        <w:rPr>
          <w:b/>
          <w:bCs/>
          <w:sz w:val="24"/>
          <w:szCs w:val="28"/>
        </w:rPr>
        <w:t>n_components</w:t>
      </w:r>
      <w:proofErr w:type="spellEnd"/>
      <w:r w:rsidR="001052A3">
        <w:rPr>
          <w:b/>
          <w:bCs/>
          <w:sz w:val="24"/>
          <w:szCs w:val="28"/>
        </w:rPr>
        <w:t xml:space="preserve">, </w:t>
      </w:r>
      <w:proofErr w:type="spellStart"/>
      <w:r w:rsidR="001052A3">
        <w:rPr>
          <w:b/>
          <w:bCs/>
          <w:sz w:val="24"/>
          <w:szCs w:val="28"/>
        </w:rPr>
        <w:t>perplecity</w:t>
      </w:r>
      <w:proofErr w:type="spellEnd"/>
      <w:r w:rsidR="001052A3">
        <w:rPr>
          <w:b/>
          <w:bCs/>
          <w:sz w:val="24"/>
          <w:szCs w:val="28"/>
        </w:rPr>
        <w:t xml:space="preserve">, metric, method </w:t>
      </w:r>
      <w:r w:rsidR="001052A3">
        <w:rPr>
          <w:rFonts w:hint="eastAsia"/>
          <w:b/>
          <w:bCs/>
          <w:sz w:val="24"/>
          <w:szCs w:val="28"/>
        </w:rPr>
        <w:t>등</w:t>
      </w:r>
      <w:r w:rsidR="001052A3">
        <w:rPr>
          <w:b/>
          <w:bCs/>
          <w:sz w:val="24"/>
          <w:szCs w:val="28"/>
        </w:rPr>
        <w:t>)</w:t>
      </w:r>
    </w:p>
    <w:p w14:paraId="4B27EFB4" w14:textId="77777777" w:rsidR="0089181B" w:rsidRPr="0089181B" w:rsidRDefault="0089181B" w:rsidP="0089181B">
      <w:pPr>
        <w:rPr>
          <w:rFonts w:hint="eastAsia"/>
          <w:b/>
          <w:bCs/>
          <w:sz w:val="24"/>
          <w:szCs w:val="28"/>
        </w:rPr>
      </w:pPr>
    </w:p>
    <w:p w14:paraId="572E4050" w14:textId="2996A290" w:rsidR="001A798B" w:rsidRPr="0089181B" w:rsidRDefault="00833BB1" w:rsidP="0089181B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8"/>
        </w:rPr>
      </w:pPr>
      <w:r w:rsidRPr="0089181B">
        <w:rPr>
          <w:b/>
          <w:bCs/>
          <w:sz w:val="24"/>
          <w:szCs w:val="28"/>
        </w:rPr>
        <w:t>UMAP</w:t>
      </w:r>
      <w:r w:rsidR="006C771A" w:rsidRPr="0089181B">
        <w:rPr>
          <w:b/>
          <w:bCs/>
          <w:sz w:val="24"/>
          <w:szCs w:val="28"/>
        </w:rPr>
        <w:t xml:space="preserve"> (</w:t>
      </w:r>
      <w:r w:rsidR="006C771A" w:rsidRPr="0089181B">
        <w:rPr>
          <w:rFonts w:hint="eastAsia"/>
          <w:b/>
          <w:bCs/>
          <w:sz w:val="24"/>
          <w:szCs w:val="28"/>
        </w:rPr>
        <w:t>p</w:t>
      </w:r>
      <w:r w:rsidR="006C771A" w:rsidRPr="0089181B">
        <w:rPr>
          <w:b/>
          <w:bCs/>
          <w:sz w:val="24"/>
          <w:szCs w:val="28"/>
        </w:rPr>
        <w:t xml:space="preserve">arameter: </w:t>
      </w:r>
      <w:proofErr w:type="spellStart"/>
      <w:r w:rsidR="006C771A" w:rsidRPr="0089181B">
        <w:rPr>
          <w:b/>
          <w:bCs/>
          <w:sz w:val="24"/>
          <w:szCs w:val="28"/>
        </w:rPr>
        <w:t>n_neighbor</w:t>
      </w:r>
      <w:proofErr w:type="spellEnd"/>
      <w:r w:rsidR="006C771A" w:rsidRPr="0089181B">
        <w:rPr>
          <w:b/>
          <w:bCs/>
          <w:sz w:val="24"/>
          <w:szCs w:val="28"/>
        </w:rPr>
        <w:t xml:space="preserve">, </w:t>
      </w:r>
      <w:proofErr w:type="spellStart"/>
      <w:r w:rsidR="006C771A" w:rsidRPr="0089181B">
        <w:rPr>
          <w:b/>
          <w:bCs/>
          <w:sz w:val="24"/>
          <w:szCs w:val="28"/>
        </w:rPr>
        <w:t>min_dist</w:t>
      </w:r>
      <w:proofErr w:type="spellEnd"/>
      <w:r w:rsidR="001052A3">
        <w:rPr>
          <w:b/>
          <w:bCs/>
          <w:sz w:val="24"/>
          <w:szCs w:val="28"/>
        </w:rPr>
        <w:t xml:space="preserve"> </w:t>
      </w:r>
      <w:r w:rsidR="001052A3">
        <w:rPr>
          <w:rFonts w:hint="eastAsia"/>
          <w:b/>
          <w:bCs/>
          <w:sz w:val="24"/>
          <w:szCs w:val="28"/>
        </w:rPr>
        <w:t>등</w:t>
      </w:r>
      <w:r w:rsidR="006C771A" w:rsidRPr="0089181B">
        <w:rPr>
          <w:b/>
          <w:bCs/>
          <w:sz w:val="24"/>
          <w:szCs w:val="28"/>
        </w:rPr>
        <w:t>)</w:t>
      </w:r>
    </w:p>
    <w:p w14:paraId="4F284A1E" w14:textId="0DB81D44" w:rsidR="00833BB1" w:rsidRDefault="006C771A">
      <w:pPr>
        <w:rPr>
          <w:rFonts w:hint="eastAsia"/>
        </w:rPr>
      </w:pPr>
      <w:r>
        <w:t>UMAP</w:t>
      </w:r>
      <w:r>
        <w:rPr>
          <w:rFonts w:hint="eastAsia"/>
        </w:rPr>
        <w:t xml:space="preserve">은 </w:t>
      </w:r>
      <w:r>
        <w:t xml:space="preserve">manifold learning </w:t>
      </w:r>
      <w:r>
        <w:rPr>
          <w:rFonts w:hint="eastAsia"/>
        </w:rPr>
        <w:t>기술을 기반으로 한 차원 축소 알고리즘 중 하나로,</w:t>
      </w:r>
      <w:r>
        <w:t xml:space="preserve"> </w:t>
      </w:r>
      <w:r>
        <w:rPr>
          <w:rFonts w:hint="eastAsia"/>
        </w:rPr>
        <w:t>t</w:t>
      </w:r>
      <w:r>
        <w:t>-SNE</w:t>
      </w:r>
      <w:r>
        <w:rPr>
          <w:rFonts w:hint="eastAsia"/>
        </w:rPr>
        <w:t xml:space="preserve">에 비해 </w:t>
      </w:r>
      <w:r>
        <w:t>global</w:t>
      </w:r>
      <w:r>
        <w:rPr>
          <w:rFonts w:hint="eastAsia"/>
        </w:rPr>
        <w:t>한 구조를 더 잘 보존하며 차원 축소를 할 수 있다는 장점이 있다.</w:t>
      </w:r>
      <w:r>
        <w:t xml:space="preserve"> UMAP</w:t>
      </w:r>
      <w:r>
        <w:rPr>
          <w:rFonts w:hint="eastAsia"/>
        </w:rPr>
        <w:t xml:space="preserve">은 각 데이터에 대해 </w:t>
      </w:r>
      <w:r>
        <w:t>nearest neighbor</w:t>
      </w:r>
      <w:r>
        <w:rPr>
          <w:rFonts w:hint="eastAsia"/>
        </w:rPr>
        <w:t>을 이용하여 반지름 속에 포함되는 데이터 집합에 주목하고,</w:t>
      </w:r>
      <w:r>
        <w:t xml:space="preserve"> </w:t>
      </w:r>
      <w:r>
        <w:rPr>
          <w:rFonts w:hint="eastAsia"/>
        </w:rPr>
        <w:t>f</w:t>
      </w:r>
      <w:r>
        <w:t xml:space="preserve">uzzy </w:t>
      </w:r>
      <w:r>
        <w:rPr>
          <w:rFonts w:hint="eastAsia"/>
        </w:rPr>
        <w:t>원리에 따라 경계를 결정한다.</w:t>
      </w:r>
      <w:r>
        <w:t xml:space="preserve"> </w:t>
      </w:r>
      <w:r>
        <w:rPr>
          <w:rFonts w:hint="eastAsia"/>
        </w:rPr>
        <w:t xml:space="preserve">따라서 </w:t>
      </w:r>
      <w:r>
        <w:t>UMAP</w:t>
      </w:r>
      <w:r>
        <w:rPr>
          <w:rFonts w:hint="eastAsia"/>
        </w:rPr>
        <w:t xml:space="preserve">의 </w:t>
      </w:r>
      <w:r w:rsidR="001052A3">
        <w:rPr>
          <w:rFonts w:hint="eastAsia"/>
        </w:rPr>
        <w:t xml:space="preserve">주요 </w:t>
      </w:r>
      <w:r>
        <w:t>parameter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</w:t>
      </w:r>
      <w:r>
        <w:t>_neighbor</w:t>
      </w:r>
      <w:proofErr w:type="spellEnd"/>
      <w:r>
        <w:rPr>
          <w:rFonts w:hint="eastAsia"/>
        </w:rPr>
        <w:t xml:space="preserve">과 </w:t>
      </w:r>
      <w:proofErr w:type="spellStart"/>
      <w:r>
        <w:t>min_dist</w:t>
      </w:r>
      <w:proofErr w:type="spellEnd"/>
      <w:r>
        <w:rPr>
          <w:rFonts w:hint="eastAsia"/>
        </w:rPr>
        <w:t>로 구성된다.</w:t>
      </w:r>
      <w:r w:rsidR="003740B7">
        <w:t xml:space="preserve"> t-SNE</w:t>
      </w:r>
      <w:r w:rsidR="003740B7">
        <w:rPr>
          <w:rFonts w:hint="eastAsia"/>
        </w:rPr>
        <w:t xml:space="preserve">와 달리 계산 과정에서 </w:t>
      </w:r>
      <w:r w:rsidR="003740B7">
        <w:t>cross entropy</w:t>
      </w:r>
      <w:r w:rsidR="003740B7">
        <w:rPr>
          <w:rFonts w:hint="eastAsia"/>
        </w:rPr>
        <w:t xml:space="preserve"> 계산을 사용한다.</w:t>
      </w:r>
    </w:p>
    <w:p w14:paraId="2D18FB35" w14:textId="77777777" w:rsidR="006C771A" w:rsidRDefault="006C771A">
      <w:pPr>
        <w:rPr>
          <w:rFonts w:hint="eastAsia"/>
        </w:rPr>
      </w:pPr>
    </w:p>
    <w:p w14:paraId="1D5D26C2" w14:textId="2C8F6FC3" w:rsidR="00833BB1" w:rsidRDefault="00833BB1" w:rsidP="0089181B">
      <w:pPr>
        <w:pStyle w:val="a3"/>
        <w:numPr>
          <w:ilvl w:val="0"/>
          <w:numId w:val="2"/>
        </w:numPr>
        <w:ind w:leftChars="0"/>
      </w:pPr>
      <w:proofErr w:type="spellStart"/>
      <w:r w:rsidRPr="0089181B">
        <w:rPr>
          <w:b/>
          <w:bCs/>
          <w:sz w:val="24"/>
          <w:szCs w:val="28"/>
        </w:rPr>
        <w:t>PaCMAP</w:t>
      </w:r>
      <w:proofErr w:type="spellEnd"/>
      <w:r w:rsidR="006C771A" w:rsidRPr="0089181B">
        <w:rPr>
          <w:b/>
          <w:bCs/>
          <w:sz w:val="24"/>
          <w:szCs w:val="28"/>
        </w:rPr>
        <w:t xml:space="preserve"> (parameter: </w:t>
      </w:r>
      <w:proofErr w:type="spellStart"/>
      <w:r w:rsidR="003740B7">
        <w:rPr>
          <w:rFonts w:hint="eastAsia"/>
          <w:b/>
          <w:bCs/>
          <w:sz w:val="24"/>
          <w:szCs w:val="28"/>
        </w:rPr>
        <w:t>n</w:t>
      </w:r>
      <w:r w:rsidR="003740B7">
        <w:rPr>
          <w:b/>
          <w:bCs/>
          <w:sz w:val="24"/>
          <w:szCs w:val="28"/>
        </w:rPr>
        <w:t>_components</w:t>
      </w:r>
      <w:proofErr w:type="spellEnd"/>
      <w:r w:rsidR="003740B7">
        <w:rPr>
          <w:b/>
          <w:bCs/>
          <w:sz w:val="24"/>
          <w:szCs w:val="28"/>
        </w:rPr>
        <w:t xml:space="preserve">, </w:t>
      </w:r>
      <w:proofErr w:type="spellStart"/>
      <w:r w:rsidR="003740B7">
        <w:rPr>
          <w:b/>
          <w:bCs/>
          <w:sz w:val="24"/>
          <w:szCs w:val="28"/>
        </w:rPr>
        <w:t>n_neighbors</w:t>
      </w:r>
      <w:proofErr w:type="spellEnd"/>
      <w:r w:rsidR="003740B7">
        <w:rPr>
          <w:b/>
          <w:bCs/>
          <w:sz w:val="24"/>
          <w:szCs w:val="28"/>
        </w:rPr>
        <w:t xml:space="preserve">, </w:t>
      </w:r>
      <w:proofErr w:type="spellStart"/>
      <w:r w:rsidR="003740B7">
        <w:rPr>
          <w:b/>
          <w:bCs/>
          <w:sz w:val="24"/>
          <w:szCs w:val="28"/>
        </w:rPr>
        <w:t>MN_ratio</w:t>
      </w:r>
      <w:proofErr w:type="spellEnd"/>
      <w:r w:rsidR="003740B7">
        <w:rPr>
          <w:b/>
          <w:bCs/>
          <w:sz w:val="24"/>
          <w:szCs w:val="28"/>
        </w:rPr>
        <w:t xml:space="preserve">, </w:t>
      </w:r>
      <w:proofErr w:type="spellStart"/>
      <w:r w:rsidR="003740B7">
        <w:rPr>
          <w:b/>
          <w:bCs/>
          <w:sz w:val="24"/>
          <w:szCs w:val="28"/>
        </w:rPr>
        <w:t>FP_ratio</w:t>
      </w:r>
      <w:proofErr w:type="spellEnd"/>
      <w:r w:rsidR="003740B7">
        <w:rPr>
          <w:b/>
          <w:bCs/>
          <w:sz w:val="24"/>
          <w:szCs w:val="28"/>
        </w:rPr>
        <w:t xml:space="preserve"> </w:t>
      </w:r>
      <w:r w:rsidR="003740B7">
        <w:rPr>
          <w:rFonts w:hint="eastAsia"/>
          <w:b/>
          <w:bCs/>
          <w:sz w:val="24"/>
          <w:szCs w:val="28"/>
        </w:rPr>
        <w:t>등)</w:t>
      </w:r>
    </w:p>
    <w:p w14:paraId="0A3F9788" w14:textId="51CD99D8" w:rsidR="003740B7" w:rsidRDefault="003740B7">
      <w:proofErr w:type="spellStart"/>
      <w:r>
        <w:t>PaCMAP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 xml:space="preserve">manifold learning </w:t>
      </w:r>
      <w:r>
        <w:rPr>
          <w:rFonts w:hint="eastAsia"/>
        </w:rPr>
        <w:t>기술을 기반으로 한 차원 축소 알고리즘 중 하나이다.</w:t>
      </w:r>
      <w:r>
        <w:t xml:space="preserve"> </w:t>
      </w:r>
      <w:r w:rsidR="00093391">
        <w:t>Near pair, mid-near pair, further pair</w:t>
      </w:r>
      <w:r w:rsidR="00093391">
        <w:rPr>
          <w:rFonts w:hint="eastAsia"/>
        </w:rPr>
        <w:t xml:space="preserve">의 세 가지 </w:t>
      </w:r>
      <w:r w:rsidR="00093391">
        <w:t>stage</w:t>
      </w:r>
      <w:r w:rsidR="00093391">
        <w:rPr>
          <w:rFonts w:hint="eastAsia"/>
        </w:rPr>
        <w:t>로 구분하여 학습을 진행하고,</w:t>
      </w:r>
      <w:r w:rsidR="00093391">
        <w:t xml:space="preserve"> </w:t>
      </w:r>
      <w:r w:rsidR="00093391">
        <w:rPr>
          <w:rFonts w:hint="eastAsia"/>
        </w:rPr>
        <w:t>이를 바탕으로 차원 축소를 진행하는데 l</w:t>
      </w:r>
      <w:r w:rsidR="00093391">
        <w:t>ocal, global</w:t>
      </w:r>
      <w:r w:rsidR="00093391">
        <w:rPr>
          <w:rFonts w:hint="eastAsia"/>
        </w:rPr>
        <w:t xml:space="preserve"> 구조 모두를 잘 보존할 수 있다는 장점을 지닌다.</w:t>
      </w:r>
    </w:p>
    <w:p w14:paraId="34A3832E" w14:textId="77777777" w:rsidR="00093391" w:rsidRDefault="00093391"/>
    <w:p w14:paraId="5AA5B37A" w14:textId="51862571" w:rsidR="00093391" w:rsidRDefault="00093391">
      <w:pPr>
        <w:rPr>
          <w:rFonts w:hint="eastAsia"/>
        </w:rPr>
      </w:pPr>
      <w:r>
        <w:rPr>
          <w:noProof/>
        </w:rPr>
        <w:drawing>
          <wp:inline distT="0" distB="0" distL="0" distR="0" wp14:anchorId="69E81395" wp14:editId="45328491">
            <wp:extent cx="5731510" cy="4301490"/>
            <wp:effectExtent l="0" t="0" r="2540" b="3810"/>
            <wp:docPr id="455329260" name="그림 3" descr="Application of t-SNE, UMAP, TriMAP and PaCMAP to the MNIST dataset. Algorithms that preserve local structure tend to separate MNIST classes bet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 of t-SNE, UMAP, TriMAP and PaCMAP to the MNIST dataset. Algorithms that preserve local structure tend to separate MNIST classes bet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7492"/>
    <w:multiLevelType w:val="hybridMultilevel"/>
    <w:tmpl w:val="6764FB9E"/>
    <w:lvl w:ilvl="0" w:tplc="B8A2C4CC">
      <w:start w:val="20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F5672F"/>
    <w:multiLevelType w:val="hybridMultilevel"/>
    <w:tmpl w:val="64CC5D56"/>
    <w:lvl w:ilvl="0" w:tplc="F5BE1106">
      <w:start w:val="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8567939">
    <w:abstractNumId w:val="1"/>
  </w:num>
  <w:num w:numId="2" w16cid:durableId="182939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B1"/>
    <w:rsid w:val="00093391"/>
    <w:rsid w:val="001052A3"/>
    <w:rsid w:val="001A798B"/>
    <w:rsid w:val="003740B7"/>
    <w:rsid w:val="006C771A"/>
    <w:rsid w:val="00833BB1"/>
    <w:rsid w:val="008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810"/>
  <w15:chartTrackingRefBased/>
  <w15:docId w15:val="{A657EA73-DAA5-4817-90DE-C2DC38C4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조미현[ 학부재학 / 산업경영공학부 ]</dc:creator>
  <cp:keywords/>
  <dc:description/>
  <cp:lastModifiedBy>조미현[ 학부재학 / 산업경영공학부 ]</cp:lastModifiedBy>
  <cp:revision>1</cp:revision>
  <dcterms:created xsi:type="dcterms:W3CDTF">2023-08-14T12:16:00Z</dcterms:created>
  <dcterms:modified xsi:type="dcterms:W3CDTF">2023-08-15T10:28:00Z</dcterms:modified>
</cp:coreProperties>
</file>