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2A48" w14:textId="37116238" w:rsidR="0091789E" w:rsidRPr="00C87EC4" w:rsidRDefault="00C87EC4" w:rsidP="00C87EC4">
      <w:pPr>
        <w:pStyle w:val="Ttulo1"/>
        <w:jc w:val="both"/>
        <w:rPr>
          <w:lang w:val="es-ES"/>
        </w:rPr>
      </w:pPr>
      <w:r w:rsidRPr="00C87EC4">
        <w:rPr>
          <w:lang w:val="es-ES"/>
        </w:rPr>
        <w:t>Tarea 1: Crea tu propio lenguaje de marcas</w:t>
      </w:r>
    </w:p>
    <w:p w14:paraId="26400804" w14:textId="77777777" w:rsidR="0091789E" w:rsidRPr="00C87EC4" w:rsidRDefault="00C87EC4" w:rsidP="00C87EC4">
      <w:pPr>
        <w:jc w:val="both"/>
        <w:rPr>
          <w:lang w:val="es-ES"/>
        </w:rPr>
      </w:pPr>
      <w:r w:rsidRPr="00C87EC4">
        <w:rPr>
          <w:lang w:val="es-ES"/>
        </w:rPr>
        <w:t>Objetivo: El objetivo de esta tarea es que imagines y diseñes un nuevo lenguaje de marcas sencillo. Deberás seguir los pasos indicados para completar la tarea y alcanzar la máxima calificación.</w:t>
      </w:r>
    </w:p>
    <w:p w14:paraId="01803EAC" w14:textId="77777777" w:rsidR="0091789E" w:rsidRPr="00C87EC4" w:rsidRDefault="00C87EC4" w:rsidP="00C87EC4">
      <w:pPr>
        <w:pStyle w:val="Ttulo2"/>
        <w:rPr>
          <w:lang w:val="es-ES"/>
        </w:rPr>
      </w:pPr>
      <w:r w:rsidRPr="00C87EC4">
        <w:rPr>
          <w:lang w:val="es-ES"/>
        </w:rPr>
        <w:t>Instrucciones:</w:t>
      </w:r>
    </w:p>
    <w:p w14:paraId="2FF10F52" w14:textId="77777777" w:rsidR="0091789E" w:rsidRPr="00C87EC4" w:rsidRDefault="00C87EC4" w:rsidP="00C87EC4">
      <w:pPr>
        <w:pStyle w:val="Ttulo3"/>
        <w:rPr>
          <w:lang w:val="es-ES"/>
        </w:rPr>
      </w:pPr>
      <w:r w:rsidRPr="00C87EC4">
        <w:rPr>
          <w:lang w:val="es-ES"/>
        </w:rPr>
        <w:t>Diseño del lenguaje:</w:t>
      </w:r>
    </w:p>
    <w:p w14:paraId="4DE59787" w14:textId="77777777" w:rsidR="0091789E" w:rsidRDefault="00C87EC4" w:rsidP="00C87EC4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C87EC4">
        <w:rPr>
          <w:lang w:val="es-ES"/>
        </w:rPr>
        <w:t xml:space="preserve">Imagina un nuevo lenguaje de marcas que contenga al menos </w:t>
      </w:r>
      <w:r w:rsidRPr="00790B52">
        <w:rPr>
          <w:color w:val="EE0000"/>
          <w:lang w:val="es-ES"/>
        </w:rPr>
        <w:t>4</w:t>
      </w:r>
      <w:r w:rsidRPr="00C87EC4">
        <w:rPr>
          <w:lang w:val="es-ES"/>
        </w:rPr>
        <w:t xml:space="preserve"> etiquetas.</w:t>
      </w:r>
    </w:p>
    <w:p w14:paraId="1F575D30" w14:textId="0A46E1B1" w:rsidR="001E2055" w:rsidRPr="00C87EC4" w:rsidRDefault="001E2055" w:rsidP="001E2055">
      <w:pPr>
        <w:pStyle w:val="Prrafodelista"/>
        <w:numPr>
          <w:ilvl w:val="1"/>
          <w:numId w:val="10"/>
        </w:numPr>
        <w:jc w:val="both"/>
        <w:rPr>
          <w:lang w:val="es-ES"/>
        </w:rPr>
      </w:pPr>
      <w:r>
        <w:rPr>
          <w:lang w:val="es-ES"/>
        </w:rPr>
        <w:t xml:space="preserve">(No vale usar 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 xml:space="preserve"> ni </w:t>
      </w:r>
      <w:proofErr w:type="spellStart"/>
      <w:r>
        <w:rPr>
          <w:lang w:val="es-ES"/>
        </w:rPr>
        <w:t>xml</w:t>
      </w:r>
      <w:proofErr w:type="spellEnd"/>
      <w:r>
        <w:rPr>
          <w:lang w:val="es-ES"/>
        </w:rPr>
        <w:t>, tiene que ser nuevo)</w:t>
      </w:r>
    </w:p>
    <w:p w14:paraId="7BF2FA1B" w14:textId="77777777" w:rsidR="0091789E" w:rsidRPr="00C87EC4" w:rsidRDefault="00C87EC4" w:rsidP="00C87EC4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790B52">
        <w:rPr>
          <w:color w:val="EE0000"/>
          <w:lang w:val="es-ES"/>
        </w:rPr>
        <w:t xml:space="preserve">Clasifica </w:t>
      </w:r>
      <w:r w:rsidRPr="00C87EC4">
        <w:rPr>
          <w:lang w:val="es-ES"/>
        </w:rPr>
        <w:t>tu lenguaje como 'Presentación' o 'Semántico'.</w:t>
      </w:r>
    </w:p>
    <w:p w14:paraId="7AD758DC" w14:textId="0FC75A32" w:rsidR="007C01FB" w:rsidRPr="00CD271B" w:rsidRDefault="00C87EC4" w:rsidP="00E56493">
      <w:pPr>
        <w:pStyle w:val="Prrafodelista"/>
        <w:numPr>
          <w:ilvl w:val="0"/>
          <w:numId w:val="10"/>
        </w:numPr>
        <w:jc w:val="both"/>
        <w:rPr>
          <w:i/>
          <w:iCs/>
          <w:lang w:val="es-ES"/>
        </w:rPr>
      </w:pPr>
      <w:r w:rsidRPr="00C87EC4">
        <w:rPr>
          <w:lang w:val="es-ES"/>
        </w:rPr>
        <w:t xml:space="preserve">Escribe las </w:t>
      </w:r>
      <w:r w:rsidRPr="00790B52">
        <w:rPr>
          <w:color w:val="EE0000"/>
          <w:lang w:val="es-ES"/>
        </w:rPr>
        <w:t xml:space="preserve">especificaciones </w:t>
      </w:r>
      <w:r w:rsidRPr="00C87EC4">
        <w:rPr>
          <w:lang w:val="es-ES"/>
        </w:rPr>
        <w:t>de tu lenguaje en una lista ordenada, explicando qué representa cada etiqueta y cómo se utiliza.</w:t>
      </w:r>
    </w:p>
    <w:p w14:paraId="060D176D" w14:textId="627A1D47" w:rsidR="00CD271B" w:rsidRPr="001D2867" w:rsidRDefault="00CD271B" w:rsidP="00E56493">
      <w:pPr>
        <w:pStyle w:val="Prrafodelista"/>
        <w:numPr>
          <w:ilvl w:val="0"/>
          <w:numId w:val="10"/>
        </w:numPr>
        <w:jc w:val="both"/>
        <w:rPr>
          <w:i/>
          <w:iCs/>
          <w:lang w:val="es-ES"/>
        </w:rPr>
      </w:pPr>
      <w:r>
        <w:rPr>
          <w:lang w:val="es-ES"/>
        </w:rPr>
        <w:t xml:space="preserve">Crea </w:t>
      </w:r>
      <w:r w:rsidR="00F45120">
        <w:rPr>
          <w:lang w:val="es-ES"/>
        </w:rPr>
        <w:t>cinco ejemplos de uso.</w:t>
      </w:r>
      <w:r w:rsidR="000A329A">
        <w:rPr>
          <w:lang w:val="es-ES"/>
        </w:rPr>
        <w:t xml:space="preserve"> </w:t>
      </w:r>
      <w:r w:rsidR="000A329A" w:rsidRPr="00AE5E5D">
        <w:rPr>
          <w:color w:val="EE0000"/>
          <w:lang w:val="es-ES"/>
        </w:rPr>
        <w:t>En cada uno de los ejemplos de uso se deben</w:t>
      </w:r>
      <w:r w:rsidR="00AE5E5D">
        <w:rPr>
          <w:color w:val="EE0000"/>
          <w:lang w:val="es-ES"/>
        </w:rPr>
        <w:t xml:space="preserve"> </w:t>
      </w:r>
      <w:r w:rsidR="000A329A" w:rsidRPr="00AE5E5D">
        <w:rPr>
          <w:color w:val="EE0000"/>
          <w:lang w:val="es-ES"/>
        </w:rPr>
        <w:t>usar</w:t>
      </w:r>
      <w:r w:rsidR="00AE5E5D">
        <w:rPr>
          <w:color w:val="EE0000"/>
          <w:lang w:val="es-ES"/>
        </w:rPr>
        <w:t>, al menos,</w:t>
      </w:r>
      <w:r w:rsidR="00AE5E5D" w:rsidRPr="00AE5E5D">
        <w:rPr>
          <w:color w:val="EE0000"/>
          <w:lang w:val="es-ES"/>
        </w:rPr>
        <w:t xml:space="preserve"> </w:t>
      </w:r>
      <w:r w:rsidR="000A329A" w:rsidRPr="00AE5E5D">
        <w:rPr>
          <w:color w:val="EE0000"/>
          <w:lang w:val="es-ES"/>
        </w:rPr>
        <w:t>las cuatro marcas</w:t>
      </w:r>
      <w:r w:rsidR="00AE5E5D">
        <w:rPr>
          <w:color w:val="EE0000"/>
          <w:lang w:val="es-ES"/>
        </w:rPr>
        <w:t xml:space="preserve"> definidas.</w:t>
      </w:r>
    </w:p>
    <w:p w14:paraId="479790AD" w14:textId="77777777" w:rsidR="0091789E" w:rsidRPr="00C87EC4" w:rsidRDefault="00C87EC4" w:rsidP="00C87EC4">
      <w:pPr>
        <w:pStyle w:val="Ttulo1"/>
        <w:rPr>
          <w:lang w:val="es-ES"/>
        </w:rPr>
      </w:pPr>
      <w:r w:rsidRPr="00C87EC4">
        <w:rPr>
          <w:lang w:val="es-ES"/>
        </w:rPr>
        <w:t>Instrucciones de entrega</w:t>
      </w:r>
    </w:p>
    <w:p w14:paraId="1C9611F8" w14:textId="72A919EA" w:rsidR="0091789E" w:rsidRPr="00C87EC4" w:rsidRDefault="00C87EC4" w:rsidP="00C87EC4">
      <w:pPr>
        <w:jc w:val="both"/>
        <w:rPr>
          <w:lang w:val="es-ES"/>
        </w:rPr>
      </w:pPr>
      <w:r w:rsidRPr="00C87EC4">
        <w:rPr>
          <w:lang w:val="es-ES"/>
        </w:rPr>
        <w:t>La entrega debe consistir en una memoria en formato PDF que explique el proceso seguido, junto con las especificaciones del lenguaje de marcas y el ejemplo de uso.</w:t>
      </w:r>
    </w:p>
    <w:sectPr w:rsidR="0091789E" w:rsidRPr="00C87EC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E2CEC" w14:textId="77777777" w:rsidR="00852F8C" w:rsidRDefault="00852F8C">
      <w:pPr>
        <w:spacing w:after="0" w:line="240" w:lineRule="auto"/>
      </w:pPr>
      <w:r>
        <w:separator/>
      </w:r>
    </w:p>
  </w:endnote>
  <w:endnote w:type="continuationSeparator" w:id="0">
    <w:p w14:paraId="644A2B15" w14:textId="77777777" w:rsidR="00852F8C" w:rsidRDefault="00852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1F1FE" w14:textId="77777777" w:rsidR="00852F8C" w:rsidRDefault="00852F8C">
      <w:pPr>
        <w:spacing w:after="0" w:line="240" w:lineRule="auto"/>
      </w:pPr>
      <w:r>
        <w:separator/>
      </w:r>
    </w:p>
  </w:footnote>
  <w:footnote w:type="continuationSeparator" w:id="0">
    <w:p w14:paraId="0F52C176" w14:textId="77777777" w:rsidR="00852F8C" w:rsidRDefault="00852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C1A3" w14:textId="07DED9C0" w:rsidR="0091789E" w:rsidRPr="000A329A" w:rsidRDefault="00C87EC4">
    <w:pPr>
      <w:pStyle w:val="Encabezado"/>
      <w:jc w:val="center"/>
      <w:rPr>
        <w:lang w:val="es-ES"/>
      </w:rPr>
    </w:pPr>
    <w:r w:rsidRPr="000A329A">
      <w:rPr>
        <w:lang w:val="es-ES"/>
      </w:rPr>
      <w:t>LM - Lenguaje de Marcas | UT1 INTRODUCCIÓN | Tarea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A74EE4"/>
    <w:multiLevelType w:val="hybridMultilevel"/>
    <w:tmpl w:val="B3728C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B7001"/>
    <w:multiLevelType w:val="hybridMultilevel"/>
    <w:tmpl w:val="5FDE4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67414">
    <w:abstractNumId w:val="8"/>
  </w:num>
  <w:num w:numId="2" w16cid:durableId="339044835">
    <w:abstractNumId w:val="6"/>
  </w:num>
  <w:num w:numId="3" w16cid:durableId="220095528">
    <w:abstractNumId w:val="5"/>
  </w:num>
  <w:num w:numId="4" w16cid:durableId="1788770129">
    <w:abstractNumId w:val="4"/>
  </w:num>
  <w:num w:numId="5" w16cid:durableId="644315066">
    <w:abstractNumId w:val="7"/>
  </w:num>
  <w:num w:numId="6" w16cid:durableId="1975451908">
    <w:abstractNumId w:val="3"/>
  </w:num>
  <w:num w:numId="7" w16cid:durableId="1680617038">
    <w:abstractNumId w:val="2"/>
  </w:num>
  <w:num w:numId="8" w16cid:durableId="91168987">
    <w:abstractNumId w:val="1"/>
  </w:num>
  <w:num w:numId="9" w16cid:durableId="1071581796">
    <w:abstractNumId w:val="0"/>
  </w:num>
  <w:num w:numId="10" w16cid:durableId="1283850441">
    <w:abstractNumId w:val="9"/>
  </w:num>
  <w:num w:numId="11" w16cid:durableId="5831026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081"/>
    <w:rsid w:val="000A329A"/>
    <w:rsid w:val="000C66FA"/>
    <w:rsid w:val="00125864"/>
    <w:rsid w:val="0015074B"/>
    <w:rsid w:val="001D2867"/>
    <w:rsid w:val="001E2055"/>
    <w:rsid w:val="0029639D"/>
    <w:rsid w:val="00326F90"/>
    <w:rsid w:val="004A079E"/>
    <w:rsid w:val="004C65B8"/>
    <w:rsid w:val="006718AD"/>
    <w:rsid w:val="00790B52"/>
    <w:rsid w:val="007C01FB"/>
    <w:rsid w:val="00852F8C"/>
    <w:rsid w:val="008B2A4E"/>
    <w:rsid w:val="008C3B8F"/>
    <w:rsid w:val="0091789E"/>
    <w:rsid w:val="00A87BFD"/>
    <w:rsid w:val="00A96A10"/>
    <w:rsid w:val="00AA1D8D"/>
    <w:rsid w:val="00AE5E5D"/>
    <w:rsid w:val="00B048F1"/>
    <w:rsid w:val="00B47730"/>
    <w:rsid w:val="00B91FDB"/>
    <w:rsid w:val="00C078E9"/>
    <w:rsid w:val="00C87EC4"/>
    <w:rsid w:val="00CB0664"/>
    <w:rsid w:val="00CD271B"/>
    <w:rsid w:val="00D30710"/>
    <w:rsid w:val="00E56493"/>
    <w:rsid w:val="00F45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38CA17"/>
  <w14:defaultImageDpi w14:val="300"/>
  <w15:docId w15:val="{B4657DA3-7B5B-4109-84B5-D8F3876F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TRIGUEROS MUÑOZ</cp:lastModifiedBy>
  <cp:revision>12</cp:revision>
  <dcterms:created xsi:type="dcterms:W3CDTF">2025-09-17T17:21:00Z</dcterms:created>
  <dcterms:modified xsi:type="dcterms:W3CDTF">2025-09-22T11:17:00Z</dcterms:modified>
  <cp:category/>
</cp:coreProperties>
</file>