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709" w:type="dxa"/>
        <w:tblLook w:val="04A0" w:firstRow="1" w:lastRow="0" w:firstColumn="1" w:lastColumn="0" w:noHBand="0" w:noVBand="1"/>
      </w:tblPr>
      <w:tblGrid>
        <w:gridCol w:w="2802"/>
        <w:gridCol w:w="4172"/>
        <w:gridCol w:w="931"/>
        <w:gridCol w:w="2409"/>
        <w:gridCol w:w="2268"/>
        <w:gridCol w:w="2127"/>
      </w:tblGrid>
      <w:tr w:rsidR="009867FF" w:rsidTr="00570FC8">
        <w:tc>
          <w:tcPr>
            <w:tcW w:w="2802" w:type="dxa"/>
          </w:tcPr>
          <w:p w:rsidR="009867FF" w:rsidRDefault="009867FF" w:rsidP="00682125">
            <w:r>
              <w:t>Programa educativo:</w:t>
            </w:r>
          </w:p>
        </w:tc>
        <w:tc>
          <w:tcPr>
            <w:tcW w:w="7512" w:type="dxa"/>
            <w:gridSpan w:val="3"/>
          </w:tcPr>
          <w:p w:rsidR="009867FF" w:rsidRDefault="009867FF" w:rsidP="00682125">
            <w:r>
              <w:t>Ingeniería en Sistemas y Computación.</w:t>
            </w:r>
          </w:p>
        </w:tc>
        <w:tc>
          <w:tcPr>
            <w:tcW w:w="2268" w:type="dxa"/>
          </w:tcPr>
          <w:p w:rsidR="009867FF" w:rsidRDefault="009867FF" w:rsidP="00682125">
            <w:r>
              <w:t>Semestre:</w:t>
            </w:r>
          </w:p>
        </w:tc>
        <w:tc>
          <w:tcPr>
            <w:tcW w:w="2127" w:type="dxa"/>
          </w:tcPr>
          <w:p w:rsidR="009867FF" w:rsidRDefault="009867FF" w:rsidP="00682125">
            <w:r>
              <w:t>Sexto</w:t>
            </w:r>
          </w:p>
        </w:tc>
      </w:tr>
      <w:tr w:rsidR="009867FF" w:rsidTr="00570FC8">
        <w:tc>
          <w:tcPr>
            <w:tcW w:w="2802" w:type="dxa"/>
          </w:tcPr>
          <w:p w:rsidR="009867FF" w:rsidRDefault="009867FF" w:rsidP="00682125">
            <w:r>
              <w:t>Nombre del Docente:</w:t>
            </w:r>
          </w:p>
        </w:tc>
        <w:tc>
          <w:tcPr>
            <w:tcW w:w="7512" w:type="dxa"/>
            <w:gridSpan w:val="3"/>
          </w:tcPr>
          <w:p w:rsidR="009867FF" w:rsidRDefault="009867FF" w:rsidP="00682125">
            <w:r>
              <w:t>M en T. Martín Cordero</w:t>
            </w:r>
          </w:p>
        </w:tc>
        <w:tc>
          <w:tcPr>
            <w:tcW w:w="2268" w:type="dxa"/>
          </w:tcPr>
          <w:p w:rsidR="009867FF" w:rsidRDefault="009867FF" w:rsidP="00682125">
            <w:r>
              <w:t>Clave del grupo:</w:t>
            </w:r>
          </w:p>
        </w:tc>
        <w:tc>
          <w:tcPr>
            <w:tcW w:w="2127" w:type="dxa"/>
          </w:tcPr>
          <w:p w:rsidR="009867FF" w:rsidRDefault="009867FF" w:rsidP="00682125">
            <w:r>
              <w:t>6S3</w:t>
            </w:r>
          </w:p>
        </w:tc>
      </w:tr>
      <w:tr w:rsidR="009867FF" w:rsidTr="00570FC8">
        <w:tc>
          <w:tcPr>
            <w:tcW w:w="2802" w:type="dxa"/>
          </w:tcPr>
          <w:p w:rsidR="009867FF" w:rsidRDefault="009867FF" w:rsidP="009867FF">
            <w:r>
              <w:t>Nombre del (la) estudiante:</w:t>
            </w:r>
          </w:p>
        </w:tc>
        <w:tc>
          <w:tcPr>
            <w:tcW w:w="7512" w:type="dxa"/>
            <w:gridSpan w:val="3"/>
          </w:tcPr>
          <w:p w:rsidR="009867FF" w:rsidRDefault="009867FF" w:rsidP="00682125"/>
        </w:tc>
        <w:tc>
          <w:tcPr>
            <w:tcW w:w="2268" w:type="dxa"/>
          </w:tcPr>
          <w:p w:rsidR="009867FF" w:rsidRDefault="009867FF" w:rsidP="00682125">
            <w:r>
              <w:t>Fecha de aplicación</w:t>
            </w:r>
          </w:p>
        </w:tc>
        <w:tc>
          <w:tcPr>
            <w:tcW w:w="2127" w:type="dxa"/>
          </w:tcPr>
          <w:p w:rsidR="009867FF" w:rsidRDefault="009867FF" w:rsidP="00682125"/>
        </w:tc>
      </w:tr>
      <w:tr w:rsidR="00E504F6" w:rsidTr="00570FC8">
        <w:tc>
          <w:tcPr>
            <w:tcW w:w="2802" w:type="dxa"/>
          </w:tcPr>
          <w:p w:rsidR="00E504F6" w:rsidRDefault="00E504F6" w:rsidP="00682125">
            <w:r>
              <w:t>Evidencia:</w:t>
            </w:r>
          </w:p>
        </w:tc>
        <w:tc>
          <w:tcPr>
            <w:tcW w:w="4172" w:type="dxa"/>
          </w:tcPr>
          <w:p w:rsidR="00E504F6" w:rsidRPr="00BA2A87" w:rsidRDefault="00BA2A87" w:rsidP="00682125">
            <w:pPr>
              <w:rPr>
                <w:b/>
              </w:rPr>
            </w:pPr>
            <w:r w:rsidRPr="00BA2A87">
              <w:rPr>
                <w:b/>
              </w:rPr>
              <w:t>G</w:t>
            </w:r>
            <w:r w:rsidR="00522156" w:rsidRPr="00BA2A87">
              <w:rPr>
                <w:b/>
              </w:rPr>
              <w:t>losario</w:t>
            </w:r>
            <w:r w:rsidRPr="00BA2A87">
              <w:rPr>
                <w:b/>
              </w:rPr>
              <w:t xml:space="preserve"> palabras disciplinares</w:t>
            </w:r>
          </w:p>
        </w:tc>
        <w:tc>
          <w:tcPr>
            <w:tcW w:w="931" w:type="dxa"/>
          </w:tcPr>
          <w:p w:rsidR="00E504F6" w:rsidRDefault="00E504F6" w:rsidP="00682125">
            <w:r>
              <w:t>Clave:</w:t>
            </w:r>
          </w:p>
        </w:tc>
        <w:tc>
          <w:tcPr>
            <w:tcW w:w="2409" w:type="dxa"/>
          </w:tcPr>
          <w:p w:rsidR="00E504F6" w:rsidRPr="00E504F6" w:rsidRDefault="00017E3D" w:rsidP="00E504F6">
            <w:pPr>
              <w:jc w:val="center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  <w:lang w:eastAsia="es-MX"/>
              </w:rPr>
              <w:t>LC</w:t>
            </w:r>
            <w:r w:rsidR="003B5E00">
              <w:rPr>
                <w:rFonts w:cs="Calibri"/>
                <w:b/>
                <w:sz w:val="20"/>
                <w:szCs w:val="20"/>
                <w:lang w:eastAsia="es-MX"/>
              </w:rPr>
              <w:t>_T1_LA_UNO</w:t>
            </w:r>
          </w:p>
        </w:tc>
        <w:tc>
          <w:tcPr>
            <w:tcW w:w="2268" w:type="dxa"/>
          </w:tcPr>
          <w:p w:rsidR="00E504F6" w:rsidRDefault="00E504F6" w:rsidP="00682125">
            <w:r>
              <w:t>Tiempo de evaluación:</w:t>
            </w:r>
          </w:p>
        </w:tc>
        <w:tc>
          <w:tcPr>
            <w:tcW w:w="2127" w:type="dxa"/>
          </w:tcPr>
          <w:p w:rsidR="00E504F6" w:rsidRDefault="00E504F6" w:rsidP="00682125">
            <w:r>
              <w:t>30 minutos</w:t>
            </w:r>
          </w:p>
        </w:tc>
      </w:tr>
      <w:tr w:rsidR="009867FF" w:rsidTr="0088745D"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9867FF" w:rsidRDefault="009867FF" w:rsidP="0088745D">
            <w:r>
              <w:t>Competencia:</w:t>
            </w:r>
          </w:p>
        </w:tc>
        <w:tc>
          <w:tcPr>
            <w:tcW w:w="7512" w:type="dxa"/>
            <w:gridSpan w:val="3"/>
            <w:tcBorders>
              <w:bottom w:val="single" w:sz="4" w:space="0" w:color="auto"/>
            </w:tcBorders>
          </w:tcPr>
          <w:p w:rsidR="009867FF" w:rsidRPr="009867FF" w:rsidRDefault="003A5775" w:rsidP="003A5775">
            <w:pPr>
              <w:rPr>
                <w:sz w:val="20"/>
                <w:szCs w:val="20"/>
              </w:rPr>
            </w:pPr>
            <w:r w:rsidRPr="003A5775">
              <w:rPr>
                <w:rFonts w:cs="Arial"/>
                <w:sz w:val="20"/>
                <w:szCs w:val="20"/>
                <w:lang w:eastAsia="es-MX"/>
              </w:rPr>
              <w:t>Identifica los conceptos de lenguajes</w:t>
            </w:r>
            <w:r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3A5775">
              <w:rPr>
                <w:rFonts w:cs="Arial"/>
                <w:sz w:val="20"/>
                <w:szCs w:val="20"/>
                <w:lang w:eastAsia="es-MX"/>
              </w:rPr>
              <w:t>formales para comprender las fases de un</w:t>
            </w:r>
            <w:r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3A5775">
              <w:rPr>
                <w:rFonts w:cs="Arial"/>
                <w:sz w:val="20"/>
                <w:szCs w:val="20"/>
                <w:lang w:eastAsia="es-MX"/>
              </w:rPr>
              <w:t>compilador y traductor.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867FF" w:rsidRDefault="009867FF" w:rsidP="00700100">
            <w:r>
              <w:t>Instrumento: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867FF" w:rsidRPr="00043805" w:rsidRDefault="00017E3D" w:rsidP="007628F3">
            <w:pPr>
              <w:rPr>
                <w:u w:val="single"/>
              </w:rPr>
            </w:pPr>
            <w:r>
              <w:rPr>
                <w:rFonts w:cs="Calibri"/>
                <w:sz w:val="20"/>
                <w:szCs w:val="20"/>
                <w:lang w:eastAsia="es-MX"/>
              </w:rPr>
              <w:t>Lista de cotejo</w:t>
            </w:r>
          </w:p>
        </w:tc>
      </w:tr>
    </w:tbl>
    <w:p w:rsidR="00416A31" w:rsidRPr="0067404F" w:rsidRDefault="00757EA5" w:rsidP="00416A31">
      <w:pPr>
        <w:pStyle w:val="Prrafodelista"/>
        <w:numPr>
          <w:ilvl w:val="0"/>
          <w:numId w:val="1"/>
        </w:numPr>
        <w:ind w:left="720"/>
      </w:pPr>
      <w:r w:rsidRPr="0067404F">
        <w:rPr>
          <w:b/>
          <w:sz w:val="20"/>
          <w:szCs w:val="20"/>
        </w:rPr>
        <w:t xml:space="preserve">Instrucciones: </w:t>
      </w:r>
    </w:p>
    <w:p w:rsidR="0067404F" w:rsidRP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>El docente llenará la guía de observación en función de la calidad del desempeño observado por el estudiante.</w:t>
      </w:r>
    </w:p>
    <w:p w:rsidR="0067404F" w:rsidRP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>Se marcará con una “X” si cumple o no con el criterio.</w:t>
      </w:r>
    </w:p>
    <w:p w:rsidR="0067404F" w:rsidRP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>Se llenará el apartado “PUNTOS”, con los puntos que considere corresponden con la calidad del desempeño.</w:t>
      </w:r>
    </w:p>
    <w:p w:rsidR="0067404F" w:rsidRP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 xml:space="preserve">El puntaje máximo de la evaluación es de </w:t>
      </w:r>
      <w:r w:rsidR="006B446B">
        <w:rPr>
          <w:b/>
          <w:sz w:val="20"/>
          <w:szCs w:val="20"/>
        </w:rPr>
        <w:t>20</w:t>
      </w:r>
      <w:r w:rsidR="009F63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puntos.</w:t>
      </w:r>
    </w:p>
    <w:p w:rsidR="0067404F" w:rsidRP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>Para que el estudiante sea evaluado en los indicadores A</w:t>
      </w:r>
      <w:proofErr w:type="gramStart"/>
      <w:r>
        <w:rPr>
          <w:b/>
          <w:sz w:val="20"/>
          <w:szCs w:val="20"/>
        </w:rPr>
        <w:t>,B,C,D,E,F</w:t>
      </w:r>
      <w:proofErr w:type="gramEnd"/>
      <w:r>
        <w:rPr>
          <w:b/>
          <w:sz w:val="20"/>
          <w:szCs w:val="20"/>
        </w:rPr>
        <w:t>, deberá cumplir con los indicadores marcados con M(</w:t>
      </w:r>
      <w:r w:rsidR="009F63EB">
        <w:rPr>
          <w:b/>
          <w:sz w:val="20"/>
          <w:szCs w:val="20"/>
        </w:rPr>
        <w:t>mínimos</w:t>
      </w:r>
      <w:r>
        <w:rPr>
          <w:b/>
          <w:sz w:val="20"/>
          <w:szCs w:val="20"/>
        </w:rPr>
        <w:t>).</w:t>
      </w:r>
    </w:p>
    <w:p w:rsidR="0067404F" w:rsidRDefault="0067404F" w:rsidP="0067404F">
      <w:pPr>
        <w:pStyle w:val="Prrafodelista"/>
        <w:numPr>
          <w:ilvl w:val="0"/>
          <w:numId w:val="5"/>
        </w:numPr>
      </w:pPr>
      <w:r>
        <w:rPr>
          <w:b/>
          <w:sz w:val="20"/>
          <w:szCs w:val="20"/>
        </w:rPr>
        <w:t xml:space="preserve">Realizará la sumatoria. </w:t>
      </w:r>
    </w:p>
    <w:tbl>
      <w:tblPr>
        <w:tblStyle w:val="Tablaconcuadrcula"/>
        <w:tblW w:w="147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7938"/>
        <w:gridCol w:w="425"/>
        <w:gridCol w:w="567"/>
        <w:gridCol w:w="567"/>
        <w:gridCol w:w="567"/>
        <w:gridCol w:w="425"/>
        <w:gridCol w:w="3728"/>
      </w:tblGrid>
      <w:tr w:rsidR="00126A2D" w:rsidTr="005F3F1A">
        <w:trPr>
          <w:cantSplit/>
          <w:trHeight w:val="1000"/>
        </w:trPr>
        <w:tc>
          <w:tcPr>
            <w:tcW w:w="568" w:type="dxa"/>
            <w:vAlign w:val="center"/>
          </w:tcPr>
          <w:p w:rsidR="0028010A" w:rsidRDefault="0028010A" w:rsidP="00113D1C">
            <w:pPr>
              <w:pStyle w:val="Sinespaciado"/>
              <w:jc w:val="center"/>
            </w:pPr>
            <w:r>
              <w:t>No.</w:t>
            </w:r>
          </w:p>
        </w:tc>
        <w:tc>
          <w:tcPr>
            <w:tcW w:w="7938" w:type="dxa"/>
            <w:vAlign w:val="center"/>
          </w:tcPr>
          <w:p w:rsidR="0028010A" w:rsidRPr="00545FE1" w:rsidRDefault="0028010A" w:rsidP="00113D1C">
            <w:pPr>
              <w:pStyle w:val="Sinespaciado"/>
              <w:jc w:val="center"/>
              <w:rPr>
                <w:sz w:val="24"/>
                <w:szCs w:val="24"/>
              </w:rPr>
            </w:pPr>
            <w:r w:rsidRPr="00545FE1">
              <w:rPr>
                <w:sz w:val="24"/>
                <w:szCs w:val="24"/>
              </w:rPr>
              <w:t>ítem</w:t>
            </w:r>
          </w:p>
        </w:tc>
        <w:tc>
          <w:tcPr>
            <w:tcW w:w="425" w:type="dxa"/>
            <w:textDirection w:val="btLr"/>
            <w:vAlign w:val="center"/>
          </w:tcPr>
          <w:p w:rsidR="0028010A" w:rsidRPr="00545FE1" w:rsidRDefault="0028010A" w:rsidP="00113D1C">
            <w:pPr>
              <w:pStyle w:val="Sinespaciado"/>
              <w:ind w:left="113" w:right="113"/>
              <w:jc w:val="center"/>
              <w:rPr>
                <w:sz w:val="16"/>
                <w:szCs w:val="16"/>
              </w:rPr>
            </w:pPr>
            <w:r w:rsidRPr="00545FE1">
              <w:rPr>
                <w:sz w:val="16"/>
                <w:szCs w:val="16"/>
              </w:rPr>
              <w:t>VALOR</w:t>
            </w:r>
          </w:p>
        </w:tc>
        <w:tc>
          <w:tcPr>
            <w:tcW w:w="567" w:type="dxa"/>
            <w:textDirection w:val="btLr"/>
            <w:vAlign w:val="center"/>
          </w:tcPr>
          <w:p w:rsidR="00113D1C" w:rsidRPr="00545FE1" w:rsidRDefault="005F3F1A" w:rsidP="005F3F1A">
            <w:pPr>
              <w:pStyle w:val="Sinespaciado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INDICADO</w:t>
            </w:r>
          </w:p>
        </w:tc>
        <w:tc>
          <w:tcPr>
            <w:tcW w:w="567" w:type="dxa"/>
            <w:vAlign w:val="center"/>
          </w:tcPr>
          <w:p w:rsidR="0028010A" w:rsidRDefault="0028010A" w:rsidP="00113D1C">
            <w:pPr>
              <w:pStyle w:val="Sinespaciado"/>
              <w:jc w:val="center"/>
            </w:pPr>
            <w:r>
              <w:t>SI</w:t>
            </w:r>
          </w:p>
        </w:tc>
        <w:tc>
          <w:tcPr>
            <w:tcW w:w="567" w:type="dxa"/>
            <w:vAlign w:val="center"/>
          </w:tcPr>
          <w:p w:rsidR="0028010A" w:rsidRDefault="0028010A" w:rsidP="00113D1C">
            <w:pPr>
              <w:pStyle w:val="Sinespaciado"/>
              <w:jc w:val="center"/>
            </w:pPr>
            <w:r>
              <w:t>NO</w:t>
            </w:r>
          </w:p>
        </w:tc>
        <w:tc>
          <w:tcPr>
            <w:tcW w:w="425" w:type="dxa"/>
            <w:textDirection w:val="btLr"/>
            <w:vAlign w:val="center"/>
          </w:tcPr>
          <w:p w:rsidR="0028010A" w:rsidRPr="00545FE1" w:rsidRDefault="0028010A" w:rsidP="00113D1C">
            <w:pPr>
              <w:pStyle w:val="Sinespaciado"/>
              <w:ind w:left="113" w:right="113"/>
              <w:jc w:val="center"/>
              <w:rPr>
                <w:sz w:val="16"/>
                <w:szCs w:val="16"/>
              </w:rPr>
            </w:pPr>
            <w:r w:rsidRPr="00545FE1">
              <w:rPr>
                <w:sz w:val="16"/>
                <w:szCs w:val="16"/>
              </w:rPr>
              <w:t>PUNTOS</w:t>
            </w:r>
          </w:p>
        </w:tc>
        <w:tc>
          <w:tcPr>
            <w:tcW w:w="3728" w:type="dxa"/>
            <w:vAlign w:val="center"/>
          </w:tcPr>
          <w:p w:rsidR="0028010A" w:rsidRDefault="0028010A" w:rsidP="00113D1C">
            <w:pPr>
              <w:pStyle w:val="Sinespaciado"/>
              <w:jc w:val="center"/>
            </w:pPr>
            <w:r>
              <w:t>RETROALIMENTACIÓN</w:t>
            </w:r>
          </w:p>
        </w:tc>
      </w:tr>
      <w:tr w:rsidR="00126A2D" w:rsidTr="005F3F1A">
        <w:tc>
          <w:tcPr>
            <w:tcW w:w="568" w:type="dxa"/>
          </w:tcPr>
          <w:p w:rsidR="00126A2D" w:rsidRDefault="00126A2D" w:rsidP="0028010A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938" w:type="dxa"/>
          </w:tcPr>
          <w:p w:rsidR="00126A2D" w:rsidRPr="00941A55" w:rsidRDefault="00126A2D" w:rsidP="00416A31">
            <w:pPr>
              <w:pStyle w:val="Sinespaciado"/>
            </w:pPr>
            <w:r w:rsidRPr="00941A55">
              <w:t>E</w:t>
            </w:r>
            <w:r w:rsidR="00941A55" w:rsidRPr="00941A55">
              <w:t>l glosario</w:t>
            </w:r>
            <w:r w:rsidRPr="00941A55">
              <w:t xml:space="preserve"> tiene todos los elementos indicados</w:t>
            </w:r>
          </w:p>
          <w:p w:rsidR="00126A2D" w:rsidRDefault="00126A2D" w:rsidP="00941A55">
            <w:pPr>
              <w:pStyle w:val="Sinespaciado"/>
            </w:pPr>
            <w:r w:rsidRPr="00941A55">
              <w:t xml:space="preserve"> (</w:t>
            </w:r>
            <w:proofErr w:type="gramStart"/>
            <w:r w:rsidR="00941A55" w:rsidRPr="00A66438">
              <w:t>en</w:t>
            </w:r>
            <w:proofErr w:type="gramEnd"/>
            <w:r w:rsidR="00941A55" w:rsidRPr="00A66438">
              <w:t xml:space="preserve"> conforme a los</w:t>
            </w:r>
            <w:r w:rsidR="00A66438" w:rsidRPr="00A66438">
              <w:t xml:space="preserve"> 6</w:t>
            </w:r>
            <w:r w:rsidR="00941A55" w:rsidRPr="00A66438">
              <w:t xml:space="preserve"> lineamentos</w:t>
            </w:r>
            <w:r w:rsidR="00A66438" w:rsidRPr="00A66438">
              <w:t xml:space="preserve"> para la documentación de un glosario de palabras disciplinares</w:t>
            </w:r>
            <w:r w:rsidR="00F317DD">
              <w:t xml:space="preserve">.  </w:t>
            </w:r>
            <w:r w:rsidR="00F317DD" w:rsidRPr="001C40D6">
              <w:rPr>
                <w:b/>
              </w:rPr>
              <w:t xml:space="preserve">Tabla </w:t>
            </w:r>
            <w:proofErr w:type="gramStart"/>
            <w:r w:rsidR="00F317DD" w:rsidRPr="001C40D6">
              <w:rPr>
                <w:b/>
              </w:rPr>
              <w:t>1</w:t>
            </w:r>
            <w:r w:rsidR="00941A55" w:rsidRPr="00941A55">
              <w:t xml:space="preserve"> </w:t>
            </w:r>
            <w:r w:rsidRPr="00941A55">
              <w:t>)</w:t>
            </w:r>
            <w:proofErr w:type="gramEnd"/>
            <w:r w:rsidR="00A66438">
              <w:t>.</w:t>
            </w:r>
          </w:p>
        </w:tc>
        <w:tc>
          <w:tcPr>
            <w:tcW w:w="425" w:type="dxa"/>
            <w:vAlign w:val="center"/>
          </w:tcPr>
          <w:p w:rsidR="00126A2D" w:rsidRDefault="006A53BA" w:rsidP="009F63E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126A2D" w:rsidRDefault="009F63EB" w:rsidP="009F63EB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567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567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425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3728" w:type="dxa"/>
          </w:tcPr>
          <w:p w:rsidR="00126A2D" w:rsidRDefault="00126A2D" w:rsidP="00416A31">
            <w:pPr>
              <w:pStyle w:val="Sinespaciado"/>
            </w:pPr>
          </w:p>
        </w:tc>
      </w:tr>
      <w:tr w:rsidR="00126A2D" w:rsidTr="005F3F1A">
        <w:tc>
          <w:tcPr>
            <w:tcW w:w="568" w:type="dxa"/>
            <w:vAlign w:val="center"/>
          </w:tcPr>
          <w:p w:rsidR="00126A2D" w:rsidRDefault="00126A2D" w:rsidP="00113D1C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7938" w:type="dxa"/>
          </w:tcPr>
          <w:p w:rsidR="00126A2D" w:rsidRPr="00A66438" w:rsidRDefault="00FC1CF0" w:rsidP="00416A31">
            <w:pPr>
              <w:pStyle w:val="Sinespaciado"/>
              <w:rPr>
                <w:u w:val="single"/>
              </w:rPr>
            </w:pPr>
            <w:r>
              <w:t>Están</w:t>
            </w:r>
            <w:r w:rsidR="00126A2D">
              <w:t xml:space="preserve"> definidos </w:t>
            </w:r>
            <w:r>
              <w:t xml:space="preserve">y documentados </w:t>
            </w:r>
            <w:r w:rsidRPr="00A66438">
              <w:rPr>
                <w:u w:val="single"/>
              </w:rPr>
              <w:t xml:space="preserve">         </w:t>
            </w:r>
            <w:r>
              <w:t xml:space="preserve"> palabras disciplinares del listado del tema</w:t>
            </w:r>
            <w:r w:rsidR="00A66438">
              <w:t>:</w:t>
            </w:r>
            <w:r>
              <w:t xml:space="preserve"> </w:t>
            </w:r>
            <w:r w:rsidR="00A66438">
              <w:t xml:space="preserve">            </w:t>
            </w:r>
          </w:p>
        </w:tc>
        <w:tc>
          <w:tcPr>
            <w:tcW w:w="425" w:type="dxa"/>
            <w:vAlign w:val="center"/>
          </w:tcPr>
          <w:p w:rsidR="00126A2D" w:rsidRDefault="006A53BA" w:rsidP="009F63E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126A2D" w:rsidRDefault="009F63EB" w:rsidP="009F63EB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567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567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425" w:type="dxa"/>
          </w:tcPr>
          <w:p w:rsidR="00126A2D" w:rsidRDefault="00126A2D" w:rsidP="00416A31">
            <w:pPr>
              <w:pStyle w:val="Sinespaciado"/>
            </w:pPr>
          </w:p>
        </w:tc>
        <w:tc>
          <w:tcPr>
            <w:tcW w:w="3728" w:type="dxa"/>
          </w:tcPr>
          <w:p w:rsidR="00126A2D" w:rsidRDefault="00126A2D" w:rsidP="00416A31">
            <w:pPr>
              <w:pStyle w:val="Sinespaciado"/>
            </w:pPr>
          </w:p>
        </w:tc>
      </w:tr>
      <w:tr w:rsidR="00FC1CF0" w:rsidTr="005F3F1A">
        <w:tc>
          <w:tcPr>
            <w:tcW w:w="568" w:type="dxa"/>
            <w:vAlign w:val="center"/>
          </w:tcPr>
          <w:p w:rsidR="00FC1CF0" w:rsidRDefault="00FC1CF0" w:rsidP="00113D1C">
            <w:pPr>
              <w:pStyle w:val="Sinespaciado"/>
              <w:jc w:val="center"/>
            </w:pPr>
            <w:r>
              <w:t xml:space="preserve">3 </w:t>
            </w:r>
          </w:p>
        </w:tc>
        <w:tc>
          <w:tcPr>
            <w:tcW w:w="7938" w:type="dxa"/>
          </w:tcPr>
          <w:p w:rsidR="00FC1CF0" w:rsidRDefault="002625F6" w:rsidP="00416A31">
            <w:pPr>
              <w:pStyle w:val="Sinespaciado"/>
            </w:pPr>
            <w:r>
              <w:t xml:space="preserve">Las palabras disciplinares </w:t>
            </w:r>
            <w:r w:rsidR="00BB21C1">
              <w:t>son clara</w:t>
            </w:r>
            <w:r>
              <w:t>s, definen y ayudan al entendimiento de la intencionalidad del tema, proponiendo perspectivas diferentes al abordar l</w:t>
            </w:r>
            <w:r w:rsidR="00ED1572">
              <w:t>a temática.</w:t>
            </w:r>
          </w:p>
        </w:tc>
        <w:tc>
          <w:tcPr>
            <w:tcW w:w="425" w:type="dxa"/>
            <w:vAlign w:val="center"/>
          </w:tcPr>
          <w:p w:rsidR="00FC1CF0" w:rsidRDefault="006A53BA" w:rsidP="009F63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FC1CF0" w:rsidRDefault="00ED1572" w:rsidP="009F63EB">
            <w:pPr>
              <w:pStyle w:val="Sinespaciado"/>
              <w:jc w:val="center"/>
            </w:pPr>
            <w:r>
              <w:t>D</w:t>
            </w:r>
          </w:p>
        </w:tc>
        <w:tc>
          <w:tcPr>
            <w:tcW w:w="567" w:type="dxa"/>
          </w:tcPr>
          <w:p w:rsidR="00FC1CF0" w:rsidRDefault="00FC1CF0" w:rsidP="00416A31">
            <w:pPr>
              <w:pStyle w:val="Sinespaciado"/>
            </w:pPr>
          </w:p>
        </w:tc>
        <w:tc>
          <w:tcPr>
            <w:tcW w:w="567" w:type="dxa"/>
          </w:tcPr>
          <w:p w:rsidR="00FC1CF0" w:rsidRDefault="00FC1CF0" w:rsidP="00416A31">
            <w:pPr>
              <w:pStyle w:val="Sinespaciado"/>
            </w:pPr>
          </w:p>
        </w:tc>
        <w:tc>
          <w:tcPr>
            <w:tcW w:w="425" w:type="dxa"/>
          </w:tcPr>
          <w:p w:rsidR="00FC1CF0" w:rsidRDefault="00FC1CF0" w:rsidP="00416A31">
            <w:pPr>
              <w:pStyle w:val="Sinespaciado"/>
            </w:pPr>
          </w:p>
        </w:tc>
        <w:tc>
          <w:tcPr>
            <w:tcW w:w="3728" w:type="dxa"/>
          </w:tcPr>
          <w:p w:rsidR="00FC1CF0" w:rsidRDefault="00FC1CF0" w:rsidP="00416A31">
            <w:pPr>
              <w:pStyle w:val="Sinespaciado"/>
            </w:pPr>
          </w:p>
        </w:tc>
      </w:tr>
      <w:tr w:rsidR="002625F6" w:rsidTr="005F3F1A">
        <w:tc>
          <w:tcPr>
            <w:tcW w:w="568" w:type="dxa"/>
            <w:vAlign w:val="center"/>
          </w:tcPr>
          <w:p w:rsidR="002625F6" w:rsidRDefault="006E271E" w:rsidP="00113D1C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7938" w:type="dxa"/>
          </w:tcPr>
          <w:p w:rsidR="002625F6" w:rsidRDefault="006E271E" w:rsidP="00416A31">
            <w:pPr>
              <w:pStyle w:val="Sinespaciado"/>
            </w:pPr>
            <w:r>
              <w:t xml:space="preserve">Verbaliza </w:t>
            </w:r>
            <w:r w:rsidR="003B4BD5">
              <w:rPr>
                <w:b/>
              </w:rPr>
              <w:t>TRES</w:t>
            </w:r>
            <w:r>
              <w:t xml:space="preserve"> palabras disciplinares de forma clara congruente a la definición investigada y escrita en su glosario.</w:t>
            </w:r>
          </w:p>
        </w:tc>
        <w:tc>
          <w:tcPr>
            <w:tcW w:w="425" w:type="dxa"/>
            <w:vAlign w:val="center"/>
          </w:tcPr>
          <w:p w:rsidR="002625F6" w:rsidRDefault="006B446B" w:rsidP="009F63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625F6" w:rsidRDefault="00D873FB" w:rsidP="009F63EB">
            <w:pPr>
              <w:pStyle w:val="Sinespaciado"/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425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3728" w:type="dxa"/>
          </w:tcPr>
          <w:p w:rsidR="002625F6" w:rsidRDefault="002625F6" w:rsidP="00416A31">
            <w:pPr>
              <w:pStyle w:val="Sinespaciado"/>
            </w:pPr>
          </w:p>
        </w:tc>
      </w:tr>
      <w:tr w:rsidR="006E271E" w:rsidTr="005F3F1A">
        <w:tc>
          <w:tcPr>
            <w:tcW w:w="568" w:type="dxa"/>
            <w:vAlign w:val="center"/>
          </w:tcPr>
          <w:p w:rsidR="006E271E" w:rsidRDefault="006E271E" w:rsidP="00113D1C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7938" w:type="dxa"/>
          </w:tcPr>
          <w:p w:rsidR="006E271E" w:rsidRDefault="00941A55" w:rsidP="00D873FB">
            <w:pPr>
              <w:pStyle w:val="Sinespaciado"/>
            </w:pPr>
            <w:r>
              <w:t>Maneja un vocabulario</w:t>
            </w:r>
            <w:r w:rsidR="00D873FB">
              <w:t xml:space="preserve"> FLUIDO en la descripción de palabras disciplinares</w:t>
            </w:r>
            <w:r>
              <w:t>.</w:t>
            </w:r>
          </w:p>
        </w:tc>
        <w:tc>
          <w:tcPr>
            <w:tcW w:w="425" w:type="dxa"/>
            <w:vAlign w:val="center"/>
          </w:tcPr>
          <w:p w:rsidR="006E271E" w:rsidRDefault="006A53BA" w:rsidP="009F63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6E271E" w:rsidRDefault="00D873FB" w:rsidP="009F63EB">
            <w:pPr>
              <w:pStyle w:val="Sinespaciado"/>
              <w:jc w:val="center"/>
            </w:pPr>
            <w:r>
              <w:t>E</w:t>
            </w:r>
          </w:p>
        </w:tc>
        <w:tc>
          <w:tcPr>
            <w:tcW w:w="567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567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425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3728" w:type="dxa"/>
          </w:tcPr>
          <w:p w:rsidR="006E271E" w:rsidRDefault="006E271E" w:rsidP="00416A31">
            <w:pPr>
              <w:pStyle w:val="Sinespaciado"/>
            </w:pPr>
          </w:p>
        </w:tc>
      </w:tr>
      <w:tr w:rsidR="006E271E" w:rsidTr="005F3F1A">
        <w:tc>
          <w:tcPr>
            <w:tcW w:w="568" w:type="dxa"/>
            <w:vAlign w:val="center"/>
          </w:tcPr>
          <w:p w:rsidR="006E271E" w:rsidRDefault="0019020F" w:rsidP="00113D1C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7938" w:type="dxa"/>
          </w:tcPr>
          <w:p w:rsidR="006E271E" w:rsidRDefault="0019020F" w:rsidP="00416A31">
            <w:pPr>
              <w:pStyle w:val="Sinespaciado"/>
            </w:pPr>
            <w:r>
              <w:t>Presenta fuentes de información adicionales y otros puntos de vista que complementen el glosario</w:t>
            </w:r>
          </w:p>
        </w:tc>
        <w:tc>
          <w:tcPr>
            <w:tcW w:w="425" w:type="dxa"/>
            <w:vAlign w:val="center"/>
          </w:tcPr>
          <w:p w:rsidR="006E271E" w:rsidRDefault="006A53BA" w:rsidP="009F63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6E271E" w:rsidRDefault="00D873FB" w:rsidP="009F63EB">
            <w:pPr>
              <w:pStyle w:val="Sinespaciado"/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567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425" w:type="dxa"/>
          </w:tcPr>
          <w:p w:rsidR="006E271E" w:rsidRDefault="006E271E" w:rsidP="00416A31">
            <w:pPr>
              <w:pStyle w:val="Sinespaciado"/>
            </w:pPr>
          </w:p>
        </w:tc>
        <w:tc>
          <w:tcPr>
            <w:tcW w:w="3728" w:type="dxa"/>
          </w:tcPr>
          <w:p w:rsidR="006E271E" w:rsidRDefault="006E271E" w:rsidP="00416A31">
            <w:pPr>
              <w:pStyle w:val="Sinespaciado"/>
            </w:pPr>
          </w:p>
        </w:tc>
      </w:tr>
      <w:tr w:rsidR="002625F6" w:rsidTr="005F3F1A">
        <w:tc>
          <w:tcPr>
            <w:tcW w:w="568" w:type="dxa"/>
            <w:vAlign w:val="center"/>
          </w:tcPr>
          <w:p w:rsidR="002625F6" w:rsidRDefault="0019020F" w:rsidP="00113D1C">
            <w:pPr>
              <w:pStyle w:val="Sinespaciado"/>
              <w:jc w:val="center"/>
            </w:pPr>
            <w:r>
              <w:t>7</w:t>
            </w:r>
          </w:p>
        </w:tc>
        <w:tc>
          <w:tcPr>
            <w:tcW w:w="7938" w:type="dxa"/>
          </w:tcPr>
          <w:p w:rsidR="0060111B" w:rsidRDefault="0060111B" w:rsidP="0060111B">
            <w:pPr>
              <w:pStyle w:val="Sinespaciado"/>
            </w:pPr>
            <w:r>
              <w:t xml:space="preserve">Los conceptos relacionados en las palabras </w:t>
            </w:r>
            <w:r w:rsidR="009F63EB">
              <w:t>disciplinares</w:t>
            </w:r>
            <w:r>
              <w:t xml:space="preserve"> son claros,</w:t>
            </w:r>
          </w:p>
          <w:p w:rsidR="002625F6" w:rsidRDefault="0060111B" w:rsidP="00D873FB">
            <w:pPr>
              <w:pStyle w:val="Sinespaciado"/>
            </w:pPr>
            <w:proofErr w:type="gramStart"/>
            <w:r>
              <w:t>definen</w:t>
            </w:r>
            <w:proofErr w:type="gramEnd"/>
            <w:r>
              <w:t xml:space="preserve"> y ayudan al entendimiento de la intencionalidad el</w:t>
            </w:r>
            <w:r w:rsidR="00D873FB">
              <w:t xml:space="preserve"> </w:t>
            </w:r>
            <w:r>
              <w:t>glosario.</w:t>
            </w:r>
          </w:p>
        </w:tc>
        <w:tc>
          <w:tcPr>
            <w:tcW w:w="425" w:type="dxa"/>
            <w:vAlign w:val="center"/>
          </w:tcPr>
          <w:p w:rsidR="002625F6" w:rsidRDefault="006A53BA" w:rsidP="009F63E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625F6" w:rsidRDefault="00D873FB" w:rsidP="009F63EB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425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3728" w:type="dxa"/>
          </w:tcPr>
          <w:p w:rsidR="002625F6" w:rsidRDefault="002625F6" w:rsidP="00416A31">
            <w:pPr>
              <w:pStyle w:val="Sinespaciado"/>
            </w:pPr>
          </w:p>
        </w:tc>
      </w:tr>
      <w:tr w:rsidR="002625F6" w:rsidTr="005F3F1A">
        <w:tc>
          <w:tcPr>
            <w:tcW w:w="568" w:type="dxa"/>
            <w:vAlign w:val="center"/>
          </w:tcPr>
          <w:p w:rsidR="002625F6" w:rsidRDefault="0019020F" w:rsidP="00113D1C">
            <w:pPr>
              <w:pStyle w:val="Sinespaciado"/>
              <w:jc w:val="center"/>
            </w:pPr>
            <w:r>
              <w:t>8</w:t>
            </w:r>
          </w:p>
        </w:tc>
        <w:tc>
          <w:tcPr>
            <w:tcW w:w="7938" w:type="dxa"/>
          </w:tcPr>
          <w:p w:rsidR="002625F6" w:rsidRDefault="00D873FB" w:rsidP="00416A31">
            <w:pPr>
              <w:pStyle w:val="Sinespaciado"/>
            </w:pPr>
            <w:r>
              <w:t>El glosario muestra autoría intelectual</w:t>
            </w:r>
          </w:p>
        </w:tc>
        <w:tc>
          <w:tcPr>
            <w:tcW w:w="425" w:type="dxa"/>
            <w:vAlign w:val="center"/>
          </w:tcPr>
          <w:p w:rsidR="002625F6" w:rsidRDefault="001453AC" w:rsidP="009F63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625F6" w:rsidRDefault="00D873FB" w:rsidP="009F63EB">
            <w:pPr>
              <w:pStyle w:val="Sinespaciado"/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567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425" w:type="dxa"/>
          </w:tcPr>
          <w:p w:rsidR="002625F6" w:rsidRDefault="002625F6" w:rsidP="00416A31">
            <w:pPr>
              <w:pStyle w:val="Sinespaciado"/>
            </w:pPr>
          </w:p>
        </w:tc>
        <w:tc>
          <w:tcPr>
            <w:tcW w:w="3728" w:type="dxa"/>
          </w:tcPr>
          <w:p w:rsidR="002625F6" w:rsidRDefault="002625F6" w:rsidP="00416A31">
            <w:pPr>
              <w:pStyle w:val="Sinespaciado"/>
            </w:pPr>
          </w:p>
        </w:tc>
      </w:tr>
      <w:tr w:rsidR="00B1210A" w:rsidTr="005F3F1A">
        <w:tc>
          <w:tcPr>
            <w:tcW w:w="568" w:type="dxa"/>
            <w:vAlign w:val="center"/>
          </w:tcPr>
          <w:p w:rsidR="00B1210A" w:rsidRDefault="00B1210A" w:rsidP="00113D1C">
            <w:pPr>
              <w:pStyle w:val="Sinespaciado"/>
              <w:jc w:val="center"/>
            </w:pPr>
            <w:r>
              <w:t>9</w:t>
            </w:r>
          </w:p>
        </w:tc>
        <w:tc>
          <w:tcPr>
            <w:tcW w:w="7938" w:type="dxa"/>
          </w:tcPr>
          <w:p w:rsidR="00B1210A" w:rsidRPr="00B1210A" w:rsidRDefault="00B1210A" w:rsidP="009F63EB">
            <w:pPr>
              <w:pStyle w:val="Sinespaciado"/>
            </w:pPr>
            <w:r>
              <w:t xml:space="preserve">El glosario </w:t>
            </w:r>
            <w:r w:rsidR="009F63EB">
              <w:t>NO</w:t>
            </w:r>
            <w:r>
              <w:t xml:space="preserve"> </w:t>
            </w:r>
            <w:r w:rsidR="009F63EB">
              <w:t>TIENE</w:t>
            </w:r>
            <w:r>
              <w:rPr>
                <w:b/>
              </w:rPr>
              <w:t xml:space="preserve"> </w:t>
            </w:r>
            <w:r>
              <w:t>faltas ortográficas.</w:t>
            </w:r>
          </w:p>
        </w:tc>
        <w:tc>
          <w:tcPr>
            <w:tcW w:w="425" w:type="dxa"/>
            <w:vAlign w:val="center"/>
          </w:tcPr>
          <w:p w:rsidR="00B1210A" w:rsidRDefault="006A53BA" w:rsidP="009F63E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B1210A" w:rsidRDefault="00A72166" w:rsidP="00D873FB">
            <w:pPr>
              <w:pStyle w:val="Sinespaciado"/>
            </w:pPr>
            <w:r>
              <w:t>M</w:t>
            </w:r>
          </w:p>
        </w:tc>
        <w:tc>
          <w:tcPr>
            <w:tcW w:w="567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567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425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3728" w:type="dxa"/>
          </w:tcPr>
          <w:p w:rsidR="00B1210A" w:rsidRDefault="00B1210A" w:rsidP="00416A31">
            <w:pPr>
              <w:pStyle w:val="Sinespaciado"/>
            </w:pPr>
          </w:p>
        </w:tc>
      </w:tr>
      <w:tr w:rsidR="00B1210A" w:rsidTr="005F3F1A">
        <w:tc>
          <w:tcPr>
            <w:tcW w:w="568" w:type="dxa"/>
            <w:vAlign w:val="center"/>
          </w:tcPr>
          <w:p w:rsidR="00B1210A" w:rsidRDefault="00B1210A" w:rsidP="00113D1C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7938" w:type="dxa"/>
          </w:tcPr>
          <w:p w:rsidR="00B1210A" w:rsidRDefault="00B1210A" w:rsidP="00416A31">
            <w:pPr>
              <w:pStyle w:val="Sinespaciado"/>
            </w:pPr>
            <w:r>
              <w:t>La actividad se entrega en tiempo, forma y orden.</w:t>
            </w:r>
          </w:p>
        </w:tc>
        <w:tc>
          <w:tcPr>
            <w:tcW w:w="425" w:type="dxa"/>
            <w:vAlign w:val="center"/>
          </w:tcPr>
          <w:p w:rsidR="00B1210A" w:rsidRDefault="006A53BA" w:rsidP="009F63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B1210A" w:rsidRDefault="009F63EB" w:rsidP="009F63EB">
            <w:pPr>
              <w:pStyle w:val="Sinespaciado"/>
              <w:jc w:val="center"/>
            </w:pPr>
            <w:r>
              <w:t>M</w:t>
            </w:r>
          </w:p>
        </w:tc>
        <w:tc>
          <w:tcPr>
            <w:tcW w:w="567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567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425" w:type="dxa"/>
          </w:tcPr>
          <w:p w:rsidR="00B1210A" w:rsidRDefault="00B1210A" w:rsidP="00416A31">
            <w:pPr>
              <w:pStyle w:val="Sinespaciado"/>
            </w:pPr>
          </w:p>
        </w:tc>
        <w:tc>
          <w:tcPr>
            <w:tcW w:w="3728" w:type="dxa"/>
          </w:tcPr>
          <w:p w:rsidR="00B1210A" w:rsidRDefault="00B1210A" w:rsidP="00416A31">
            <w:pPr>
              <w:pStyle w:val="Sinespaciado"/>
            </w:pPr>
          </w:p>
        </w:tc>
      </w:tr>
    </w:tbl>
    <w:p w:rsidR="0028010A" w:rsidRDefault="0028010A" w:rsidP="00416A31">
      <w:pPr>
        <w:pStyle w:val="Sinespaciado"/>
        <w:ind w:left="720"/>
      </w:pPr>
    </w:p>
    <w:p w:rsidR="00B1210A" w:rsidRDefault="00B1210A" w:rsidP="00416A31">
      <w:pPr>
        <w:pStyle w:val="Sinespaciado"/>
        <w:ind w:left="720"/>
      </w:pPr>
    </w:p>
    <w:p w:rsidR="00B1210A" w:rsidRDefault="00B1210A" w:rsidP="00416A31">
      <w:pPr>
        <w:pStyle w:val="Sinespaciado"/>
        <w:ind w:left="720"/>
      </w:pPr>
    </w:p>
    <w:p w:rsidR="00B1210A" w:rsidRDefault="00B1210A" w:rsidP="00416A31">
      <w:pPr>
        <w:pStyle w:val="Sinespaciado"/>
        <w:ind w:left="720"/>
      </w:pPr>
    </w:p>
    <w:p w:rsidR="00B1210A" w:rsidRDefault="00B1210A" w:rsidP="00416A31">
      <w:pPr>
        <w:pStyle w:val="Sinespaciado"/>
        <w:ind w:left="720"/>
      </w:pPr>
    </w:p>
    <w:p w:rsidR="00B1210A" w:rsidRDefault="00B1210A" w:rsidP="00416A31">
      <w:pPr>
        <w:pStyle w:val="Sinespaciado"/>
        <w:ind w:left="720"/>
      </w:pPr>
    </w:p>
    <w:tbl>
      <w:tblPr>
        <w:tblStyle w:val="Tablaconcuadrcula"/>
        <w:tblW w:w="14743" w:type="dxa"/>
        <w:tblInd w:w="-34" w:type="dxa"/>
        <w:tblLook w:val="04A0" w:firstRow="1" w:lastRow="0" w:firstColumn="1" w:lastColumn="0" w:noHBand="0" w:noVBand="1"/>
      </w:tblPr>
      <w:tblGrid>
        <w:gridCol w:w="3868"/>
        <w:gridCol w:w="5346"/>
        <w:gridCol w:w="5529"/>
      </w:tblGrid>
      <w:tr w:rsidR="00757EA5" w:rsidTr="00941A55">
        <w:trPr>
          <w:trHeight w:val="234"/>
        </w:trPr>
        <w:tc>
          <w:tcPr>
            <w:tcW w:w="14743" w:type="dxa"/>
            <w:gridSpan w:val="3"/>
          </w:tcPr>
          <w:p w:rsidR="00757EA5" w:rsidRPr="00A66438" w:rsidRDefault="00F317DD" w:rsidP="00A66438">
            <w:pPr>
              <w:pStyle w:val="Sinespaciado"/>
              <w:jc w:val="center"/>
              <w:rPr>
                <w:b/>
              </w:rPr>
            </w:pPr>
            <w:r w:rsidRPr="00F317DD">
              <w:rPr>
                <w:b/>
                <w:sz w:val="24"/>
                <w:szCs w:val="24"/>
              </w:rPr>
              <w:lastRenderedPageBreak/>
              <w:t>Tabla 1.</w:t>
            </w:r>
            <w:r>
              <w:rPr>
                <w:b/>
              </w:rPr>
              <w:t xml:space="preserve"> </w:t>
            </w:r>
            <w:r w:rsidR="00941A55" w:rsidRPr="00A66438">
              <w:rPr>
                <w:b/>
              </w:rPr>
              <w:t>Lineamientos para la documentación de un glosario de palabras disciplinares</w:t>
            </w:r>
          </w:p>
        </w:tc>
      </w:tr>
      <w:tr w:rsidR="00A66438" w:rsidTr="00077633">
        <w:trPr>
          <w:trHeight w:val="217"/>
        </w:trPr>
        <w:tc>
          <w:tcPr>
            <w:tcW w:w="3868" w:type="dxa"/>
          </w:tcPr>
          <w:p w:rsidR="00A66438" w:rsidRDefault="00A66438" w:rsidP="00941A55">
            <w:pPr>
              <w:pStyle w:val="Sinespaciado"/>
              <w:numPr>
                <w:ilvl w:val="0"/>
                <w:numId w:val="3"/>
              </w:numPr>
              <w:jc w:val="both"/>
            </w:pPr>
            <w:r>
              <w:t>El título.</w:t>
            </w:r>
          </w:p>
        </w:tc>
        <w:tc>
          <w:tcPr>
            <w:tcW w:w="5346" w:type="dxa"/>
          </w:tcPr>
          <w:p w:rsidR="00A66438" w:rsidRDefault="00A66438" w:rsidP="00A66438">
            <w:pPr>
              <w:pStyle w:val="Sinespaciado"/>
              <w:numPr>
                <w:ilvl w:val="0"/>
                <w:numId w:val="3"/>
              </w:numPr>
              <w:jc w:val="both"/>
            </w:pPr>
            <w:r>
              <w:t>La institución donde se publica</w:t>
            </w:r>
          </w:p>
        </w:tc>
        <w:tc>
          <w:tcPr>
            <w:tcW w:w="5529" w:type="dxa"/>
          </w:tcPr>
          <w:p w:rsidR="00A66438" w:rsidRDefault="00A66438" w:rsidP="00A66438">
            <w:pPr>
              <w:pStyle w:val="Sinespaciado"/>
              <w:numPr>
                <w:ilvl w:val="0"/>
                <w:numId w:val="3"/>
              </w:numPr>
              <w:jc w:val="both"/>
            </w:pPr>
            <w:r>
              <w:t>El autor.</w:t>
            </w:r>
          </w:p>
        </w:tc>
      </w:tr>
      <w:tr w:rsidR="00A66438" w:rsidTr="00077633">
        <w:trPr>
          <w:trHeight w:val="291"/>
        </w:trPr>
        <w:tc>
          <w:tcPr>
            <w:tcW w:w="3868" w:type="dxa"/>
          </w:tcPr>
          <w:p w:rsidR="00A66438" w:rsidRDefault="00A66438" w:rsidP="00A66438">
            <w:pPr>
              <w:pStyle w:val="Sinespaciado"/>
              <w:numPr>
                <w:ilvl w:val="0"/>
                <w:numId w:val="3"/>
              </w:numPr>
              <w:jc w:val="both"/>
            </w:pPr>
            <w:r>
              <w:t>La fecha de publicación</w:t>
            </w:r>
          </w:p>
        </w:tc>
        <w:tc>
          <w:tcPr>
            <w:tcW w:w="5346" w:type="dxa"/>
          </w:tcPr>
          <w:p w:rsidR="00A66438" w:rsidRDefault="00077633" w:rsidP="003B4BD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Conjunto </w:t>
            </w:r>
            <w:r w:rsidR="00A66438">
              <w:t>de palabras disciplinares</w:t>
            </w:r>
          </w:p>
        </w:tc>
        <w:tc>
          <w:tcPr>
            <w:tcW w:w="5529" w:type="dxa"/>
          </w:tcPr>
          <w:p w:rsidR="00A66438" w:rsidRDefault="00A66438" w:rsidP="00A66438">
            <w:pPr>
              <w:pStyle w:val="Prrafodelista"/>
              <w:numPr>
                <w:ilvl w:val="0"/>
                <w:numId w:val="3"/>
              </w:numPr>
            </w:pPr>
            <w:r>
              <w:t>Fuentes de investigación documentales</w:t>
            </w:r>
          </w:p>
        </w:tc>
      </w:tr>
    </w:tbl>
    <w:tbl>
      <w:tblPr>
        <w:tblStyle w:val="Tablaconcuadrcula"/>
        <w:tblpPr w:leftFromText="141" w:rightFromText="141" w:vertAnchor="text" w:horzAnchor="margin" w:tblpY="175"/>
        <w:tblW w:w="14709" w:type="dxa"/>
        <w:tblLook w:val="04A0" w:firstRow="1" w:lastRow="0" w:firstColumn="1" w:lastColumn="0" w:noHBand="0" w:noVBand="1"/>
      </w:tblPr>
      <w:tblGrid>
        <w:gridCol w:w="3376"/>
        <w:gridCol w:w="440"/>
        <w:gridCol w:w="1131"/>
        <w:gridCol w:w="990"/>
        <w:gridCol w:w="990"/>
        <w:gridCol w:w="991"/>
        <w:gridCol w:w="1131"/>
        <w:gridCol w:w="1110"/>
        <w:gridCol w:w="2141"/>
        <w:gridCol w:w="852"/>
        <w:gridCol w:w="708"/>
        <w:gridCol w:w="849"/>
      </w:tblGrid>
      <w:tr w:rsidR="00757EA5" w:rsidTr="00416A31">
        <w:trPr>
          <w:trHeight w:val="284"/>
        </w:trPr>
        <w:tc>
          <w:tcPr>
            <w:tcW w:w="3384" w:type="dxa"/>
            <w:vMerge w:val="restart"/>
            <w:vAlign w:val="center"/>
          </w:tcPr>
          <w:p w:rsidR="00757EA5" w:rsidRPr="002B5E40" w:rsidRDefault="00757EA5" w:rsidP="00416A3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2B5E40">
              <w:rPr>
                <w:b/>
                <w:sz w:val="24"/>
                <w:szCs w:val="24"/>
              </w:rPr>
              <w:t>EVIDENCIA DE APRENDIZAJE</w:t>
            </w:r>
          </w:p>
        </w:tc>
        <w:tc>
          <w:tcPr>
            <w:tcW w:w="410" w:type="dxa"/>
            <w:vMerge w:val="restart"/>
          </w:tcPr>
          <w:p w:rsidR="00757EA5" w:rsidRDefault="00757EA5" w:rsidP="00416A31">
            <w:pPr>
              <w:pStyle w:val="Sinespaciado"/>
              <w:jc w:val="both"/>
            </w:pPr>
          </w:p>
          <w:p w:rsidR="00757EA5" w:rsidRDefault="00757EA5" w:rsidP="00416A31">
            <w:pPr>
              <w:pStyle w:val="Sinespaciado"/>
              <w:jc w:val="both"/>
            </w:pPr>
            <w:r>
              <w:t>%</w:t>
            </w:r>
          </w:p>
        </w:tc>
        <w:tc>
          <w:tcPr>
            <w:tcW w:w="6358" w:type="dxa"/>
            <w:gridSpan w:val="6"/>
          </w:tcPr>
          <w:p w:rsidR="00757EA5" w:rsidRPr="002B5E40" w:rsidRDefault="00757EA5" w:rsidP="00416A31">
            <w:pPr>
              <w:pStyle w:val="Sinespaciado"/>
              <w:widowControl w:val="0"/>
              <w:jc w:val="center"/>
              <w:rPr>
                <w:b/>
              </w:rPr>
            </w:pPr>
            <w:r w:rsidRPr="002B5E40">
              <w:rPr>
                <w:b/>
              </w:rPr>
              <w:t>INDICADOR DE ALCANCE</w:t>
            </w:r>
          </w:p>
        </w:tc>
        <w:tc>
          <w:tcPr>
            <w:tcW w:w="4557" w:type="dxa"/>
            <w:gridSpan w:val="4"/>
          </w:tcPr>
          <w:p w:rsidR="00757EA5" w:rsidRPr="002B5E40" w:rsidRDefault="00757EA5" w:rsidP="00416A31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MÉTODO DE EVALUACIÓN</w:t>
            </w:r>
          </w:p>
        </w:tc>
      </w:tr>
      <w:tr w:rsidR="00757EA5" w:rsidTr="00416A31">
        <w:trPr>
          <w:trHeight w:val="519"/>
        </w:trPr>
        <w:tc>
          <w:tcPr>
            <w:tcW w:w="3384" w:type="dxa"/>
            <w:vMerge/>
          </w:tcPr>
          <w:p w:rsidR="00757EA5" w:rsidRDefault="00757EA5" w:rsidP="00416A31">
            <w:pPr>
              <w:pStyle w:val="Sinespaciado"/>
              <w:jc w:val="both"/>
            </w:pPr>
          </w:p>
        </w:tc>
        <w:tc>
          <w:tcPr>
            <w:tcW w:w="410" w:type="dxa"/>
            <w:vMerge/>
          </w:tcPr>
          <w:p w:rsidR="00757EA5" w:rsidRDefault="00757EA5" w:rsidP="00416A31">
            <w:pPr>
              <w:pStyle w:val="Sinespaciado"/>
              <w:jc w:val="both"/>
            </w:pPr>
          </w:p>
        </w:tc>
        <w:tc>
          <w:tcPr>
            <w:tcW w:w="1134" w:type="dxa"/>
            <w:vAlign w:val="center"/>
          </w:tcPr>
          <w:p w:rsidR="00757EA5" w:rsidRPr="003D2FCA" w:rsidRDefault="00757EA5" w:rsidP="00416A31">
            <w:pPr>
              <w:pStyle w:val="Sinespaciado"/>
              <w:widowControl w:val="0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992" w:type="dxa"/>
            <w:vAlign w:val="center"/>
          </w:tcPr>
          <w:p w:rsidR="00757EA5" w:rsidRPr="003D2FCA" w:rsidRDefault="00757EA5" w:rsidP="00416A31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992" w:type="dxa"/>
            <w:vAlign w:val="center"/>
          </w:tcPr>
          <w:p w:rsidR="00757EA5" w:rsidRPr="003D2FCA" w:rsidRDefault="00757EA5" w:rsidP="00416A31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993" w:type="dxa"/>
            <w:vAlign w:val="center"/>
          </w:tcPr>
          <w:p w:rsidR="00757EA5" w:rsidRPr="003D2FCA" w:rsidRDefault="00757EA5" w:rsidP="00416A31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757EA5" w:rsidRPr="003D2FCA" w:rsidRDefault="00757EA5" w:rsidP="00416A31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113" w:type="dxa"/>
            <w:vAlign w:val="center"/>
          </w:tcPr>
          <w:p w:rsidR="00757EA5" w:rsidRPr="003D2FCA" w:rsidRDefault="00757EA5" w:rsidP="00416A31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143" w:type="dxa"/>
            <w:vAlign w:val="center"/>
          </w:tcPr>
          <w:p w:rsidR="00757EA5" w:rsidRPr="002B5E40" w:rsidRDefault="00757EA5" w:rsidP="00416A31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INSTUMENTO</w:t>
            </w:r>
          </w:p>
        </w:tc>
        <w:tc>
          <w:tcPr>
            <w:tcW w:w="854" w:type="dxa"/>
            <w:vAlign w:val="center"/>
          </w:tcPr>
          <w:p w:rsidR="00757EA5" w:rsidRPr="002B5E40" w:rsidRDefault="00D32C83" w:rsidP="00416A3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09" w:type="dxa"/>
            <w:vAlign w:val="center"/>
          </w:tcPr>
          <w:p w:rsidR="00757EA5" w:rsidRPr="002B5E40" w:rsidRDefault="00757EA5" w:rsidP="00416A31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C</w:t>
            </w:r>
          </w:p>
        </w:tc>
        <w:tc>
          <w:tcPr>
            <w:tcW w:w="851" w:type="dxa"/>
            <w:vAlign w:val="center"/>
          </w:tcPr>
          <w:p w:rsidR="00757EA5" w:rsidRPr="002B5E40" w:rsidRDefault="00757EA5" w:rsidP="00416A31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A</w:t>
            </w:r>
          </w:p>
        </w:tc>
      </w:tr>
      <w:tr w:rsidR="00757EA5" w:rsidTr="00285C59">
        <w:trPr>
          <w:trHeight w:val="538"/>
        </w:trPr>
        <w:tc>
          <w:tcPr>
            <w:tcW w:w="3384" w:type="dxa"/>
            <w:vAlign w:val="center"/>
          </w:tcPr>
          <w:p w:rsidR="00757EA5" w:rsidRDefault="00E74081" w:rsidP="00416A31">
            <w:pPr>
              <w:pStyle w:val="Sinespaciado"/>
              <w:jc w:val="center"/>
            </w:pPr>
            <w:r>
              <w:t>REFLEXIÓN</w:t>
            </w:r>
            <w:r w:rsidR="00757EA5">
              <w:t xml:space="preserve"> ESCRITA</w:t>
            </w:r>
          </w:p>
        </w:tc>
        <w:tc>
          <w:tcPr>
            <w:tcW w:w="410" w:type="dxa"/>
            <w:vAlign w:val="center"/>
          </w:tcPr>
          <w:p w:rsidR="00757EA5" w:rsidRDefault="006B446B" w:rsidP="00285C59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757EA5" w:rsidRPr="00D873FB" w:rsidRDefault="006B446B" w:rsidP="00D873FB">
            <w:pPr>
              <w:pStyle w:val="Sinespaciado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57EA5" w:rsidRPr="00D873FB" w:rsidRDefault="006B446B" w:rsidP="00D873F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757EA5" w:rsidRPr="00D873FB" w:rsidRDefault="00A72166" w:rsidP="00ED1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993" w:type="dxa"/>
            <w:vAlign w:val="center"/>
          </w:tcPr>
          <w:p w:rsidR="00757EA5" w:rsidRPr="00D873FB" w:rsidRDefault="00ED1572" w:rsidP="00ED157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757EA5" w:rsidRPr="00D873FB" w:rsidRDefault="00ED1572" w:rsidP="00ED157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757EA5" w:rsidRPr="00D873FB" w:rsidRDefault="006B446B" w:rsidP="00ED157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7628F3" w:rsidRDefault="001C40D6" w:rsidP="00E74081">
            <w:pPr>
              <w:pStyle w:val="Sinespaciado"/>
              <w:jc w:val="center"/>
            </w:pPr>
            <w:r>
              <w:t>-</w:t>
            </w:r>
            <w:r w:rsidR="007628F3">
              <w:t xml:space="preserve">Lista de </w:t>
            </w:r>
          </w:p>
          <w:p w:rsidR="007628F3" w:rsidRDefault="007628F3" w:rsidP="00E74081">
            <w:pPr>
              <w:pStyle w:val="Sinespaciado"/>
              <w:jc w:val="center"/>
            </w:pPr>
            <w:r>
              <w:t>cotejo</w:t>
            </w:r>
          </w:p>
        </w:tc>
        <w:tc>
          <w:tcPr>
            <w:tcW w:w="854" w:type="dxa"/>
          </w:tcPr>
          <w:p w:rsidR="00757EA5" w:rsidRDefault="00757EA5" w:rsidP="00416A31">
            <w:pPr>
              <w:pStyle w:val="Sinespaciado"/>
              <w:jc w:val="both"/>
            </w:pPr>
          </w:p>
        </w:tc>
        <w:tc>
          <w:tcPr>
            <w:tcW w:w="709" w:type="dxa"/>
            <w:vAlign w:val="center"/>
          </w:tcPr>
          <w:p w:rsidR="00757EA5" w:rsidRPr="00ED1572" w:rsidRDefault="00ED1572" w:rsidP="00ED1572">
            <w:pPr>
              <w:pStyle w:val="Sinespaciado"/>
              <w:jc w:val="center"/>
              <w:rPr>
                <w:b/>
              </w:rPr>
            </w:pPr>
            <w:r w:rsidRPr="00ED1572">
              <w:rPr>
                <w:b/>
              </w:rPr>
              <w:t>X</w:t>
            </w:r>
          </w:p>
        </w:tc>
        <w:tc>
          <w:tcPr>
            <w:tcW w:w="851" w:type="dxa"/>
            <w:vAlign w:val="center"/>
          </w:tcPr>
          <w:p w:rsidR="00757EA5" w:rsidRDefault="00E74081" w:rsidP="00E74081">
            <w:pPr>
              <w:pStyle w:val="Sinespaciado"/>
              <w:jc w:val="center"/>
            </w:pPr>
            <w:r w:rsidRPr="00ED1572">
              <w:rPr>
                <w:b/>
              </w:rPr>
              <w:t>X</w:t>
            </w:r>
          </w:p>
        </w:tc>
      </w:tr>
    </w:tbl>
    <w:p w:rsidR="00757EA5" w:rsidRDefault="00757EA5" w:rsidP="00757EA5">
      <w:pPr>
        <w:pStyle w:val="Sinespaciado"/>
      </w:pPr>
    </w:p>
    <w:tbl>
      <w:tblPr>
        <w:tblStyle w:val="Tablaconcuadrcula"/>
        <w:tblpPr w:leftFromText="141" w:rightFromText="141" w:vertAnchor="text" w:horzAnchor="margin" w:tblpY="74"/>
        <w:tblW w:w="14709" w:type="dxa"/>
        <w:tblLook w:val="04A0" w:firstRow="1" w:lastRow="0" w:firstColumn="1" w:lastColumn="0" w:noHBand="0" w:noVBand="1"/>
      </w:tblPr>
      <w:tblGrid>
        <w:gridCol w:w="3369"/>
        <w:gridCol w:w="11340"/>
      </w:tblGrid>
      <w:tr w:rsidR="00416A31" w:rsidTr="00416A31">
        <w:tc>
          <w:tcPr>
            <w:tcW w:w="3369" w:type="dxa"/>
          </w:tcPr>
          <w:p w:rsidR="00416A31" w:rsidRDefault="00416A31" w:rsidP="00682125">
            <w:pPr>
              <w:pStyle w:val="Sinespaciado"/>
              <w:jc w:val="both"/>
            </w:pPr>
            <w:r>
              <w:t>Nombre y firma del docente</w:t>
            </w:r>
          </w:p>
        </w:tc>
        <w:tc>
          <w:tcPr>
            <w:tcW w:w="11340" w:type="dxa"/>
          </w:tcPr>
          <w:p w:rsidR="00416A31" w:rsidRDefault="00416A31" w:rsidP="00682125">
            <w:pPr>
              <w:pStyle w:val="Sinespaciado"/>
              <w:jc w:val="both"/>
            </w:pPr>
          </w:p>
        </w:tc>
      </w:tr>
      <w:tr w:rsidR="00416A31" w:rsidTr="00416A31">
        <w:tc>
          <w:tcPr>
            <w:tcW w:w="3369" w:type="dxa"/>
          </w:tcPr>
          <w:p w:rsidR="00416A31" w:rsidRDefault="00416A31" w:rsidP="00682125">
            <w:pPr>
              <w:pStyle w:val="Sinespaciado"/>
              <w:jc w:val="both"/>
            </w:pPr>
            <w:r>
              <w:t>Nombre y firma del estudiante</w:t>
            </w:r>
          </w:p>
        </w:tc>
        <w:tc>
          <w:tcPr>
            <w:tcW w:w="11340" w:type="dxa"/>
          </w:tcPr>
          <w:p w:rsidR="00416A31" w:rsidRDefault="00416A31" w:rsidP="00682125">
            <w:pPr>
              <w:pStyle w:val="Sinespaciado"/>
              <w:jc w:val="both"/>
            </w:pPr>
          </w:p>
        </w:tc>
      </w:tr>
    </w:tbl>
    <w:p w:rsidR="00416A31" w:rsidRDefault="00416A31" w:rsidP="00757EA5">
      <w:pPr>
        <w:pStyle w:val="Sinespaciado"/>
      </w:pPr>
    </w:p>
    <w:tbl>
      <w:tblPr>
        <w:tblStyle w:val="Tablaconcuadrcula"/>
        <w:tblW w:w="1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9"/>
      </w:tblGrid>
      <w:tr w:rsidR="005F3F1A" w:rsidTr="00E205BA">
        <w:tc>
          <w:tcPr>
            <w:tcW w:w="14709" w:type="dxa"/>
          </w:tcPr>
          <w:p w:rsidR="005F3F1A" w:rsidRDefault="005F3F1A" w:rsidP="005F3F1A">
            <w:pPr>
              <w:pStyle w:val="Sinespaciado"/>
              <w:jc w:val="center"/>
            </w:pPr>
            <w:bookmarkStart w:id="0" w:name="_GoBack"/>
            <w:r w:rsidRPr="00BA2A87">
              <w:rPr>
                <w:b/>
              </w:rPr>
              <w:t>Glosario palabras disciplinares</w:t>
            </w:r>
            <w:r>
              <w:rPr>
                <w:b/>
              </w:rPr>
              <w:t xml:space="preserve">. </w:t>
            </w:r>
            <w:r w:rsidRPr="003A5775">
              <w:rPr>
                <w:rFonts w:cs="Arial"/>
                <w:sz w:val="20"/>
                <w:szCs w:val="20"/>
                <w:lang w:eastAsia="es-MX"/>
              </w:rPr>
              <w:t>Identifica los conceptos de lenguajes</w:t>
            </w:r>
            <w:r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3A5775">
              <w:rPr>
                <w:rFonts w:cs="Arial"/>
                <w:sz w:val="20"/>
                <w:szCs w:val="20"/>
                <w:lang w:eastAsia="es-MX"/>
              </w:rPr>
              <w:t>formales para comprender las fases de un</w:t>
            </w:r>
            <w:r>
              <w:rPr>
                <w:rFonts w:cs="Arial"/>
                <w:sz w:val="20"/>
                <w:szCs w:val="20"/>
                <w:lang w:eastAsia="es-MX"/>
              </w:rPr>
              <w:t xml:space="preserve"> </w:t>
            </w:r>
            <w:r w:rsidRPr="003A5775">
              <w:rPr>
                <w:rFonts w:cs="Arial"/>
                <w:sz w:val="20"/>
                <w:szCs w:val="20"/>
                <w:lang w:eastAsia="es-MX"/>
              </w:rPr>
              <w:t>compilador y traductor.</w:t>
            </w:r>
          </w:p>
        </w:tc>
      </w:tr>
      <w:bookmarkEnd w:id="0"/>
    </w:tbl>
    <w:p w:rsidR="005F3F1A" w:rsidRDefault="005F3F1A" w:rsidP="00757EA5">
      <w:pPr>
        <w:pStyle w:val="Sinespaciado"/>
      </w:pPr>
    </w:p>
    <w:p w:rsidR="005F3F1A" w:rsidRDefault="005F3F1A" w:rsidP="00757EA5">
      <w:pPr>
        <w:pStyle w:val="Sinespaciado"/>
      </w:pPr>
    </w:p>
    <w:tbl>
      <w:tblPr>
        <w:tblStyle w:val="Tablaconcuadrcula"/>
        <w:tblW w:w="14709" w:type="dxa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  <w:gridCol w:w="2077"/>
        <w:gridCol w:w="2197"/>
        <w:gridCol w:w="2127"/>
      </w:tblGrid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  <w:tr w:rsidR="005F3F1A" w:rsidTr="00AA0E14"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07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97" w:type="dxa"/>
          </w:tcPr>
          <w:p w:rsidR="005F3F1A" w:rsidRDefault="005F3F1A" w:rsidP="00757EA5">
            <w:pPr>
              <w:pStyle w:val="Sinespaciado"/>
            </w:pPr>
          </w:p>
        </w:tc>
        <w:tc>
          <w:tcPr>
            <w:tcW w:w="2127" w:type="dxa"/>
          </w:tcPr>
          <w:p w:rsidR="005F3F1A" w:rsidRDefault="005F3F1A" w:rsidP="00757EA5">
            <w:pPr>
              <w:pStyle w:val="Sinespaciado"/>
            </w:pPr>
          </w:p>
        </w:tc>
      </w:tr>
    </w:tbl>
    <w:p w:rsidR="005F3F1A" w:rsidRPr="00757EA5" w:rsidRDefault="005F3F1A" w:rsidP="00757EA5">
      <w:pPr>
        <w:pStyle w:val="Sinespaciado"/>
      </w:pPr>
    </w:p>
    <w:sectPr w:rsidR="005F3F1A" w:rsidRPr="00757EA5" w:rsidSect="005F3F1A"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6F1F"/>
    <w:multiLevelType w:val="hybridMultilevel"/>
    <w:tmpl w:val="9978F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1D48"/>
    <w:multiLevelType w:val="hybridMultilevel"/>
    <w:tmpl w:val="34389010"/>
    <w:lvl w:ilvl="0" w:tplc="47C0E6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140EB"/>
    <w:multiLevelType w:val="hybridMultilevel"/>
    <w:tmpl w:val="6B38A5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5746C"/>
    <w:multiLevelType w:val="hybridMultilevel"/>
    <w:tmpl w:val="F1FE45BC"/>
    <w:lvl w:ilvl="0" w:tplc="714AC07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2F791B"/>
    <w:multiLevelType w:val="hybridMultilevel"/>
    <w:tmpl w:val="4044F2C4"/>
    <w:lvl w:ilvl="0" w:tplc="48EA9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FF"/>
    <w:rsid w:val="00017E3D"/>
    <w:rsid w:val="00043805"/>
    <w:rsid w:val="00077633"/>
    <w:rsid w:val="00113D1C"/>
    <w:rsid w:val="00126A2D"/>
    <w:rsid w:val="001453AC"/>
    <w:rsid w:val="0018176B"/>
    <w:rsid w:val="0019020F"/>
    <w:rsid w:val="001C40D6"/>
    <w:rsid w:val="001C54BB"/>
    <w:rsid w:val="002625F6"/>
    <w:rsid w:val="0028010A"/>
    <w:rsid w:val="00285C59"/>
    <w:rsid w:val="003769C8"/>
    <w:rsid w:val="003A5775"/>
    <w:rsid w:val="003B4BD5"/>
    <w:rsid w:val="003B5E00"/>
    <w:rsid w:val="00416A31"/>
    <w:rsid w:val="00421793"/>
    <w:rsid w:val="0042386A"/>
    <w:rsid w:val="00522156"/>
    <w:rsid w:val="00522A18"/>
    <w:rsid w:val="00545FE1"/>
    <w:rsid w:val="00570FC8"/>
    <w:rsid w:val="005F3F1A"/>
    <w:rsid w:val="0060111B"/>
    <w:rsid w:val="0067404F"/>
    <w:rsid w:val="006A53BA"/>
    <w:rsid w:val="006B446B"/>
    <w:rsid w:val="006E271E"/>
    <w:rsid w:val="00700100"/>
    <w:rsid w:val="00757EA5"/>
    <w:rsid w:val="007628F3"/>
    <w:rsid w:val="007D47BF"/>
    <w:rsid w:val="007D79CE"/>
    <w:rsid w:val="00857FCA"/>
    <w:rsid w:val="0088745D"/>
    <w:rsid w:val="00905664"/>
    <w:rsid w:val="009165ED"/>
    <w:rsid w:val="00941A55"/>
    <w:rsid w:val="0094728D"/>
    <w:rsid w:val="009744DB"/>
    <w:rsid w:val="00983532"/>
    <w:rsid w:val="009867FF"/>
    <w:rsid w:val="009B273D"/>
    <w:rsid w:val="009F63EB"/>
    <w:rsid w:val="00A05F21"/>
    <w:rsid w:val="00A66438"/>
    <w:rsid w:val="00A72166"/>
    <w:rsid w:val="00A969F6"/>
    <w:rsid w:val="00AA0E14"/>
    <w:rsid w:val="00AB1C5C"/>
    <w:rsid w:val="00AE22AA"/>
    <w:rsid w:val="00B1210A"/>
    <w:rsid w:val="00BA2A87"/>
    <w:rsid w:val="00BB21C1"/>
    <w:rsid w:val="00CC3CC3"/>
    <w:rsid w:val="00D07CF7"/>
    <w:rsid w:val="00D32C83"/>
    <w:rsid w:val="00D54062"/>
    <w:rsid w:val="00D873FB"/>
    <w:rsid w:val="00E205BA"/>
    <w:rsid w:val="00E322DC"/>
    <w:rsid w:val="00E504F6"/>
    <w:rsid w:val="00E74081"/>
    <w:rsid w:val="00ED1572"/>
    <w:rsid w:val="00F317DD"/>
    <w:rsid w:val="00FC1CF0"/>
    <w:rsid w:val="00FC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EA5"/>
    <w:pPr>
      <w:ind w:left="720"/>
      <w:contextualSpacing/>
    </w:pPr>
  </w:style>
  <w:style w:type="paragraph" w:styleId="Sinespaciado">
    <w:name w:val="No Spacing"/>
    <w:qFormat/>
    <w:rsid w:val="00757E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EA5"/>
    <w:pPr>
      <w:ind w:left="720"/>
      <w:contextualSpacing/>
    </w:pPr>
  </w:style>
  <w:style w:type="paragraph" w:styleId="Sinespaciado">
    <w:name w:val="No Spacing"/>
    <w:qFormat/>
    <w:rsid w:val="00757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8F944-F2B7-44D5-B005-FFB90954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MartinCordero</dc:creator>
  <cp:lastModifiedBy>MartinCordero</cp:lastModifiedBy>
  <cp:revision>2</cp:revision>
  <cp:lastPrinted>2020-01-19T11:25:00Z</cp:lastPrinted>
  <dcterms:created xsi:type="dcterms:W3CDTF">2020-01-27T02:00:00Z</dcterms:created>
  <dcterms:modified xsi:type="dcterms:W3CDTF">2020-01-27T02:00:00Z</dcterms:modified>
</cp:coreProperties>
</file>