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720"/>
        <w:jc w:val="center"/>
        <w:rPr>
          <w:rFonts w:ascii="Lora" w:cs="Lora" w:eastAsia="Lora" w:hAnsi="Lora"/>
          <w:b w:val="1"/>
          <w:sz w:val="24"/>
          <w:szCs w:val="24"/>
          <w:highlight w:val="white"/>
        </w:rPr>
      </w:pPr>
      <w:r w:rsidDel="00000000" w:rsidR="00000000" w:rsidRPr="00000000">
        <w:rPr>
          <w:rtl w:val="0"/>
        </w:rPr>
      </w:r>
    </w:p>
    <w:p w:rsidR="00000000" w:rsidDel="00000000" w:rsidP="00000000" w:rsidRDefault="00000000" w:rsidRPr="00000000" w14:paraId="00000002">
      <w:pPr>
        <w:spacing w:line="240" w:lineRule="auto"/>
        <w:ind w:firstLine="720"/>
        <w:jc w:val="center"/>
        <w:rPr>
          <w:rFonts w:ascii="Lora" w:cs="Lora" w:eastAsia="Lora" w:hAnsi="Lora"/>
          <w:b w:val="1"/>
          <w:sz w:val="24"/>
          <w:szCs w:val="24"/>
          <w:highlight w:val="white"/>
        </w:rPr>
      </w:pPr>
      <w:r w:rsidDel="00000000" w:rsidR="00000000" w:rsidRPr="00000000">
        <w:rPr>
          <w:rtl w:val="0"/>
        </w:rPr>
      </w:r>
    </w:p>
    <w:p w:rsidR="00000000" w:rsidDel="00000000" w:rsidP="00000000" w:rsidRDefault="00000000" w:rsidRPr="00000000" w14:paraId="00000003">
      <w:pPr>
        <w:spacing w:line="240" w:lineRule="auto"/>
        <w:ind w:firstLine="720"/>
        <w:jc w:val="center"/>
        <w:rPr>
          <w:rFonts w:ascii="Lora" w:cs="Lora" w:eastAsia="Lora" w:hAnsi="Lora"/>
          <w:b w:val="1"/>
          <w:sz w:val="24"/>
          <w:szCs w:val="24"/>
          <w:highlight w:val="white"/>
        </w:rPr>
      </w:pPr>
      <w:r w:rsidDel="00000000" w:rsidR="00000000" w:rsidRPr="00000000">
        <w:rPr>
          <w:rFonts w:ascii="Lora" w:cs="Lora" w:eastAsia="Lora" w:hAnsi="Lora"/>
          <w:b w:val="1"/>
          <w:sz w:val="24"/>
          <w:szCs w:val="24"/>
          <w:highlight w:val="white"/>
          <w:rtl w:val="0"/>
        </w:rPr>
        <w:t xml:space="preserve">RÉPUBLIQUE ALGÉRIENNE DÉMOCRATIQUE ET POPULAIRE</w:t>
      </w:r>
    </w:p>
    <w:p w:rsidR="00000000" w:rsidDel="00000000" w:rsidP="00000000" w:rsidRDefault="00000000" w:rsidRPr="00000000" w14:paraId="00000004">
      <w:pPr>
        <w:spacing w:line="240" w:lineRule="auto"/>
        <w:jc w:val="center"/>
        <w:rPr>
          <w:rFonts w:ascii="Lora" w:cs="Lora" w:eastAsia="Lora" w:hAnsi="Lora"/>
          <w:b w:val="1"/>
          <w:sz w:val="24"/>
          <w:szCs w:val="24"/>
          <w:highlight w:val="white"/>
        </w:rPr>
      </w:pPr>
      <w:r w:rsidDel="00000000" w:rsidR="00000000" w:rsidRPr="00000000">
        <w:rPr>
          <w:rFonts w:ascii="Lora" w:cs="Lora" w:eastAsia="Lora" w:hAnsi="Lora"/>
          <w:b w:val="1"/>
          <w:sz w:val="24"/>
          <w:szCs w:val="24"/>
          <w:highlight w:val="white"/>
          <w:rtl w:val="0"/>
        </w:rPr>
        <w:t xml:space="preserve">Ministère de l’Enseignement Supérieur et de la Recherche Scientifique</w:t>
      </w:r>
    </w:p>
    <w:p w:rsidR="00000000" w:rsidDel="00000000" w:rsidP="00000000" w:rsidRDefault="00000000" w:rsidRPr="00000000" w14:paraId="00000005">
      <w:pPr>
        <w:spacing w:line="240" w:lineRule="auto"/>
        <w:jc w:val="center"/>
        <w:rPr>
          <w:rFonts w:ascii="Lora" w:cs="Lora" w:eastAsia="Lora" w:hAnsi="Lora"/>
          <w:b w:val="1"/>
          <w:sz w:val="24"/>
          <w:szCs w:val="24"/>
          <w:highlight w:val="white"/>
        </w:rPr>
      </w:pPr>
      <w:r w:rsidDel="00000000" w:rsidR="00000000" w:rsidRPr="00000000">
        <w:rPr>
          <w:rFonts w:ascii="Lora" w:cs="Lora" w:eastAsia="Lora" w:hAnsi="Lora"/>
          <w:b w:val="1"/>
          <w:sz w:val="24"/>
          <w:szCs w:val="24"/>
          <w:highlight w:val="white"/>
          <w:rtl w:val="0"/>
        </w:rPr>
        <w:t xml:space="preserve">École nationale supérieure d'informatique (ESI ex. INI)</w:t>
      </w:r>
    </w:p>
    <w:p w:rsidR="00000000" w:rsidDel="00000000" w:rsidP="00000000" w:rsidRDefault="00000000" w:rsidRPr="00000000" w14:paraId="00000006">
      <w:pPr>
        <w:spacing w:line="240" w:lineRule="auto"/>
        <w:jc w:val="center"/>
        <w:rPr>
          <w:rFonts w:ascii="Lora" w:cs="Lora" w:eastAsia="Lora" w:hAnsi="Lora"/>
          <w:b w:val="1"/>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jc w:val="center"/>
        <w:rPr>
          <w:rFonts w:ascii="Lora" w:cs="Lora" w:eastAsia="Lora" w:hAnsi="Lora"/>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jc w:val="center"/>
        <w:rPr>
          <w:rFonts w:ascii="Lora" w:cs="Lora" w:eastAsia="Lora" w:hAnsi="Lora"/>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1241588</wp:posOffset>
            </wp:positionH>
            <wp:positionV relativeFrom="paragraph">
              <wp:posOffset>257251</wp:posOffset>
            </wp:positionV>
            <wp:extent cx="3248025" cy="1046874"/>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48025" cy="1046874"/>
                    </a:xfrm>
                    <a:prstGeom prst="rect"/>
                    <a:ln/>
                  </pic:spPr>
                </pic:pic>
              </a:graphicData>
            </a:graphic>
          </wp:anchor>
        </w:drawing>
      </w:r>
    </w:p>
    <w:p w:rsidR="00000000" w:rsidDel="00000000" w:rsidP="00000000" w:rsidRDefault="00000000" w:rsidRPr="00000000" w14:paraId="00000009">
      <w:pPr>
        <w:spacing w:line="240" w:lineRule="auto"/>
        <w:jc w:val="center"/>
        <w:rPr>
          <w:rFonts w:ascii="Lora" w:cs="Lora" w:eastAsia="Lora" w:hAnsi="Lora"/>
          <w:b w:val="1"/>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jc w:val="center"/>
        <w:rPr>
          <w:rFonts w:ascii="Lora" w:cs="Lora" w:eastAsia="Lora" w:hAnsi="Lora"/>
          <w:b w:val="1"/>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jc w:val="center"/>
        <w:rPr>
          <w:rFonts w:ascii="Lora" w:cs="Lora" w:eastAsia="Lora" w:hAnsi="Lora"/>
          <w:b w:val="1"/>
          <w:sz w:val="24"/>
          <w:szCs w:val="24"/>
          <w:highlight w:val="white"/>
        </w:rPr>
      </w:pPr>
      <w:r w:rsidDel="00000000" w:rsidR="00000000" w:rsidRPr="00000000">
        <w:rPr>
          <w:rtl w:val="0"/>
        </w:rPr>
      </w:r>
    </w:p>
    <w:p w:rsidR="00000000" w:rsidDel="00000000" w:rsidP="00000000" w:rsidRDefault="00000000" w:rsidRPr="00000000" w14:paraId="0000000C">
      <w:pPr>
        <w:spacing w:line="240" w:lineRule="auto"/>
        <w:jc w:val="center"/>
        <w:rPr>
          <w:rFonts w:ascii="Lora" w:cs="Lora" w:eastAsia="Lora" w:hAnsi="Lora"/>
          <w:b w:val="1"/>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jc w:val="center"/>
        <w:rPr>
          <w:rFonts w:ascii="Lora" w:cs="Lora" w:eastAsia="Lora" w:hAnsi="Lora"/>
          <w:b w:val="1"/>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jc w:val="both"/>
        <w:rPr>
          <w:rFonts w:ascii="Lora" w:cs="Lora" w:eastAsia="Lora" w:hAnsi="Lora"/>
          <w:b w:val="1"/>
          <w:sz w:val="36"/>
          <w:szCs w:val="36"/>
          <w:highlight w:val="white"/>
        </w:rPr>
      </w:pPr>
      <w:r w:rsidDel="00000000" w:rsidR="00000000" w:rsidRPr="00000000">
        <w:rPr>
          <w:rtl w:val="0"/>
        </w:rPr>
      </w:r>
    </w:p>
    <w:p w:rsidR="00000000" w:rsidDel="00000000" w:rsidP="00000000" w:rsidRDefault="00000000" w:rsidRPr="00000000" w14:paraId="0000000F">
      <w:pPr>
        <w:spacing w:line="240" w:lineRule="auto"/>
        <w:jc w:val="both"/>
        <w:rPr>
          <w:rFonts w:ascii="Lora" w:cs="Lora" w:eastAsia="Lora" w:hAnsi="Lora"/>
          <w:b w:val="1"/>
          <w:sz w:val="52"/>
          <w:szCs w:val="5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line="240" w:lineRule="auto"/>
        <w:jc w:val="center"/>
        <w:rPr>
          <w:rFonts w:ascii="Lora" w:cs="Lora" w:eastAsia="Lora" w:hAnsi="Lora"/>
          <w:b w:val="1"/>
          <w:sz w:val="52"/>
          <w:szCs w:val="52"/>
          <w:highlight w:val="white"/>
        </w:rPr>
      </w:pPr>
      <w:r w:rsidDel="00000000" w:rsidR="00000000" w:rsidRPr="00000000">
        <w:rPr>
          <w:rFonts w:ascii="Lora" w:cs="Lora" w:eastAsia="Lora" w:hAnsi="Lora"/>
          <w:b w:val="1"/>
          <w:sz w:val="52"/>
          <w:szCs w:val="52"/>
          <w:highlight w:val="white"/>
          <w:rtl w:val="0"/>
        </w:rPr>
        <w:t xml:space="preserve">Projet compilation</w:t>
      </w:r>
    </w:p>
    <w:p w:rsidR="00000000" w:rsidDel="00000000" w:rsidP="00000000" w:rsidRDefault="00000000" w:rsidRPr="00000000" w14:paraId="00000011">
      <w:pPr>
        <w:spacing w:line="240" w:lineRule="auto"/>
        <w:jc w:val="center"/>
        <w:rPr>
          <w:rFonts w:ascii="Lora" w:cs="Lora" w:eastAsia="Lora" w:hAnsi="Lora"/>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line="240" w:lineRule="auto"/>
        <w:jc w:val="both"/>
        <w:rPr>
          <w:rFonts w:ascii="Lora" w:cs="Lora" w:eastAsia="Lora" w:hAnsi="Lora"/>
          <w:b w:val="1"/>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jc w:val="center"/>
        <w:rPr>
          <w:rFonts w:ascii="Lora" w:cs="Lora" w:eastAsia="Lora" w:hAnsi="Lora"/>
          <w:b w:val="1"/>
          <w:sz w:val="26"/>
          <w:szCs w:val="26"/>
          <w:highlight w:val="white"/>
        </w:rPr>
      </w:pPr>
      <w:r w:rsidDel="00000000" w:rsidR="00000000" w:rsidRPr="00000000">
        <w:rPr>
          <w:rFonts w:ascii="Lora" w:cs="Lora" w:eastAsia="Lora" w:hAnsi="Lora"/>
          <w:b w:val="1"/>
          <w:sz w:val="26"/>
          <w:szCs w:val="26"/>
          <w:highlight w:val="white"/>
          <w:rtl w:val="0"/>
        </w:rPr>
        <w:t xml:space="preserve">2ème Année Cycle Supérieur (2CS)</w:t>
      </w:r>
    </w:p>
    <w:p w:rsidR="00000000" w:rsidDel="00000000" w:rsidP="00000000" w:rsidRDefault="00000000" w:rsidRPr="00000000" w14:paraId="00000014">
      <w:pPr>
        <w:spacing w:line="240" w:lineRule="auto"/>
        <w:jc w:val="center"/>
        <w:rPr>
          <w:rFonts w:ascii="Lora" w:cs="Lora" w:eastAsia="Lora" w:hAnsi="Lora"/>
          <w:b w:val="1"/>
          <w:sz w:val="26"/>
          <w:szCs w:val="26"/>
          <w:highlight w:val="white"/>
        </w:rPr>
      </w:pPr>
      <w:r w:rsidDel="00000000" w:rsidR="00000000" w:rsidRPr="00000000">
        <w:rPr>
          <w:rFonts w:ascii="Lora" w:cs="Lora" w:eastAsia="Lora" w:hAnsi="Lora"/>
          <w:b w:val="1"/>
          <w:sz w:val="26"/>
          <w:szCs w:val="26"/>
          <w:highlight w:val="white"/>
          <w:rtl w:val="0"/>
        </w:rPr>
        <w:t xml:space="preserve">2024-2025</w:t>
      </w:r>
    </w:p>
    <w:p w:rsidR="00000000" w:rsidDel="00000000" w:rsidP="00000000" w:rsidRDefault="00000000" w:rsidRPr="00000000" w14:paraId="00000015">
      <w:pPr>
        <w:spacing w:line="240" w:lineRule="auto"/>
        <w:jc w:val="center"/>
        <w:rPr>
          <w:rFonts w:ascii="Lora" w:cs="Lora" w:eastAsia="Lora" w:hAnsi="Lora"/>
          <w:b w:val="1"/>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jc w:val="center"/>
        <w:rPr>
          <w:rFonts w:ascii="Lora" w:cs="Lora" w:eastAsia="Lora" w:hAnsi="Lora"/>
          <w:b w:val="1"/>
          <w:sz w:val="24"/>
          <w:szCs w:val="24"/>
          <w:highlight w:val="white"/>
        </w:rPr>
      </w:pPr>
      <w:r w:rsidDel="00000000" w:rsidR="00000000" w:rsidRPr="00000000">
        <w:rPr>
          <w:rFonts w:ascii="Lora" w:cs="Lora" w:eastAsia="Lora" w:hAnsi="Lora"/>
          <w:b w:val="1"/>
          <w:sz w:val="24"/>
          <w:szCs w:val="24"/>
          <w:highlight w:val="white"/>
          <w:rtl w:val="0"/>
        </w:rPr>
        <w:t xml:space="preserve">Option : Systèmes Informatiques et Logiciels ( SIL )</w:t>
      </w:r>
    </w:p>
    <w:p w:rsidR="00000000" w:rsidDel="00000000" w:rsidP="00000000" w:rsidRDefault="00000000" w:rsidRPr="00000000" w14:paraId="00000017">
      <w:pPr>
        <w:spacing w:line="240" w:lineRule="auto"/>
        <w:rPr>
          <w:rFonts w:ascii="Lora" w:cs="Lora" w:eastAsia="Lora" w:hAnsi="Lora"/>
          <w:b w:val="1"/>
          <w:sz w:val="40"/>
          <w:szCs w:val="40"/>
          <w:highlight w:val="white"/>
        </w:rPr>
      </w:pPr>
      <w:r w:rsidDel="00000000" w:rsidR="00000000" w:rsidRPr="00000000">
        <w:rPr>
          <w:rtl w:val="0"/>
        </w:rPr>
      </w:r>
    </w:p>
    <w:p w:rsidR="00000000" w:rsidDel="00000000" w:rsidP="00000000" w:rsidRDefault="00000000" w:rsidRPr="00000000" w14:paraId="00000018">
      <w:pPr>
        <w:jc w:val="both"/>
        <w:rPr>
          <w:rFonts w:ascii="Lora" w:cs="Lora" w:eastAsia="Lora" w:hAnsi="Lora"/>
          <w:b w:val="1"/>
          <w:sz w:val="24"/>
          <w:szCs w:val="24"/>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Lora" w:cs="Lora" w:eastAsia="Lora" w:hAnsi="Lora"/>
                <w:b w:val="1"/>
                <w:sz w:val="24"/>
                <w:szCs w:val="24"/>
                <w:highlight w:val="white"/>
              </w:rPr>
            </w:pPr>
            <w:r w:rsidDel="00000000" w:rsidR="00000000" w:rsidRPr="00000000">
              <w:rPr>
                <w:rFonts w:ascii="Lora" w:cs="Lora" w:eastAsia="Lora" w:hAnsi="Lora"/>
                <w:b w:val="1"/>
                <w:sz w:val="40"/>
                <w:szCs w:val="40"/>
                <w:highlight w:val="white"/>
                <w:rtl w:val="0"/>
              </w:rPr>
              <w:t xml:space="preserve">Livrable 04/Partie 02:  Analyse Syntaxique, Généralisation avec Bison</w:t>
            </w:r>
            <w:r w:rsidDel="00000000" w:rsidR="00000000" w:rsidRPr="00000000">
              <w:rPr>
                <w:rtl w:val="0"/>
              </w:rPr>
            </w:r>
          </w:p>
        </w:tc>
      </w:tr>
    </w:tbl>
    <w:p w:rsidR="00000000" w:rsidDel="00000000" w:rsidP="00000000" w:rsidRDefault="00000000" w:rsidRPr="00000000" w14:paraId="0000001A">
      <w:pPr>
        <w:jc w:val="both"/>
        <w:rPr>
          <w:rFonts w:ascii="Lora" w:cs="Lora" w:eastAsia="Lora" w:hAnsi="Lora"/>
          <w:b w:val="1"/>
          <w:sz w:val="24"/>
          <w:szCs w:val="24"/>
          <w:highlight w:val="white"/>
        </w:rPr>
      </w:pPr>
      <w:r w:rsidDel="00000000" w:rsidR="00000000" w:rsidRPr="00000000">
        <w:rPr>
          <w:rtl w:val="0"/>
        </w:rPr>
      </w:r>
    </w:p>
    <w:p w:rsidR="00000000" w:rsidDel="00000000" w:rsidP="00000000" w:rsidRDefault="00000000" w:rsidRPr="00000000" w14:paraId="0000001B">
      <w:pPr>
        <w:spacing w:line="240" w:lineRule="auto"/>
        <w:ind w:left="720" w:firstLine="0"/>
        <w:jc w:val="both"/>
        <w:rPr>
          <w:rFonts w:ascii="Lora" w:cs="Lora" w:eastAsia="Lora" w:hAnsi="Lora"/>
          <w:b w:val="1"/>
          <w:sz w:val="26"/>
          <w:szCs w:val="26"/>
          <w:highlight w:val="white"/>
        </w:rPr>
      </w:pPr>
      <w:r w:rsidDel="00000000" w:rsidR="00000000" w:rsidRPr="00000000">
        <w:rPr>
          <w:rtl w:val="0"/>
        </w:rPr>
      </w:r>
    </w:p>
    <w:p w:rsidR="00000000" w:rsidDel="00000000" w:rsidP="00000000" w:rsidRDefault="00000000" w:rsidRPr="00000000" w14:paraId="0000001C">
      <w:pPr>
        <w:jc w:val="both"/>
        <w:rPr>
          <w:rFonts w:ascii="Lora" w:cs="Lora" w:eastAsia="Lora" w:hAnsi="Lora"/>
          <w:b w:val="1"/>
          <w:sz w:val="28"/>
          <w:szCs w:val="28"/>
          <w:highlight w:val="white"/>
        </w:rPr>
      </w:pPr>
      <w:r w:rsidDel="00000000" w:rsidR="00000000" w:rsidRPr="00000000">
        <w:rPr>
          <w:rFonts w:ascii="Lora" w:cs="Lora" w:eastAsia="Lora" w:hAnsi="Lora"/>
          <w:b w:val="1"/>
          <w:sz w:val="28"/>
          <w:szCs w:val="28"/>
          <w:highlight w:val="white"/>
          <w:rtl w:val="0"/>
        </w:rPr>
        <w:t xml:space="preserve">Réalisé par                                     </w:t>
        <w:tab/>
        <w:tab/>
      </w:r>
      <w:r w:rsidDel="00000000" w:rsidR="00000000" w:rsidRPr="00000000">
        <w:rPr>
          <w:rFonts w:ascii="Lora" w:cs="Lora" w:eastAsia="Lora" w:hAnsi="Lora"/>
          <w:b w:val="1"/>
          <w:sz w:val="24"/>
          <w:szCs w:val="24"/>
          <w:highlight w:val="white"/>
          <w:rtl w:val="0"/>
        </w:rPr>
        <w:t xml:space="preserve">                 </w:t>
        <w:tab/>
        <w:t xml:space="preserve">  </w:t>
      </w:r>
      <w:r w:rsidDel="00000000" w:rsidR="00000000" w:rsidRPr="00000000">
        <w:rPr>
          <w:rtl w:val="0"/>
        </w:rPr>
      </w:r>
    </w:p>
    <w:p w:rsidR="00000000" w:rsidDel="00000000" w:rsidP="00000000" w:rsidRDefault="00000000" w:rsidRPr="00000000" w14:paraId="0000001D">
      <w:pPr>
        <w:numPr>
          <w:ilvl w:val="0"/>
          <w:numId w:val="13"/>
        </w:numPr>
        <w:spacing w:line="240" w:lineRule="auto"/>
        <w:ind w:left="720" w:hanging="360"/>
        <w:jc w:val="both"/>
        <w:rPr>
          <w:rFonts w:ascii="Lora" w:cs="Lora" w:eastAsia="Lora" w:hAnsi="Lora"/>
          <w:b w:val="1"/>
          <w:sz w:val="28"/>
          <w:szCs w:val="28"/>
          <w:highlight w:val="white"/>
          <w:u w:val="none"/>
        </w:rPr>
      </w:pPr>
      <w:hyperlink r:id="rId7">
        <w:r w:rsidDel="00000000" w:rsidR="00000000" w:rsidRPr="00000000">
          <w:rPr>
            <w:rFonts w:ascii="Lora" w:cs="Lora" w:eastAsia="Lora" w:hAnsi="Lora"/>
            <w:b w:val="1"/>
            <w:color w:val="0000ee"/>
            <w:sz w:val="28"/>
            <w:szCs w:val="28"/>
            <w:highlight w:val="white"/>
            <w:u w:val="single"/>
            <w:rtl w:val="0"/>
          </w:rPr>
          <w:t xml:space="preserve">Mahdia Toubal</w:t>
        </w:r>
      </w:hyperlink>
      <w:r w:rsidDel="00000000" w:rsidR="00000000" w:rsidRPr="00000000">
        <w:rPr>
          <w:rtl w:val="0"/>
        </w:rPr>
      </w:r>
    </w:p>
    <w:p w:rsidR="00000000" w:rsidDel="00000000" w:rsidP="00000000" w:rsidRDefault="00000000" w:rsidRPr="00000000" w14:paraId="0000001E">
      <w:pPr>
        <w:numPr>
          <w:ilvl w:val="0"/>
          <w:numId w:val="13"/>
        </w:numPr>
        <w:spacing w:line="240" w:lineRule="auto"/>
        <w:ind w:left="720" w:hanging="360"/>
        <w:jc w:val="both"/>
        <w:rPr>
          <w:rFonts w:ascii="Lora" w:cs="Lora" w:eastAsia="Lora" w:hAnsi="Lora"/>
          <w:b w:val="1"/>
          <w:sz w:val="28"/>
          <w:szCs w:val="28"/>
          <w:highlight w:val="white"/>
          <w:u w:val="none"/>
        </w:rPr>
      </w:pPr>
      <w:hyperlink r:id="rId8">
        <w:r w:rsidDel="00000000" w:rsidR="00000000" w:rsidRPr="00000000">
          <w:rPr>
            <w:rFonts w:ascii="Lora" w:cs="Lora" w:eastAsia="Lora" w:hAnsi="Lora"/>
            <w:b w:val="1"/>
            <w:color w:val="0000ee"/>
            <w:sz w:val="28"/>
            <w:szCs w:val="28"/>
            <w:highlight w:val="white"/>
            <w:u w:val="single"/>
            <w:rtl w:val="0"/>
          </w:rPr>
          <w:t xml:space="preserve">Dina Keddour</w:t>
        </w:r>
      </w:hyperlink>
      <w:r w:rsidDel="00000000" w:rsidR="00000000" w:rsidRPr="00000000">
        <w:rPr>
          <w:rtl w:val="0"/>
        </w:rPr>
      </w:r>
    </w:p>
    <w:p w:rsidR="00000000" w:rsidDel="00000000" w:rsidP="00000000" w:rsidRDefault="00000000" w:rsidRPr="00000000" w14:paraId="0000001F">
      <w:pPr>
        <w:numPr>
          <w:ilvl w:val="0"/>
          <w:numId w:val="13"/>
        </w:numPr>
        <w:spacing w:line="240" w:lineRule="auto"/>
        <w:ind w:left="720" w:hanging="360"/>
        <w:jc w:val="both"/>
        <w:rPr>
          <w:rFonts w:ascii="Lora" w:cs="Lora" w:eastAsia="Lora" w:hAnsi="Lora"/>
          <w:b w:val="1"/>
          <w:sz w:val="28"/>
          <w:szCs w:val="28"/>
          <w:highlight w:val="white"/>
          <w:u w:val="none"/>
        </w:rPr>
      </w:pPr>
      <w:hyperlink r:id="rId9">
        <w:r w:rsidDel="00000000" w:rsidR="00000000" w:rsidRPr="00000000">
          <w:rPr>
            <w:rFonts w:ascii="Lora" w:cs="Lora" w:eastAsia="Lora" w:hAnsi="Lora"/>
            <w:b w:val="1"/>
            <w:color w:val="0000ee"/>
            <w:sz w:val="28"/>
            <w:szCs w:val="28"/>
            <w:highlight w:val="white"/>
            <w:u w:val="single"/>
            <w:rtl w:val="0"/>
          </w:rPr>
          <w:t xml:space="preserve">LOUNI IMENE</w:t>
        </w:r>
      </w:hyperlink>
      <w:r w:rsidDel="00000000" w:rsidR="00000000" w:rsidRPr="00000000">
        <w:rPr>
          <w:rtl w:val="0"/>
        </w:rPr>
      </w:r>
    </w:p>
    <w:p w:rsidR="00000000" w:rsidDel="00000000" w:rsidP="00000000" w:rsidRDefault="00000000" w:rsidRPr="00000000" w14:paraId="00000020">
      <w:pPr>
        <w:numPr>
          <w:ilvl w:val="0"/>
          <w:numId w:val="13"/>
        </w:numPr>
        <w:spacing w:line="240" w:lineRule="auto"/>
        <w:ind w:left="720" w:hanging="360"/>
        <w:jc w:val="both"/>
        <w:rPr>
          <w:rFonts w:ascii="Lora" w:cs="Lora" w:eastAsia="Lora" w:hAnsi="Lora"/>
          <w:b w:val="1"/>
          <w:sz w:val="28"/>
          <w:szCs w:val="28"/>
          <w:highlight w:val="white"/>
          <w:u w:val="none"/>
        </w:rPr>
      </w:pPr>
      <w:hyperlink r:id="rId10">
        <w:r w:rsidDel="00000000" w:rsidR="00000000" w:rsidRPr="00000000">
          <w:rPr>
            <w:rFonts w:ascii="Lora" w:cs="Lora" w:eastAsia="Lora" w:hAnsi="Lora"/>
            <w:b w:val="1"/>
            <w:color w:val="0000ee"/>
            <w:sz w:val="28"/>
            <w:szCs w:val="28"/>
            <w:highlight w:val="white"/>
            <w:u w:val="single"/>
            <w:rtl w:val="0"/>
          </w:rPr>
          <w:t xml:space="preserve">Guitoun Djihen</w:t>
        </w:r>
      </w:hyperlink>
      <w:r w:rsidDel="00000000" w:rsidR="00000000" w:rsidRPr="00000000">
        <w:rPr>
          <w:rtl w:val="0"/>
        </w:rPr>
      </w:r>
    </w:p>
    <w:p w:rsidR="00000000" w:rsidDel="00000000" w:rsidP="00000000" w:rsidRDefault="00000000" w:rsidRPr="00000000" w14:paraId="00000021">
      <w:pPr>
        <w:spacing w:line="480" w:lineRule="auto"/>
        <w:jc w:val="both"/>
        <w:rPr>
          <w:rFonts w:ascii="Lora" w:cs="Lora" w:eastAsia="Lora" w:hAnsi="Lora"/>
          <w:b w:val="1"/>
          <w:sz w:val="28"/>
          <w:szCs w:val="28"/>
          <w:highlight w:val="white"/>
        </w:rPr>
      </w:pPr>
      <w:r w:rsidDel="00000000" w:rsidR="00000000" w:rsidRPr="00000000">
        <w:rPr>
          <w:rtl w:val="0"/>
        </w:rPr>
      </w:r>
    </w:p>
    <w:p w:rsidR="00000000" w:rsidDel="00000000" w:rsidP="00000000" w:rsidRDefault="00000000" w:rsidRPr="00000000" w14:paraId="00000022">
      <w:pPr>
        <w:spacing w:line="480" w:lineRule="auto"/>
        <w:jc w:val="both"/>
        <w:rPr>
          <w:rFonts w:ascii="Lora" w:cs="Lora" w:eastAsia="Lora" w:hAnsi="Lora"/>
          <w:b w:val="1"/>
          <w:sz w:val="24"/>
          <w:szCs w:val="24"/>
        </w:rPr>
      </w:pPr>
      <w:r w:rsidDel="00000000" w:rsidR="00000000" w:rsidRPr="00000000">
        <w:rPr>
          <w:rFonts w:ascii="Lora" w:cs="Lora" w:eastAsia="Lora" w:hAnsi="Lora"/>
          <w:b w:val="1"/>
          <w:sz w:val="28"/>
          <w:szCs w:val="28"/>
          <w:highlight w:val="white"/>
          <w:rtl w:val="0"/>
        </w:rPr>
        <w:t xml:space="preserve">Groupe: SIL2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line="480" w:lineRule="auto"/>
        <w:jc w:val="center"/>
        <w:rPr/>
      </w:pPr>
      <w:r w:rsidDel="00000000" w:rsidR="00000000" w:rsidRPr="00000000">
        <w:rPr>
          <w:rFonts w:ascii="Lora" w:cs="Lora" w:eastAsia="Lora" w:hAnsi="Lora"/>
          <w:b w:val="1"/>
          <w:sz w:val="24"/>
          <w:szCs w:val="24"/>
          <w:rtl w:val="0"/>
        </w:rPr>
        <w:t xml:space="preserve">Année : 2024/2025</w:t>
      </w:r>
      <w:r w:rsidDel="00000000" w:rsidR="00000000" w:rsidRPr="00000000">
        <w:rPr>
          <w:rtl w:val="0"/>
        </w:rPr>
      </w:r>
    </w:p>
    <w:p w:rsidR="00000000" w:rsidDel="00000000" w:rsidP="00000000" w:rsidRDefault="00000000" w:rsidRPr="00000000" w14:paraId="00000024">
      <w:pPr>
        <w:widowControl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5">
      <w:pPr>
        <w:widowControl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6">
      <w:pPr>
        <w:widowControl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7">
      <w:pPr>
        <w:widowControl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8">
      <w:pPr>
        <w:widowControl w:val="0"/>
        <w:jc w:val="center"/>
        <w:rPr>
          <w:rFonts w:ascii="Lora" w:cs="Lora" w:eastAsia="Lora" w:hAnsi="Lora"/>
          <w:b w:val="1"/>
          <w:sz w:val="38"/>
          <w:szCs w:val="38"/>
        </w:rPr>
      </w:pPr>
      <w:r w:rsidDel="00000000" w:rsidR="00000000" w:rsidRPr="00000000">
        <w:rPr>
          <w:rFonts w:ascii="Lora" w:cs="Lora" w:eastAsia="Lora" w:hAnsi="Lora"/>
          <w:b w:val="1"/>
          <w:sz w:val="38"/>
          <w:szCs w:val="38"/>
          <w:rtl w:val="0"/>
        </w:rPr>
        <w:t xml:space="preserve">Table de matieres </w:t>
      </w:r>
    </w:p>
    <w:p w:rsidR="00000000" w:rsidDel="00000000" w:rsidP="00000000" w:rsidRDefault="00000000" w:rsidRPr="00000000" w14:paraId="00000029">
      <w:pPr>
        <w:widowControl w:val="0"/>
        <w:rPr>
          <w:rFonts w:ascii="Lora Medium" w:cs="Lora Medium" w:eastAsia="Lora Medium" w:hAnsi="Lora Medium"/>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gnnoaq80s5s">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7ux7ykdg7mh">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2. Objectifs spécifiques de l’analyse syntaxique</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n884xpgabra">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3. Détails d’Implémentation</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cms1daiqno2">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4. Structure du Fichier Bison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6wxd7qkj6y">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4.1 Déclarations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vmprx1tx8n">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4.1.1 Interface avec Flex et définition des tokens (Terminaux)</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lsv8hjoqd1">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4.1.2. Gestion de la priorité et de l’associativité</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oo5vq5vj7lt">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5 Vue d’ensemble des règles de production</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7umuxq1khk">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5.1 Déclaration de fonctions et procédures : FuncsDeclar et FuncDeclar</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xcxq5380o75">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5.2 Règle Inst : le cœur des instructions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jxtp175az8">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5.3 Exemples de boucles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atjcyium0a">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5.4 Structures if/else</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5sahkp8vs75">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5.5 Conditions et expressions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a73c39y8ovv">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6. Gestion des erreurs et messages explicites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ksaor3mu4zw">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7. Résultats et observations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qw3yqkvbea">
            <w:r w:rsidDel="00000000" w:rsidR="00000000" w:rsidRPr="00000000">
              <w:rPr>
                <w:rFonts w:ascii="Lora Medium" w:cs="Lora Medium" w:eastAsia="Lora Medium" w:hAnsi="Lora Medium"/>
                <w:b w:val="0"/>
                <w:i w:val="0"/>
                <w:smallCaps w:val="0"/>
                <w:strike w:val="0"/>
                <w:color w:val="000000"/>
                <w:sz w:val="26"/>
                <w:szCs w:val="26"/>
                <w:u w:val="none"/>
                <w:shd w:fill="auto" w:val="clear"/>
                <w:vertAlign w:val="baseline"/>
                <w:rtl w:val="0"/>
              </w:rPr>
              <w:t xml:space="preserve">8.Prochaines étapes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widowControl w:val="0"/>
        <w:rPr>
          <w:rFonts w:ascii="Lora Medium" w:cs="Lora Medium" w:eastAsia="Lora Medium" w:hAnsi="Lora Medium"/>
          <w:sz w:val="28"/>
          <w:szCs w:val="28"/>
        </w:rPr>
      </w:pPr>
      <w:r w:rsidDel="00000000" w:rsidR="00000000" w:rsidRPr="00000000">
        <w:rPr>
          <w:rtl w:val="0"/>
        </w:rPr>
      </w:r>
    </w:p>
    <w:p w:rsidR="00000000" w:rsidDel="00000000" w:rsidP="00000000" w:rsidRDefault="00000000" w:rsidRPr="00000000" w14:paraId="0000003B">
      <w:pPr>
        <w:widowControl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C">
      <w:pPr>
        <w:widowControl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keepNext w:val="0"/>
        <w:keepLines w:val="0"/>
        <w:rPr>
          <w:rFonts w:ascii="Lora" w:cs="Lora" w:eastAsia="Lora" w:hAnsi="Lora"/>
          <w:b w:val="1"/>
          <w:color w:val="741b47"/>
          <w:sz w:val="36"/>
          <w:szCs w:val="36"/>
        </w:rPr>
      </w:pPr>
      <w:bookmarkStart w:colFirst="0" w:colLast="0" w:name="_9gnnoaq80s5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50">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La construction de l’analyseur syntaxique est une phase essentielle dans la construction d’un compilateur. Son rôle principal est de valider la structure syntaxique des programmes sources en se basant sur une grammaire définie. Dans le cadre de notre projet de compilation nous avons conçu un mini-langage appelé Flamingo. Après avoir terminé l’analyse lexicale avec Flex, nous abordons la phase d’analyse syntaxique à l’aide de Bison (Yacc). Le but de ce document est de présenter la structure de notre analyseur syntaxique, de justifier nos choix de conception.</w:t>
      </w:r>
    </w:p>
    <w:p w:rsidR="00000000" w:rsidDel="00000000" w:rsidP="00000000" w:rsidRDefault="00000000" w:rsidRPr="00000000" w14:paraId="00000051">
      <w:pPr>
        <w:spacing w:after="240" w:before="240" w:lineRule="auto"/>
        <w:rPr>
          <w:rFonts w:ascii="Lora Medium" w:cs="Lora Medium" w:eastAsia="Lora Medium" w:hAnsi="Lora Medium"/>
          <w:sz w:val="28"/>
          <w:szCs w:val="28"/>
        </w:rPr>
      </w:pPr>
      <w:r w:rsidDel="00000000" w:rsidR="00000000" w:rsidRPr="00000000">
        <w:rPr>
          <w:rFonts w:ascii="Lora Medium" w:cs="Lora Medium" w:eastAsia="Lora Medium" w:hAnsi="Lora Medium"/>
          <w:sz w:val="26"/>
          <w:szCs w:val="26"/>
          <w:rtl w:val="0"/>
        </w:rPr>
        <w:t xml:space="preserve">Nous avons structuré le rapport de manière à mettre en avant le travail pratique réalisé plutôt que de reprendre en détail les concepts théoriques (LALR(1), les définitions.. etc.). Nous espérons ainsi fournir une vision claire et concrète de l’état d’avancement de notre compilateur Flamingo.</w:t>
      </w:r>
      <w:r w:rsidDel="00000000" w:rsidR="00000000" w:rsidRPr="00000000">
        <w:rPr>
          <w:rtl w:val="0"/>
        </w:rPr>
      </w:r>
    </w:p>
    <w:p w:rsidR="00000000" w:rsidDel="00000000" w:rsidP="00000000" w:rsidRDefault="00000000" w:rsidRPr="00000000" w14:paraId="00000052">
      <w:pPr>
        <w:pStyle w:val="Heading1"/>
        <w:rPr/>
      </w:pPr>
      <w:bookmarkStart w:colFirst="0" w:colLast="0" w:name="_a7ux7ykdg7mh" w:id="1"/>
      <w:bookmarkEnd w:id="1"/>
      <w:r w:rsidDel="00000000" w:rsidR="00000000" w:rsidRPr="00000000">
        <w:rPr>
          <w:rtl w:val="0"/>
        </w:rPr>
        <w:t xml:space="preserve">2. </w:t>
      </w:r>
      <w:r w:rsidDel="00000000" w:rsidR="00000000" w:rsidRPr="00000000">
        <w:rPr>
          <w:rtl w:val="0"/>
        </w:rPr>
        <w:t xml:space="preserve">Objectifs spécifiques de l’analyse syntaxique</w:t>
      </w:r>
    </w:p>
    <w:p w:rsidR="00000000" w:rsidDel="00000000" w:rsidP="00000000" w:rsidRDefault="00000000" w:rsidRPr="00000000" w14:paraId="00000053">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Le module d’analyse syntaxique que nous avons développé doit :</w:t>
      </w:r>
    </w:p>
    <w:p w:rsidR="00000000" w:rsidDel="00000000" w:rsidP="00000000" w:rsidRDefault="00000000" w:rsidRPr="00000000" w14:paraId="00000054">
      <w:pPr>
        <w:numPr>
          <w:ilvl w:val="0"/>
          <w:numId w:val="6"/>
        </w:numPr>
        <w:spacing w:after="0" w:afterAutospacing="0" w:before="24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Reconnaître la structure</w:t>
      </w:r>
      <w:r w:rsidDel="00000000" w:rsidR="00000000" w:rsidRPr="00000000">
        <w:rPr>
          <w:rFonts w:ascii="Lora Medium" w:cs="Lora Medium" w:eastAsia="Lora Medium" w:hAnsi="Lora Medium"/>
          <w:sz w:val="26"/>
          <w:szCs w:val="26"/>
          <w:rtl w:val="0"/>
        </w:rPr>
        <w:t xml:space="preserve"> d’un programme Flamingo valide, incluant :</w:t>
      </w:r>
    </w:p>
    <w:p w:rsidR="00000000" w:rsidDel="00000000" w:rsidP="00000000" w:rsidRDefault="00000000" w:rsidRPr="00000000" w14:paraId="00000055">
      <w:pPr>
        <w:numPr>
          <w:ilvl w:val="1"/>
          <w:numId w:val="6"/>
        </w:numPr>
        <w:spacing w:after="0" w:afterAutospacing="0" w:before="0" w:beforeAutospacing="0" w:lineRule="auto"/>
        <w:ind w:left="144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L’utilisation optionnelle de</w:t>
      </w:r>
      <w:r w:rsidDel="00000000" w:rsidR="00000000" w:rsidRPr="00000000">
        <w:rPr>
          <w:rFonts w:ascii="Lora Medium" w:cs="Lora Medium" w:eastAsia="Lora Medium" w:hAnsi="Lora Medium"/>
          <w:color w:val="a64d79"/>
          <w:sz w:val="26"/>
          <w:szCs w:val="26"/>
          <w:rtl w:val="0"/>
        </w:rPr>
        <w:t xml:space="preserve"> pack</w:t>
      </w:r>
      <w:r w:rsidDel="00000000" w:rsidR="00000000" w:rsidRPr="00000000">
        <w:rPr>
          <w:rFonts w:ascii="Lora Medium" w:cs="Lora Medium" w:eastAsia="Lora Medium" w:hAnsi="Lora Medium"/>
          <w:sz w:val="26"/>
          <w:szCs w:val="26"/>
          <w:rtl w:val="0"/>
        </w:rPr>
        <w:t xml:space="preserve"> pour importer des bibliothèques ou ressources.</w:t>
      </w:r>
    </w:p>
    <w:p w:rsidR="00000000" w:rsidDel="00000000" w:rsidP="00000000" w:rsidRDefault="00000000" w:rsidRPr="00000000" w14:paraId="00000056">
      <w:pPr>
        <w:numPr>
          <w:ilvl w:val="1"/>
          <w:numId w:val="6"/>
        </w:numPr>
        <w:spacing w:after="0" w:afterAutospacing="0" w:before="0" w:beforeAutospacing="0" w:lineRule="auto"/>
        <w:ind w:left="144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La déclaration de multiples fonctions (ou procédures).</w:t>
      </w:r>
    </w:p>
    <w:p w:rsidR="00000000" w:rsidDel="00000000" w:rsidP="00000000" w:rsidRDefault="00000000" w:rsidRPr="00000000" w14:paraId="00000057">
      <w:pPr>
        <w:numPr>
          <w:ilvl w:val="1"/>
          <w:numId w:val="6"/>
        </w:numPr>
        <w:spacing w:after="0" w:afterAutospacing="0" w:before="0" w:beforeAutospacing="0" w:lineRule="auto"/>
        <w:ind w:left="144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La présence obligatoire d’un bloc</w:t>
      </w:r>
      <w:r w:rsidDel="00000000" w:rsidR="00000000" w:rsidRPr="00000000">
        <w:rPr>
          <w:rFonts w:ascii="Lora Medium" w:cs="Lora Medium" w:eastAsia="Lora Medium" w:hAnsi="Lora Medium"/>
          <w:color w:val="a64d79"/>
          <w:sz w:val="26"/>
          <w:szCs w:val="26"/>
          <w:rtl w:val="0"/>
        </w:rPr>
        <w:t xml:space="preserve"> Main(</w:t>
      </w:r>
      <w:r w:rsidDel="00000000" w:rsidR="00000000" w:rsidRPr="00000000">
        <w:rPr>
          <w:rFonts w:ascii="Lora Medium" w:cs="Lora Medium" w:eastAsia="Lora Medium" w:hAnsi="Lora Medium"/>
          <w:color w:val="a64d79"/>
          <w:sz w:val="26"/>
          <w:szCs w:val="26"/>
          <w:rtl w:val="0"/>
        </w:rPr>
        <w:t xml:space="preserve">Hello_Flamingo_Developer</w:t>
      </w:r>
      <w:r w:rsidDel="00000000" w:rsidR="00000000" w:rsidRPr="00000000">
        <w:rPr>
          <w:rFonts w:ascii="Lora Medium" w:cs="Lora Medium" w:eastAsia="Lora Medium" w:hAnsi="Lora Medium"/>
          <w:color w:val="a64d79"/>
          <w:sz w:val="26"/>
          <w:szCs w:val="26"/>
          <w:rtl w:val="0"/>
        </w:rPr>
        <w:t xml:space="preserve">) { … }.</w:t>
      </w:r>
    </w:p>
    <w:p w:rsidR="00000000" w:rsidDel="00000000" w:rsidP="00000000" w:rsidRDefault="00000000" w:rsidRPr="00000000" w14:paraId="00000058">
      <w:pPr>
        <w:numPr>
          <w:ilvl w:val="0"/>
          <w:numId w:val="6"/>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Garantir la cohérence</w:t>
      </w:r>
      <w:r w:rsidDel="00000000" w:rsidR="00000000" w:rsidRPr="00000000">
        <w:rPr>
          <w:rFonts w:ascii="Lora Medium" w:cs="Lora Medium" w:eastAsia="Lora Medium" w:hAnsi="Lora Medium"/>
          <w:sz w:val="26"/>
          <w:szCs w:val="26"/>
          <w:rtl w:val="0"/>
        </w:rPr>
        <w:t xml:space="preserve"> des instructions : déclarations, affectations, appels de fonctions, etc.</w:t>
      </w:r>
    </w:p>
    <w:p w:rsidR="00000000" w:rsidDel="00000000" w:rsidP="00000000" w:rsidRDefault="00000000" w:rsidRPr="00000000" w14:paraId="00000059">
      <w:pPr>
        <w:numPr>
          <w:ilvl w:val="0"/>
          <w:numId w:val="6"/>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Gérer la priorité</w:t>
      </w:r>
      <w:r w:rsidDel="00000000" w:rsidR="00000000" w:rsidRPr="00000000">
        <w:rPr>
          <w:rFonts w:ascii="Lora Medium" w:cs="Lora Medium" w:eastAsia="Lora Medium" w:hAnsi="Lora Medium"/>
          <w:sz w:val="26"/>
          <w:szCs w:val="26"/>
          <w:rtl w:val="0"/>
        </w:rPr>
        <w:t xml:space="preserve"> des opérateurs arithmétiques </w:t>
      </w:r>
      <w:r w:rsidDel="00000000" w:rsidR="00000000" w:rsidRPr="00000000">
        <w:rPr>
          <w:rFonts w:ascii="Lora Medium" w:cs="Lora Medium" w:eastAsia="Lora Medium" w:hAnsi="Lora Medium"/>
          <w:color w:val="a64d79"/>
          <w:sz w:val="26"/>
          <w:szCs w:val="26"/>
          <w:rtl w:val="0"/>
        </w:rPr>
        <w:t xml:space="preserve">(+, -, *, //, %, ^</w:t>
      </w:r>
      <w:r w:rsidDel="00000000" w:rsidR="00000000" w:rsidRPr="00000000">
        <w:rPr>
          <w:rFonts w:ascii="Lora Medium" w:cs="Lora Medium" w:eastAsia="Lora Medium" w:hAnsi="Lora Medium"/>
          <w:sz w:val="26"/>
          <w:szCs w:val="26"/>
          <w:rtl w:val="0"/>
        </w:rPr>
        <w:t xml:space="preserve">), logiques </w:t>
      </w:r>
      <w:r w:rsidDel="00000000" w:rsidR="00000000" w:rsidRPr="00000000">
        <w:rPr>
          <w:rFonts w:ascii="Lora Medium" w:cs="Lora Medium" w:eastAsia="Lora Medium" w:hAnsi="Lora Medium"/>
          <w:color w:val="a64d79"/>
          <w:sz w:val="26"/>
          <w:szCs w:val="26"/>
          <w:rtl w:val="0"/>
        </w:rPr>
        <w:t xml:space="preserve">(&amp;&amp;, ||, !</w:t>
      </w:r>
      <w:r w:rsidDel="00000000" w:rsidR="00000000" w:rsidRPr="00000000">
        <w:rPr>
          <w:rFonts w:ascii="Lora Medium" w:cs="Lora Medium" w:eastAsia="Lora Medium" w:hAnsi="Lora Medium"/>
          <w:sz w:val="26"/>
          <w:szCs w:val="26"/>
          <w:rtl w:val="0"/>
        </w:rPr>
        <w:t xml:space="preserve">) et relationnels (</w:t>
      </w:r>
      <w:r w:rsidDel="00000000" w:rsidR="00000000" w:rsidRPr="00000000">
        <w:rPr>
          <w:rFonts w:ascii="Lora Medium" w:cs="Lora Medium" w:eastAsia="Lora Medium" w:hAnsi="Lora Medium"/>
          <w:color w:val="a64d79"/>
          <w:sz w:val="26"/>
          <w:szCs w:val="26"/>
          <w:rtl w:val="0"/>
        </w:rPr>
        <w:t xml:space="preserve">&lt;, &lt;=, ==, !=,</w:t>
      </w:r>
      <w:r w:rsidDel="00000000" w:rsidR="00000000" w:rsidRPr="00000000">
        <w:rPr>
          <w:rFonts w:ascii="Lora Medium" w:cs="Lora Medium" w:eastAsia="Lora Medium" w:hAnsi="Lora Medium"/>
          <w:sz w:val="26"/>
          <w:szCs w:val="26"/>
          <w:rtl w:val="0"/>
        </w:rPr>
        <w:t xml:space="preserve"> etc.).</w:t>
      </w:r>
    </w:p>
    <w:p w:rsidR="00000000" w:rsidDel="00000000" w:rsidP="00000000" w:rsidRDefault="00000000" w:rsidRPr="00000000" w14:paraId="0000005A">
      <w:pPr>
        <w:numPr>
          <w:ilvl w:val="0"/>
          <w:numId w:val="6"/>
        </w:numPr>
        <w:spacing w:after="24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Proposer un mécanisme d’erreur</w:t>
      </w:r>
      <w:r w:rsidDel="00000000" w:rsidR="00000000" w:rsidRPr="00000000">
        <w:rPr>
          <w:rFonts w:ascii="Lora Medium" w:cs="Lora Medium" w:eastAsia="Lora Medium" w:hAnsi="Lora Medium"/>
          <w:sz w:val="26"/>
          <w:szCs w:val="26"/>
          <w:rtl w:val="0"/>
        </w:rPr>
        <w:t xml:space="preserve"> permettant de signaler la ligne et le caractère où se situe une éventuelle erreur de syntaxe.</w:t>
      </w:r>
    </w:p>
    <w:p w:rsidR="00000000" w:rsidDel="00000000" w:rsidP="00000000" w:rsidRDefault="00000000" w:rsidRPr="00000000" w14:paraId="0000005B">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En remplissant ces objectifs, nous nous assurons que chaque programme saisissable en Flamingo, avant d’atteindre les phases sémantiques et de génération de code, respecte bien les structures syntaxiques de base.</w:t>
      </w:r>
    </w:p>
    <w:p w:rsidR="00000000" w:rsidDel="00000000" w:rsidP="00000000" w:rsidRDefault="00000000" w:rsidRPr="00000000" w14:paraId="0000005C">
      <w:pPr>
        <w:spacing w:after="240" w:before="240" w:lineRule="auto"/>
        <w:rPr>
          <w:rFonts w:ascii="Lora Medium" w:cs="Lora Medium" w:eastAsia="Lora Medium" w:hAnsi="Lora Medium"/>
          <w:sz w:val="26"/>
          <w:szCs w:val="26"/>
        </w:rPr>
      </w:pPr>
      <w:r w:rsidDel="00000000" w:rsidR="00000000" w:rsidRPr="00000000">
        <w:rPr>
          <w:rtl w:val="0"/>
        </w:rPr>
      </w:r>
    </w:p>
    <w:p w:rsidR="00000000" w:rsidDel="00000000" w:rsidP="00000000" w:rsidRDefault="00000000" w:rsidRPr="00000000" w14:paraId="0000005D">
      <w:pPr>
        <w:pStyle w:val="Heading1"/>
        <w:rPr/>
      </w:pPr>
      <w:bookmarkStart w:colFirst="0" w:colLast="0" w:name="_jn884xpgabra" w:id="2"/>
      <w:bookmarkEnd w:id="2"/>
      <w:r w:rsidDel="00000000" w:rsidR="00000000" w:rsidRPr="00000000">
        <w:rPr>
          <w:rtl w:val="0"/>
        </w:rPr>
        <w:t xml:space="preserve">3. Détails d’Implémentation</w:t>
      </w:r>
    </w:p>
    <w:p w:rsidR="00000000" w:rsidDel="00000000" w:rsidP="00000000" w:rsidRDefault="00000000" w:rsidRPr="00000000" w14:paraId="0000005E">
      <w:pPr>
        <w:numPr>
          <w:ilvl w:val="0"/>
          <w:numId w:val="7"/>
        </w:numPr>
        <w:spacing w:after="0" w:afterAutospacing="0" w:before="240" w:lineRule="auto"/>
        <w:ind w:left="720" w:hanging="360"/>
        <w:rPr>
          <w:rFonts w:ascii="Lora Medium" w:cs="Lora Medium" w:eastAsia="Lora Medium" w:hAnsi="Lora Medium"/>
          <w:b w:val="0"/>
          <w:color w:val="000000"/>
          <w:sz w:val="26"/>
          <w:szCs w:val="26"/>
        </w:rPr>
      </w:pPr>
      <w:r w:rsidDel="00000000" w:rsidR="00000000" w:rsidRPr="00000000">
        <w:rPr>
          <w:rFonts w:ascii="Lora Medium" w:cs="Lora Medium" w:eastAsia="Lora Medium" w:hAnsi="Lora Medium"/>
          <w:sz w:val="26"/>
          <w:szCs w:val="26"/>
          <w:rtl w:val="0"/>
        </w:rPr>
        <w:t xml:space="preserve">Organisation des fichiers :</w:t>
      </w:r>
    </w:p>
    <w:p w:rsidR="00000000" w:rsidDel="00000000" w:rsidP="00000000" w:rsidRDefault="00000000" w:rsidRPr="00000000" w14:paraId="0000005F">
      <w:pPr>
        <w:numPr>
          <w:ilvl w:val="1"/>
          <w:numId w:val="7"/>
        </w:numPr>
        <w:spacing w:after="0" w:afterAutospacing="0" w:before="0" w:beforeAutospacing="0" w:lineRule="auto"/>
        <w:ind w:left="1440" w:hanging="360"/>
        <w:rPr>
          <w:rFonts w:ascii="Lora Medium" w:cs="Lora Medium" w:eastAsia="Lora Medium" w:hAnsi="Lora Medium"/>
          <w:b w:val="0"/>
          <w:color w:val="000000"/>
          <w:sz w:val="26"/>
          <w:szCs w:val="26"/>
        </w:rPr>
      </w:pPr>
      <w:r w:rsidDel="00000000" w:rsidR="00000000" w:rsidRPr="00000000">
        <w:rPr>
          <w:rFonts w:ascii="Lora" w:cs="Lora" w:eastAsia="Lora" w:hAnsi="Lora"/>
          <w:b w:val="1"/>
          <w:color w:val="741b47"/>
          <w:sz w:val="26"/>
          <w:szCs w:val="26"/>
          <w:rtl w:val="0"/>
        </w:rPr>
        <w:t xml:space="preserve">Flamingo.l</w:t>
      </w:r>
      <w:r w:rsidDel="00000000" w:rsidR="00000000" w:rsidRPr="00000000">
        <w:rPr>
          <w:rFonts w:ascii="Lora Medium" w:cs="Lora Medium" w:eastAsia="Lora Medium" w:hAnsi="Lora Medium"/>
          <w:sz w:val="26"/>
          <w:szCs w:val="26"/>
          <w:rtl w:val="0"/>
        </w:rPr>
        <w:t xml:space="preserve"> (analyseur lexical Flex)</w:t>
      </w:r>
    </w:p>
    <w:p w:rsidR="00000000" w:rsidDel="00000000" w:rsidP="00000000" w:rsidRDefault="00000000" w:rsidRPr="00000000" w14:paraId="00000060">
      <w:pPr>
        <w:numPr>
          <w:ilvl w:val="1"/>
          <w:numId w:val="7"/>
        </w:numPr>
        <w:spacing w:after="0" w:afterAutospacing="0" w:before="0" w:beforeAutospacing="0" w:lineRule="auto"/>
        <w:ind w:left="1440" w:hanging="360"/>
        <w:rPr>
          <w:rFonts w:ascii="Lora Medium" w:cs="Lora Medium" w:eastAsia="Lora Medium" w:hAnsi="Lora Medium"/>
          <w:b w:val="0"/>
          <w:color w:val="000000"/>
          <w:sz w:val="26"/>
          <w:szCs w:val="26"/>
        </w:rPr>
      </w:pPr>
      <w:r w:rsidDel="00000000" w:rsidR="00000000" w:rsidRPr="00000000">
        <w:rPr>
          <w:rFonts w:ascii="Lora" w:cs="Lora" w:eastAsia="Lora" w:hAnsi="Lora"/>
          <w:b w:val="1"/>
          <w:color w:val="741b47"/>
          <w:sz w:val="26"/>
          <w:szCs w:val="26"/>
          <w:rtl w:val="0"/>
        </w:rPr>
        <w:t xml:space="preserve">Flamingo.y </w:t>
      </w:r>
      <w:r w:rsidDel="00000000" w:rsidR="00000000" w:rsidRPr="00000000">
        <w:rPr>
          <w:rFonts w:ascii="Lora Medium" w:cs="Lora Medium" w:eastAsia="Lora Medium" w:hAnsi="Lora Medium"/>
          <w:sz w:val="26"/>
          <w:szCs w:val="26"/>
          <w:rtl w:val="0"/>
        </w:rPr>
        <w:t xml:space="preserve">(analyseur syntaxique Bison)</w:t>
      </w:r>
    </w:p>
    <w:p w:rsidR="00000000" w:rsidDel="00000000" w:rsidP="00000000" w:rsidRDefault="00000000" w:rsidRPr="00000000" w14:paraId="00000061">
      <w:pPr>
        <w:numPr>
          <w:ilvl w:val="1"/>
          <w:numId w:val="7"/>
        </w:numPr>
        <w:spacing w:after="0" w:afterAutospacing="0" w:before="0" w:beforeAutospacing="0" w:lineRule="auto"/>
        <w:ind w:left="1440" w:hanging="360"/>
        <w:rPr>
          <w:rFonts w:ascii="Lora Medium" w:cs="Lora Medium" w:eastAsia="Lora Medium" w:hAnsi="Lora Medium"/>
          <w:b w:val="0"/>
          <w:color w:val="000000"/>
          <w:sz w:val="26"/>
          <w:szCs w:val="26"/>
        </w:rPr>
      </w:pPr>
      <w:r w:rsidDel="00000000" w:rsidR="00000000" w:rsidRPr="00000000">
        <w:rPr>
          <w:rFonts w:ascii="Lora" w:cs="Lora" w:eastAsia="Lora" w:hAnsi="Lora"/>
          <w:b w:val="1"/>
          <w:color w:val="741b47"/>
          <w:sz w:val="26"/>
          <w:szCs w:val="26"/>
          <w:rtl w:val="0"/>
        </w:rPr>
        <w:t xml:space="preserve"> .c/.h</w:t>
      </w:r>
      <w:r w:rsidDel="00000000" w:rsidR="00000000" w:rsidRPr="00000000">
        <w:rPr>
          <w:rFonts w:ascii="Lora Medium" w:cs="Lora Medium" w:eastAsia="Lora Medium" w:hAnsi="Lora Medium"/>
          <w:sz w:val="26"/>
          <w:szCs w:val="26"/>
          <w:rtl w:val="0"/>
        </w:rPr>
        <w:t xml:space="preserve"> pour la table des symboles, la gestion des quadruples futurs, etc.</w:t>
      </w:r>
    </w:p>
    <w:p w:rsidR="00000000" w:rsidDel="00000000" w:rsidP="00000000" w:rsidRDefault="00000000" w:rsidRPr="00000000" w14:paraId="00000062">
      <w:pPr>
        <w:numPr>
          <w:ilvl w:val="0"/>
          <w:numId w:val="7"/>
        </w:numPr>
        <w:spacing w:after="0" w:afterAutospacing="0" w:before="0" w:beforeAutospacing="0" w:lineRule="auto"/>
        <w:ind w:left="720" w:hanging="360"/>
        <w:rPr>
          <w:rFonts w:ascii="Lora Medium" w:cs="Lora Medium" w:eastAsia="Lora Medium" w:hAnsi="Lora Medium"/>
          <w:b w:val="0"/>
          <w:color w:val="000000"/>
          <w:sz w:val="26"/>
          <w:szCs w:val="26"/>
        </w:rPr>
      </w:pPr>
      <w:r w:rsidDel="00000000" w:rsidR="00000000" w:rsidRPr="00000000">
        <w:rPr>
          <w:rFonts w:ascii="Lora Medium" w:cs="Lora Medium" w:eastAsia="Lora Medium" w:hAnsi="Lora Medium"/>
          <w:sz w:val="26"/>
          <w:szCs w:val="26"/>
          <w:rtl w:val="0"/>
        </w:rPr>
        <w:t xml:space="preserve">Processus de compilation :</w:t>
      </w:r>
    </w:p>
    <w:p w:rsidR="00000000" w:rsidDel="00000000" w:rsidP="00000000" w:rsidRDefault="00000000" w:rsidRPr="00000000" w14:paraId="00000063">
      <w:pPr>
        <w:numPr>
          <w:ilvl w:val="1"/>
          <w:numId w:val="7"/>
        </w:numPr>
        <w:spacing w:after="0" w:afterAutospacing="0" w:before="0" w:beforeAutospacing="0" w:lineRule="auto"/>
        <w:ind w:left="1440" w:hanging="360"/>
        <w:rPr>
          <w:rFonts w:ascii="Lora" w:cs="Lora" w:eastAsia="Lora" w:hAnsi="Lora"/>
          <w:b w:val="1"/>
          <w:color w:val="741b47"/>
          <w:sz w:val="26"/>
          <w:szCs w:val="26"/>
        </w:rPr>
      </w:pPr>
      <w:r w:rsidDel="00000000" w:rsidR="00000000" w:rsidRPr="00000000">
        <w:rPr>
          <w:rFonts w:ascii="Lora" w:cs="Lora" w:eastAsia="Lora" w:hAnsi="Lora"/>
          <w:b w:val="1"/>
          <w:color w:val="741b47"/>
          <w:sz w:val="26"/>
          <w:szCs w:val="26"/>
          <w:rtl w:val="0"/>
        </w:rPr>
        <w:t xml:space="preserve">flex Flamingo.l -&gt; lex.yy.c</w:t>
      </w:r>
    </w:p>
    <w:p w:rsidR="00000000" w:rsidDel="00000000" w:rsidP="00000000" w:rsidRDefault="00000000" w:rsidRPr="00000000" w14:paraId="00000064">
      <w:pPr>
        <w:numPr>
          <w:ilvl w:val="1"/>
          <w:numId w:val="7"/>
        </w:numPr>
        <w:spacing w:after="0" w:afterAutospacing="0" w:before="0" w:beforeAutospacing="0" w:lineRule="auto"/>
        <w:ind w:left="1440" w:hanging="360"/>
        <w:rPr>
          <w:rFonts w:ascii="Lora" w:cs="Lora" w:eastAsia="Lora" w:hAnsi="Lora"/>
          <w:b w:val="1"/>
          <w:color w:val="741b47"/>
          <w:sz w:val="26"/>
          <w:szCs w:val="26"/>
        </w:rPr>
      </w:pPr>
      <w:r w:rsidDel="00000000" w:rsidR="00000000" w:rsidRPr="00000000">
        <w:rPr>
          <w:rFonts w:ascii="Lora" w:cs="Lora" w:eastAsia="Lora" w:hAnsi="Lora"/>
          <w:b w:val="1"/>
          <w:color w:val="741b47"/>
          <w:sz w:val="26"/>
          <w:szCs w:val="26"/>
          <w:rtl w:val="0"/>
        </w:rPr>
        <w:t xml:space="preserve">bison -d Flamingo.y -&gt; Flamingo.tab.c / Flamingo.tab.h</w:t>
      </w:r>
    </w:p>
    <w:p w:rsidR="00000000" w:rsidDel="00000000" w:rsidP="00000000" w:rsidRDefault="00000000" w:rsidRPr="00000000" w14:paraId="00000065">
      <w:pPr>
        <w:numPr>
          <w:ilvl w:val="1"/>
          <w:numId w:val="7"/>
        </w:numPr>
        <w:spacing w:after="0" w:afterAutospacing="0" w:before="0" w:beforeAutospacing="0" w:lineRule="auto"/>
        <w:ind w:left="1440" w:hanging="360"/>
        <w:rPr>
          <w:rFonts w:ascii="Lora Medium" w:cs="Lora Medium" w:eastAsia="Lora Medium" w:hAnsi="Lora Medium"/>
          <w:b w:val="0"/>
          <w:color w:val="000000"/>
          <w:sz w:val="26"/>
          <w:szCs w:val="26"/>
        </w:rPr>
      </w:pPr>
      <w:r w:rsidDel="00000000" w:rsidR="00000000" w:rsidRPr="00000000">
        <w:rPr>
          <w:rFonts w:ascii="Lora Medium" w:cs="Lora Medium" w:eastAsia="Lora Medium" w:hAnsi="Lora Medium"/>
          <w:sz w:val="26"/>
          <w:szCs w:val="26"/>
          <w:rtl w:val="0"/>
        </w:rPr>
        <w:t xml:space="preserve">Compilation finale avec</w:t>
      </w:r>
      <w:r w:rsidDel="00000000" w:rsidR="00000000" w:rsidRPr="00000000">
        <w:rPr>
          <w:rFonts w:ascii="Lora" w:cs="Lora" w:eastAsia="Lora" w:hAnsi="Lora"/>
          <w:b w:val="1"/>
          <w:color w:val="741b47"/>
          <w:sz w:val="26"/>
          <w:szCs w:val="26"/>
          <w:rtl w:val="0"/>
        </w:rPr>
        <w:t xml:space="preserve"> gcc.</w:t>
      </w:r>
    </w:p>
    <w:p w:rsidR="00000000" w:rsidDel="00000000" w:rsidP="00000000" w:rsidRDefault="00000000" w:rsidRPr="00000000" w14:paraId="00000066">
      <w:pPr>
        <w:numPr>
          <w:ilvl w:val="0"/>
          <w:numId w:val="7"/>
        </w:numPr>
        <w:spacing w:after="240" w:before="0" w:beforeAutospacing="0" w:lineRule="auto"/>
        <w:ind w:left="720" w:hanging="360"/>
        <w:rPr>
          <w:rFonts w:ascii="Lora Medium" w:cs="Lora Medium" w:eastAsia="Lora Medium" w:hAnsi="Lora Medium"/>
          <w:b w:val="0"/>
          <w:color w:val="000000"/>
          <w:sz w:val="26"/>
          <w:szCs w:val="26"/>
        </w:rPr>
      </w:pPr>
      <w:r w:rsidDel="00000000" w:rsidR="00000000" w:rsidRPr="00000000">
        <w:rPr>
          <w:rFonts w:ascii="Lora Medium" w:cs="Lora Medium" w:eastAsia="Lora Medium" w:hAnsi="Lora Medium"/>
          <w:sz w:val="26"/>
          <w:szCs w:val="26"/>
          <w:rtl w:val="0"/>
        </w:rPr>
        <w:t xml:space="preserve">Structures de données : Pour représenter la structure hiérarchique du programme, nous avons conçu un </w:t>
      </w:r>
      <w:r w:rsidDel="00000000" w:rsidR="00000000" w:rsidRPr="00000000">
        <w:rPr>
          <w:rFonts w:ascii="Lora Medium" w:cs="Lora Medium" w:eastAsia="Lora Medium" w:hAnsi="Lora Medium"/>
          <w:b w:val="1"/>
          <w:sz w:val="26"/>
          <w:szCs w:val="26"/>
          <w:rtl w:val="0"/>
        </w:rPr>
        <w:t xml:space="preserve">arbre d’analyse syntaxique</w:t>
      </w:r>
      <w:r w:rsidDel="00000000" w:rsidR="00000000" w:rsidRPr="00000000">
        <w:rPr>
          <w:rFonts w:ascii="Lora Medium" w:cs="Lora Medium" w:eastAsia="Lora Medium" w:hAnsi="Lora Medium"/>
          <w:sz w:val="26"/>
          <w:szCs w:val="26"/>
          <w:rtl w:val="0"/>
        </w:rPr>
        <w:t xml:space="preserve"> (AST). Comme un exemple on prend une partie de l’arbre sur le contenu de la fonction principale Main:</w:t>
      </w:r>
    </w:p>
    <w:p w:rsidR="00000000" w:rsidDel="00000000" w:rsidP="00000000" w:rsidRDefault="00000000" w:rsidRPr="00000000" w14:paraId="00000067">
      <w:pPr>
        <w:spacing w:after="240" w:before="240" w:lineRule="auto"/>
        <w:ind w:left="720" w:firstLine="0"/>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68">
      <w:pPr>
        <w:numPr>
          <w:ilvl w:val="0"/>
          <w:numId w:val="7"/>
        </w:numPr>
        <w:spacing w:after="0" w:afterAutospacing="0" w:before="24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ProgrammeFlamingo</w:t>
      </w:r>
      <w:r w:rsidDel="00000000" w:rsidR="00000000" w:rsidRPr="00000000">
        <w:rPr>
          <w:rtl w:val="0"/>
        </w:rPr>
      </w:r>
    </w:p>
    <w:p w:rsidR="00000000" w:rsidDel="00000000" w:rsidP="00000000" w:rsidRDefault="00000000" w:rsidRPr="00000000" w14:paraId="00000069">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w:t>
      </w:r>
      <w:r w:rsidDel="00000000" w:rsidR="00000000" w:rsidRPr="00000000">
        <w:rPr>
          <w:rFonts w:ascii="Lora Medium" w:cs="Lora Medium" w:eastAsia="Lora Medium" w:hAnsi="Lora Medium"/>
          <w:sz w:val="24"/>
          <w:szCs w:val="24"/>
          <w:rtl w:val="0"/>
        </w:rPr>
        <w:t xml:space="preserve">CorMain</w:t>
      </w:r>
      <w:r w:rsidDel="00000000" w:rsidR="00000000" w:rsidRPr="00000000">
        <w:rPr>
          <w:rtl w:val="0"/>
        </w:rPr>
      </w:r>
    </w:p>
    <w:p w:rsidR="00000000" w:rsidDel="00000000" w:rsidP="00000000" w:rsidRDefault="00000000" w:rsidRPr="00000000" w14:paraId="0000006A">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MAIN (Hello_Flamingo_Developer)</w:t>
      </w:r>
    </w:p>
    <w:p w:rsidR="00000000" w:rsidDel="00000000" w:rsidP="00000000" w:rsidRDefault="00000000" w:rsidRPr="00000000" w14:paraId="0000006B">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w:t>
      </w:r>
      <w:r w:rsidDel="00000000" w:rsidR="00000000" w:rsidRPr="00000000">
        <w:rPr>
          <w:rFonts w:ascii="Lora Medium" w:cs="Lora Medium" w:eastAsia="Lora Medium" w:hAnsi="Lora Medium"/>
          <w:sz w:val="24"/>
          <w:szCs w:val="24"/>
          <w:rtl w:val="0"/>
        </w:rPr>
        <w:t xml:space="preserve">ACCOLADEOUVRANTE</w:t>
      </w:r>
      <w:r w:rsidDel="00000000" w:rsidR="00000000" w:rsidRPr="00000000">
        <w:rPr>
          <w:rtl w:val="0"/>
        </w:rPr>
      </w:r>
    </w:p>
    <w:p w:rsidR="00000000" w:rsidDel="00000000" w:rsidP="00000000" w:rsidRDefault="00000000" w:rsidRPr="00000000" w14:paraId="0000006C">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w:t>
      </w:r>
      <w:r w:rsidDel="00000000" w:rsidR="00000000" w:rsidRPr="00000000">
        <w:rPr>
          <w:rFonts w:ascii="Lora Medium" w:cs="Lora Medium" w:eastAsia="Lora Medium" w:hAnsi="Lora Medium"/>
          <w:sz w:val="24"/>
          <w:szCs w:val="24"/>
          <w:rtl w:val="0"/>
        </w:rPr>
        <w:t xml:space="preserve">aumoinsInst</w:t>
      </w:r>
      <w:r w:rsidDel="00000000" w:rsidR="00000000" w:rsidRPr="00000000">
        <w:rPr>
          <w:rtl w:val="0"/>
        </w:rPr>
      </w:r>
    </w:p>
    <w:p w:rsidR="00000000" w:rsidDel="00000000" w:rsidP="00000000" w:rsidRDefault="00000000" w:rsidRPr="00000000" w14:paraId="0000006D">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Inst (Declar : int x)</w:t>
      </w:r>
    </w:p>
    <w:p w:rsidR="00000000" w:rsidDel="00000000" w:rsidP="00000000" w:rsidRDefault="00000000" w:rsidRPr="00000000" w14:paraId="0000006E">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Inst (</w:t>
      </w:r>
      <w:r w:rsidDel="00000000" w:rsidR="00000000" w:rsidRPr="00000000">
        <w:rPr>
          <w:rFonts w:ascii="Lora Medium" w:cs="Lora Medium" w:eastAsia="Lora Medium" w:hAnsi="Lora Medium"/>
          <w:sz w:val="24"/>
          <w:szCs w:val="24"/>
          <w:rtl w:val="0"/>
        </w:rPr>
        <w:t xml:space="preserve">Affec</w:t>
      </w:r>
      <w:r w:rsidDel="00000000" w:rsidR="00000000" w:rsidRPr="00000000">
        <w:rPr>
          <w:rFonts w:ascii="Lora Medium" w:cs="Lora Medium" w:eastAsia="Lora Medium" w:hAnsi="Lora Medium"/>
          <w:sz w:val="24"/>
          <w:szCs w:val="24"/>
          <w:rtl w:val="0"/>
        </w:rPr>
        <w:t xml:space="preserve"> : x = 10)</w:t>
      </w:r>
    </w:p>
    <w:p w:rsidR="00000000" w:rsidDel="00000000" w:rsidP="00000000" w:rsidRDefault="00000000" w:rsidRPr="00000000" w14:paraId="0000006F">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Inst (CorWhile)</w:t>
      </w:r>
    </w:p>
    <w:p w:rsidR="00000000" w:rsidDel="00000000" w:rsidP="00000000" w:rsidRDefault="00000000" w:rsidRPr="00000000" w14:paraId="00000070">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WHILE</w:t>
      </w:r>
    </w:p>
    <w:p w:rsidR="00000000" w:rsidDel="00000000" w:rsidP="00000000" w:rsidRDefault="00000000" w:rsidRPr="00000000" w14:paraId="00000071">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Condition (x &gt; 0)</w:t>
      </w:r>
    </w:p>
    <w:p w:rsidR="00000000" w:rsidDel="00000000" w:rsidP="00000000" w:rsidRDefault="00000000" w:rsidRPr="00000000" w14:paraId="00000072">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REPEAT</w:t>
      </w:r>
    </w:p>
    <w:p w:rsidR="00000000" w:rsidDel="00000000" w:rsidP="00000000" w:rsidRDefault="00000000" w:rsidRPr="00000000" w14:paraId="00000073">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w:t>
      </w:r>
      <w:r w:rsidDel="00000000" w:rsidR="00000000" w:rsidRPr="00000000">
        <w:rPr>
          <w:rFonts w:ascii="Lora Medium" w:cs="Lora Medium" w:eastAsia="Lora Medium" w:hAnsi="Lora Medium"/>
          <w:sz w:val="24"/>
          <w:szCs w:val="24"/>
          <w:rtl w:val="0"/>
        </w:rPr>
        <w:t xml:space="preserve">ACCOLADEOUVRANTE</w:t>
      </w:r>
      <w:r w:rsidDel="00000000" w:rsidR="00000000" w:rsidRPr="00000000">
        <w:rPr>
          <w:rtl w:val="0"/>
        </w:rPr>
      </w:r>
    </w:p>
    <w:p w:rsidR="00000000" w:rsidDel="00000000" w:rsidP="00000000" w:rsidRDefault="00000000" w:rsidRPr="00000000" w14:paraId="00000074">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 </w:t>
      </w:r>
      <w:r w:rsidDel="00000000" w:rsidR="00000000" w:rsidRPr="00000000">
        <w:rPr>
          <w:rFonts w:ascii="Lora Medium" w:cs="Lora Medium" w:eastAsia="Lora Medium" w:hAnsi="Lora Medium"/>
          <w:sz w:val="24"/>
          <w:szCs w:val="24"/>
          <w:rtl w:val="0"/>
        </w:rPr>
        <w:t xml:space="preserve">aumoinsInst</w:t>
      </w:r>
      <w:r w:rsidDel="00000000" w:rsidR="00000000" w:rsidRPr="00000000">
        <w:rPr>
          <w:rtl w:val="0"/>
        </w:rPr>
      </w:r>
    </w:p>
    <w:p w:rsidR="00000000" w:rsidDel="00000000" w:rsidP="00000000" w:rsidRDefault="00000000" w:rsidRPr="00000000" w14:paraId="00000075">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 Inst (</w:t>
      </w:r>
      <w:r w:rsidDel="00000000" w:rsidR="00000000" w:rsidRPr="00000000">
        <w:rPr>
          <w:rFonts w:ascii="Lora Medium" w:cs="Lora Medium" w:eastAsia="Lora Medium" w:hAnsi="Lora Medium"/>
          <w:sz w:val="24"/>
          <w:szCs w:val="24"/>
          <w:rtl w:val="0"/>
        </w:rPr>
        <w:t xml:space="preserve">Affec</w:t>
      </w:r>
      <w:r w:rsidDel="00000000" w:rsidR="00000000" w:rsidRPr="00000000">
        <w:rPr>
          <w:rFonts w:ascii="Lora Medium" w:cs="Lora Medium" w:eastAsia="Lora Medium" w:hAnsi="Lora Medium"/>
          <w:sz w:val="24"/>
          <w:szCs w:val="24"/>
          <w:rtl w:val="0"/>
        </w:rPr>
        <w:t xml:space="preserve"> : x = x - 1)</w:t>
      </w:r>
    </w:p>
    <w:p w:rsidR="00000000" w:rsidDel="00000000" w:rsidP="00000000" w:rsidRDefault="00000000" w:rsidRPr="00000000" w14:paraId="00000076">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w:t>
      </w:r>
      <w:r w:rsidDel="00000000" w:rsidR="00000000" w:rsidRPr="00000000">
        <w:rPr>
          <w:rFonts w:ascii="Lora Medium" w:cs="Lora Medium" w:eastAsia="Lora Medium" w:hAnsi="Lora Medium"/>
          <w:sz w:val="24"/>
          <w:szCs w:val="24"/>
          <w:rtl w:val="0"/>
        </w:rPr>
        <w:t xml:space="preserve">ACCOLADEFERMANTE</w:t>
      </w:r>
      <w:r w:rsidDel="00000000" w:rsidR="00000000" w:rsidRPr="00000000">
        <w:rPr>
          <w:rtl w:val="0"/>
        </w:rPr>
      </w:r>
    </w:p>
    <w:p w:rsidR="00000000" w:rsidDel="00000000" w:rsidP="00000000" w:rsidRDefault="00000000" w:rsidRPr="00000000" w14:paraId="00000077">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Inst (CorIf)</w:t>
      </w:r>
    </w:p>
    <w:p w:rsidR="00000000" w:rsidDel="00000000" w:rsidP="00000000" w:rsidRDefault="00000000" w:rsidRPr="00000000" w14:paraId="00000078">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IF</w:t>
      </w:r>
    </w:p>
    <w:p w:rsidR="00000000" w:rsidDel="00000000" w:rsidP="00000000" w:rsidRDefault="00000000" w:rsidRPr="00000000" w14:paraId="00000079">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Condition (x == 0)</w:t>
      </w:r>
    </w:p>
    <w:p w:rsidR="00000000" w:rsidDel="00000000" w:rsidP="00000000" w:rsidRDefault="00000000" w:rsidRPr="00000000" w14:paraId="0000007A">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w:t>
      </w:r>
      <w:r w:rsidDel="00000000" w:rsidR="00000000" w:rsidRPr="00000000">
        <w:rPr>
          <w:rFonts w:ascii="Lora Medium" w:cs="Lora Medium" w:eastAsia="Lora Medium" w:hAnsi="Lora Medium"/>
          <w:sz w:val="24"/>
          <w:szCs w:val="24"/>
          <w:rtl w:val="0"/>
        </w:rPr>
        <w:t xml:space="preserve">ACCOLADEOUVRANTE</w:t>
      </w:r>
      <w:r w:rsidDel="00000000" w:rsidR="00000000" w:rsidRPr="00000000">
        <w:rPr>
          <w:rtl w:val="0"/>
        </w:rPr>
      </w:r>
    </w:p>
    <w:p w:rsidR="00000000" w:rsidDel="00000000" w:rsidP="00000000" w:rsidRDefault="00000000" w:rsidRPr="00000000" w14:paraId="0000007B">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 </w:t>
      </w:r>
      <w:r w:rsidDel="00000000" w:rsidR="00000000" w:rsidRPr="00000000">
        <w:rPr>
          <w:rFonts w:ascii="Lora Medium" w:cs="Lora Medium" w:eastAsia="Lora Medium" w:hAnsi="Lora Medium"/>
          <w:sz w:val="24"/>
          <w:szCs w:val="24"/>
          <w:rtl w:val="0"/>
        </w:rPr>
        <w:t xml:space="preserve">aumoinsInst</w:t>
      </w:r>
      <w:r w:rsidDel="00000000" w:rsidR="00000000" w:rsidRPr="00000000">
        <w:rPr>
          <w:rtl w:val="0"/>
        </w:rPr>
      </w:r>
    </w:p>
    <w:p w:rsidR="00000000" w:rsidDel="00000000" w:rsidP="00000000" w:rsidRDefault="00000000" w:rsidRPr="00000000" w14:paraId="0000007C">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 Inst (WriteMethod : write(x))</w:t>
      </w:r>
    </w:p>
    <w:p w:rsidR="00000000" w:rsidDel="00000000" w:rsidP="00000000" w:rsidRDefault="00000000" w:rsidRPr="00000000" w14:paraId="0000007D">
      <w:pPr>
        <w:numPr>
          <w:ilvl w:val="0"/>
          <w:numId w:val="7"/>
        </w:numPr>
        <w:spacing w:after="0" w:afterAutospacing="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    └── </w:t>
      </w:r>
      <w:r w:rsidDel="00000000" w:rsidR="00000000" w:rsidRPr="00000000">
        <w:rPr>
          <w:rFonts w:ascii="Lora Medium" w:cs="Lora Medium" w:eastAsia="Lora Medium" w:hAnsi="Lora Medium"/>
          <w:sz w:val="24"/>
          <w:szCs w:val="24"/>
          <w:rtl w:val="0"/>
        </w:rPr>
        <w:t xml:space="preserve">ACCOLADEFERMANTE</w:t>
      </w:r>
      <w:r w:rsidDel="00000000" w:rsidR="00000000" w:rsidRPr="00000000">
        <w:rPr>
          <w:rtl w:val="0"/>
        </w:rPr>
      </w:r>
    </w:p>
    <w:p w:rsidR="00000000" w:rsidDel="00000000" w:rsidP="00000000" w:rsidRDefault="00000000" w:rsidRPr="00000000" w14:paraId="0000007E">
      <w:pPr>
        <w:numPr>
          <w:ilvl w:val="0"/>
          <w:numId w:val="7"/>
        </w:numPr>
        <w:spacing w:after="240" w:before="0" w:beforeAutospacing="0" w:lineRule="auto"/>
        <w:ind w:left="720" w:hanging="360"/>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     └── </w:t>
      </w:r>
      <w:r w:rsidDel="00000000" w:rsidR="00000000" w:rsidRPr="00000000">
        <w:rPr>
          <w:rFonts w:ascii="Lora Medium" w:cs="Lora Medium" w:eastAsia="Lora Medium" w:hAnsi="Lora Medium"/>
          <w:sz w:val="24"/>
          <w:szCs w:val="24"/>
          <w:rtl w:val="0"/>
        </w:rPr>
        <w:t xml:space="preserve">ACCOLADEFERMANTE</w:t>
      </w:r>
      <w:r w:rsidDel="00000000" w:rsidR="00000000" w:rsidRPr="00000000">
        <w:rPr>
          <w:rtl w:val="0"/>
        </w:rPr>
      </w:r>
    </w:p>
    <w:p w:rsidR="00000000" w:rsidDel="00000000" w:rsidP="00000000" w:rsidRDefault="00000000" w:rsidRPr="00000000" w14:paraId="0000007F">
      <w:pPr>
        <w:pStyle w:val="Heading1"/>
        <w:keepNext w:val="0"/>
        <w:keepLines w:val="0"/>
        <w:spacing w:before="280" w:lineRule="auto"/>
        <w:rPr/>
      </w:pPr>
      <w:bookmarkStart w:colFirst="0" w:colLast="0" w:name="_lcms1daiqno2" w:id="3"/>
      <w:bookmarkEnd w:id="3"/>
      <w:r w:rsidDel="00000000" w:rsidR="00000000" w:rsidRPr="00000000">
        <w:rPr>
          <w:rtl w:val="0"/>
        </w:rPr>
        <w:t xml:space="preserve">4. </w:t>
      </w:r>
      <w:r w:rsidDel="00000000" w:rsidR="00000000" w:rsidRPr="00000000">
        <w:rPr>
          <w:rtl w:val="0"/>
        </w:rPr>
        <w:t xml:space="preserve">Structure du Fichier Bison</w:t>
      </w:r>
    </w:p>
    <w:p w:rsidR="00000000" w:rsidDel="00000000" w:rsidP="00000000" w:rsidRDefault="00000000" w:rsidRPr="00000000" w14:paraId="00000080">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Sachant qu’un fichier Bison est divisé en trois sections :</w:t>
      </w:r>
    </w:p>
    <w:p w:rsidR="00000000" w:rsidDel="00000000" w:rsidP="00000000" w:rsidRDefault="00000000" w:rsidRPr="00000000" w14:paraId="00000081">
      <w:pPr>
        <w:numPr>
          <w:ilvl w:val="0"/>
          <w:numId w:val="8"/>
        </w:numPr>
        <w:spacing w:after="0" w:afterAutospacing="0" w:before="24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Déclarations</w:t>
      </w:r>
      <w:r w:rsidDel="00000000" w:rsidR="00000000" w:rsidRPr="00000000">
        <w:rPr>
          <w:rFonts w:ascii="Lora Medium" w:cs="Lora Medium" w:eastAsia="Lora Medium" w:hAnsi="Lora Medium"/>
          <w:sz w:val="26"/>
          <w:szCs w:val="26"/>
          <w:rtl w:val="0"/>
        </w:rPr>
        <w:t xml:space="preserve"> : </w:t>
      </w:r>
      <w:r w:rsidDel="00000000" w:rsidR="00000000" w:rsidRPr="00000000">
        <w:rPr>
          <w:rFonts w:ascii="Lora Medium" w:cs="Lora Medium" w:eastAsia="Lora Medium" w:hAnsi="Lora Medium"/>
          <w:sz w:val="26"/>
          <w:szCs w:val="26"/>
          <w:rtl w:val="0"/>
        </w:rPr>
        <w:t xml:space="preserve">Définition</w:t>
      </w:r>
      <w:r w:rsidDel="00000000" w:rsidR="00000000" w:rsidRPr="00000000">
        <w:rPr>
          <w:rFonts w:ascii="Lora Medium" w:cs="Lora Medium" w:eastAsia="Lora Medium" w:hAnsi="Lora Medium"/>
          <w:sz w:val="26"/>
          <w:szCs w:val="26"/>
          <w:rtl w:val="0"/>
        </w:rPr>
        <w:t xml:space="preserve"> des tokens, règles de précédence, et types de données.</w:t>
      </w:r>
    </w:p>
    <w:p w:rsidR="00000000" w:rsidDel="00000000" w:rsidP="00000000" w:rsidRDefault="00000000" w:rsidRPr="00000000" w14:paraId="00000082">
      <w:pPr>
        <w:numPr>
          <w:ilvl w:val="0"/>
          <w:numId w:val="8"/>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Règles de </w:t>
      </w:r>
      <w:r w:rsidDel="00000000" w:rsidR="00000000" w:rsidRPr="00000000">
        <w:rPr>
          <w:rFonts w:ascii="Lora Medium" w:cs="Lora Medium" w:eastAsia="Lora Medium" w:hAnsi="Lora Medium"/>
          <w:sz w:val="26"/>
          <w:szCs w:val="26"/>
          <w:rtl w:val="0"/>
        </w:rPr>
        <w:t xml:space="preserve">Grammaire</w:t>
      </w:r>
      <w:r w:rsidDel="00000000" w:rsidR="00000000" w:rsidRPr="00000000">
        <w:rPr>
          <w:rFonts w:ascii="Lora Medium" w:cs="Lora Medium" w:eastAsia="Lora Medium" w:hAnsi="Lora Medium"/>
          <w:sz w:val="26"/>
          <w:szCs w:val="26"/>
          <w:rtl w:val="0"/>
        </w:rPr>
        <w:t xml:space="preserve"> : Description des relations entre terminaux et non-terminaux.</w:t>
      </w:r>
    </w:p>
    <w:p w:rsidR="00000000" w:rsidDel="00000000" w:rsidP="00000000" w:rsidRDefault="00000000" w:rsidRPr="00000000" w14:paraId="00000083">
      <w:pPr>
        <w:numPr>
          <w:ilvl w:val="0"/>
          <w:numId w:val="8"/>
        </w:numPr>
        <w:spacing w:after="24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Code C</w:t>
      </w:r>
      <w:r w:rsidDel="00000000" w:rsidR="00000000" w:rsidRPr="00000000">
        <w:rPr>
          <w:rFonts w:ascii="Lora Medium" w:cs="Lora Medium" w:eastAsia="Lora Medium" w:hAnsi="Lora Medium"/>
          <w:sz w:val="26"/>
          <w:szCs w:val="26"/>
          <w:rtl w:val="0"/>
        </w:rPr>
        <w:t xml:space="preserve"> : Fonctions auxiliaires pour la gestion des erreurs et l’intégration.</w:t>
      </w:r>
    </w:p>
    <w:p w:rsidR="00000000" w:rsidDel="00000000" w:rsidP="00000000" w:rsidRDefault="00000000" w:rsidRPr="00000000" w14:paraId="00000084">
      <w:pPr>
        <w:pStyle w:val="Heading2"/>
        <w:rPr>
          <w:rFonts w:ascii="Lora Medium" w:cs="Lora Medium" w:eastAsia="Lora Medium" w:hAnsi="Lora Medium"/>
          <w:sz w:val="26"/>
          <w:szCs w:val="26"/>
        </w:rPr>
      </w:pPr>
      <w:bookmarkStart w:colFirst="0" w:colLast="0" w:name="_596wxd7qkj6y" w:id="4"/>
      <w:bookmarkEnd w:id="4"/>
      <w:r w:rsidDel="00000000" w:rsidR="00000000" w:rsidRPr="00000000">
        <w:rPr>
          <w:sz w:val="32"/>
          <w:szCs w:val="32"/>
          <w:rtl w:val="0"/>
        </w:rPr>
        <w:t xml:space="preserve">4.1 Déclarations</w:t>
      </w:r>
      <w:r w:rsidDel="00000000" w:rsidR="00000000" w:rsidRPr="00000000">
        <w:rPr>
          <w:rtl w:val="0"/>
        </w:rPr>
      </w:r>
    </w:p>
    <w:p w:rsidR="00000000" w:rsidDel="00000000" w:rsidP="00000000" w:rsidRDefault="00000000" w:rsidRPr="00000000" w14:paraId="00000085">
      <w:pPr>
        <w:pStyle w:val="Heading3"/>
        <w:spacing w:after="0" w:before="0" w:lineRule="auto"/>
        <w:rPr>
          <w:sz w:val="28"/>
          <w:szCs w:val="28"/>
        </w:rPr>
      </w:pPr>
      <w:bookmarkStart w:colFirst="0" w:colLast="0" w:name="_wevmprx1tx8n" w:id="5"/>
      <w:bookmarkEnd w:id="5"/>
      <w:r w:rsidDel="00000000" w:rsidR="00000000" w:rsidRPr="00000000">
        <w:rPr>
          <w:sz w:val="28"/>
          <w:szCs w:val="28"/>
          <w:rtl w:val="0"/>
        </w:rPr>
        <w:t xml:space="preserve">4.1.1 Interface avec Flex et définition des tokens (Terminaux)</w:t>
      </w:r>
    </w:p>
    <w:p w:rsidR="00000000" w:rsidDel="00000000" w:rsidP="00000000" w:rsidRDefault="00000000" w:rsidRPr="00000000" w14:paraId="00000086">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Notre fichier Flex (</w:t>
      </w:r>
      <w:r w:rsidDel="00000000" w:rsidR="00000000" w:rsidRPr="00000000">
        <w:rPr>
          <w:rFonts w:ascii="Lora Medium" w:cs="Lora Medium" w:eastAsia="Lora Medium" w:hAnsi="Lora Medium"/>
          <w:color w:val="a64d79"/>
          <w:sz w:val="26"/>
          <w:szCs w:val="26"/>
          <w:rtl w:val="0"/>
        </w:rPr>
        <w:t xml:space="preserve">Flamingo.l</w:t>
      </w:r>
      <w:r w:rsidDel="00000000" w:rsidR="00000000" w:rsidRPr="00000000">
        <w:rPr>
          <w:rFonts w:ascii="Lora Medium" w:cs="Lora Medium" w:eastAsia="Lora Medium" w:hAnsi="Lora Medium"/>
          <w:sz w:val="26"/>
          <w:szCs w:val="26"/>
          <w:rtl w:val="0"/>
        </w:rPr>
        <w:t xml:space="preserve">) produit des tokens à partir du code source. Chaque token est déclaré dans Bison </w:t>
      </w:r>
      <w:r w:rsidDel="00000000" w:rsidR="00000000" w:rsidRPr="00000000">
        <w:rPr>
          <w:rFonts w:ascii="Lora Medium" w:cs="Lora Medium" w:eastAsia="Lora Medium" w:hAnsi="Lora Medium"/>
          <w:sz w:val="26"/>
          <w:szCs w:val="26"/>
          <w:rtl w:val="0"/>
        </w:rPr>
        <w:t xml:space="preserve">par</w:t>
      </w:r>
      <w:r w:rsidDel="00000000" w:rsidR="00000000" w:rsidRPr="00000000">
        <w:rPr>
          <w:rFonts w:ascii="Lora Medium" w:cs="Lora Medium" w:eastAsia="Lora Medium" w:hAnsi="Lora Medium"/>
          <w:color w:val="a64d79"/>
          <w:sz w:val="26"/>
          <w:szCs w:val="26"/>
          <w:rtl w:val="0"/>
        </w:rPr>
        <w:t xml:space="preserve"> %token</w:t>
      </w:r>
      <w:r w:rsidDel="00000000" w:rsidR="00000000" w:rsidRPr="00000000">
        <w:rPr>
          <w:rFonts w:ascii="Lora Medium" w:cs="Lora Medium" w:eastAsia="Lora Medium" w:hAnsi="Lora Medium"/>
          <w:sz w:val="26"/>
          <w:szCs w:val="26"/>
          <w:rtl w:val="0"/>
        </w:rPr>
        <w:t xml:space="preserve">. Nous avons :</w:t>
      </w:r>
    </w:p>
    <w:p w:rsidR="00000000" w:rsidDel="00000000" w:rsidP="00000000" w:rsidRDefault="00000000" w:rsidRPr="00000000" w14:paraId="00000087">
      <w:pPr>
        <w:numPr>
          <w:ilvl w:val="0"/>
          <w:numId w:val="9"/>
        </w:numPr>
        <w:spacing w:after="0" w:afterAutospacing="0" w:before="24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Des mots-clés tels que</w:t>
      </w:r>
      <w:r w:rsidDel="00000000" w:rsidR="00000000" w:rsidRPr="00000000">
        <w:rPr>
          <w:rFonts w:ascii="Lora Medium" w:cs="Lora Medium" w:eastAsia="Lora Medium" w:hAnsi="Lora Medium"/>
          <w:color w:val="a64d79"/>
          <w:sz w:val="26"/>
          <w:szCs w:val="26"/>
          <w:rtl w:val="0"/>
        </w:rPr>
        <w:t xml:space="preserve"> IF, ELSE, WHILE, FOR, FROM, TO, READ, WRITE</w:t>
      </w:r>
      <w:r w:rsidDel="00000000" w:rsidR="00000000" w:rsidRPr="00000000">
        <w:rPr>
          <w:rFonts w:ascii="Lora Medium" w:cs="Lora Medium" w:eastAsia="Lora Medium" w:hAnsi="Lora Medium"/>
          <w:sz w:val="26"/>
          <w:szCs w:val="26"/>
          <w:rtl w:val="0"/>
        </w:rPr>
        <w:t xml:space="preserve">, etc.</w:t>
      </w:r>
    </w:p>
    <w:p w:rsidR="00000000" w:rsidDel="00000000" w:rsidP="00000000" w:rsidRDefault="00000000" w:rsidRPr="00000000" w14:paraId="00000088">
      <w:pPr>
        <w:numPr>
          <w:ilvl w:val="0"/>
          <w:numId w:val="9"/>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Des types de base </w:t>
      </w:r>
      <w:r w:rsidDel="00000000" w:rsidR="00000000" w:rsidRPr="00000000">
        <w:rPr>
          <w:rFonts w:ascii="Lora Medium" w:cs="Lora Medium" w:eastAsia="Lora Medium" w:hAnsi="Lora Medium"/>
          <w:color w:val="a64d79"/>
          <w:sz w:val="26"/>
          <w:szCs w:val="26"/>
          <w:rtl w:val="0"/>
        </w:rPr>
        <w:t xml:space="preserve">INTTYPE, FLOATTYPE, BOOLTYPE, STRINGTYPE</w:t>
      </w:r>
      <w:r w:rsidDel="00000000" w:rsidR="00000000" w:rsidRPr="00000000">
        <w:rPr>
          <w:rFonts w:ascii="Lora Medium" w:cs="Lora Medium" w:eastAsia="Lora Medium" w:hAnsi="Lora Medium"/>
          <w:sz w:val="26"/>
          <w:szCs w:val="26"/>
          <w:rtl w:val="0"/>
        </w:rPr>
        <w:t xml:space="preserve">.</w:t>
      </w:r>
    </w:p>
    <w:p w:rsidR="00000000" w:rsidDel="00000000" w:rsidP="00000000" w:rsidRDefault="00000000" w:rsidRPr="00000000" w14:paraId="00000089">
      <w:pPr>
        <w:numPr>
          <w:ilvl w:val="0"/>
          <w:numId w:val="9"/>
        </w:numPr>
        <w:spacing w:after="24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Des opérateurs (</w:t>
      </w:r>
      <w:r w:rsidDel="00000000" w:rsidR="00000000" w:rsidRPr="00000000">
        <w:rPr>
          <w:rFonts w:ascii="Lora Medium" w:cs="Lora Medium" w:eastAsia="Lora Medium" w:hAnsi="Lora Medium"/>
          <w:color w:val="a64d79"/>
          <w:sz w:val="26"/>
          <w:szCs w:val="26"/>
          <w:rtl w:val="0"/>
        </w:rPr>
        <w:t xml:space="preserve">ADD, SUB, MUL, DIV, MOD, POW</w:t>
      </w:r>
      <w:r w:rsidDel="00000000" w:rsidR="00000000" w:rsidRPr="00000000">
        <w:rPr>
          <w:rFonts w:ascii="Lora Medium" w:cs="Lora Medium" w:eastAsia="Lora Medium" w:hAnsi="Lora Medium"/>
          <w:sz w:val="26"/>
          <w:szCs w:val="26"/>
          <w:rtl w:val="0"/>
        </w:rPr>
        <w:t xml:space="preserve">, etc.) et symboles </w:t>
      </w:r>
      <w:r w:rsidDel="00000000" w:rsidR="00000000" w:rsidRPr="00000000">
        <w:rPr>
          <w:rFonts w:ascii="Lora Medium" w:cs="Lora Medium" w:eastAsia="Lora Medium" w:hAnsi="Lora Medium"/>
          <w:color w:val="a64d79"/>
          <w:sz w:val="26"/>
          <w:szCs w:val="26"/>
          <w:rtl w:val="0"/>
        </w:rPr>
        <w:t xml:space="preserve">(</w:t>
      </w:r>
      <w:r w:rsidDel="00000000" w:rsidR="00000000" w:rsidRPr="00000000">
        <w:rPr>
          <w:rFonts w:ascii="Lora Medium" w:cs="Lora Medium" w:eastAsia="Lora Medium" w:hAnsi="Lora Medium"/>
          <w:color w:val="a64d79"/>
          <w:sz w:val="26"/>
          <w:szCs w:val="26"/>
          <w:rtl w:val="0"/>
        </w:rPr>
        <w:t xml:space="preserve">PARENTHESEOUVRANTE</w:t>
      </w:r>
      <w:r w:rsidDel="00000000" w:rsidR="00000000" w:rsidRPr="00000000">
        <w:rPr>
          <w:rFonts w:ascii="Lora Medium" w:cs="Lora Medium" w:eastAsia="Lora Medium" w:hAnsi="Lora Medium"/>
          <w:color w:val="a64d79"/>
          <w:sz w:val="26"/>
          <w:szCs w:val="26"/>
          <w:rtl w:val="0"/>
        </w:rPr>
        <w:t xml:space="preserve">, ENDINST</w:t>
      </w:r>
      <w:r w:rsidDel="00000000" w:rsidR="00000000" w:rsidRPr="00000000">
        <w:rPr>
          <w:rFonts w:ascii="Lora Medium" w:cs="Lora Medium" w:eastAsia="Lora Medium" w:hAnsi="Lora Medium"/>
          <w:sz w:val="26"/>
          <w:szCs w:val="26"/>
          <w:rtl w:val="0"/>
        </w:rPr>
        <w:t xml:space="preserve">, etc.).</w:t>
      </w:r>
    </w:p>
    <w:p w:rsidR="00000000" w:rsidDel="00000000" w:rsidP="00000000" w:rsidRDefault="00000000" w:rsidRPr="00000000" w14:paraId="0000008A">
      <w:pPr>
        <w:spacing w:after="240" w:before="240" w:lineRule="auto"/>
        <w:rPr>
          <w:rFonts w:ascii="Lora Medium" w:cs="Lora Medium" w:eastAsia="Lora Medium" w:hAnsi="Lora Medium"/>
          <w:color w:val="a64d79"/>
          <w:sz w:val="26"/>
          <w:szCs w:val="26"/>
        </w:rPr>
      </w:pPr>
      <w:r w:rsidDel="00000000" w:rsidR="00000000" w:rsidRPr="00000000">
        <w:rPr>
          <w:rFonts w:ascii="Lora Medium" w:cs="Lora Medium" w:eastAsia="Lora Medium" w:hAnsi="Lora Medium"/>
          <w:sz w:val="26"/>
          <w:szCs w:val="26"/>
          <w:rtl w:val="0"/>
        </w:rPr>
        <w:t xml:space="preserve">Lorsqu’un lexème correspond à un mot-clé, Flex invoque</w:t>
      </w:r>
      <w:r w:rsidDel="00000000" w:rsidR="00000000" w:rsidRPr="00000000">
        <w:rPr>
          <w:rFonts w:ascii="Lora Medium" w:cs="Lora Medium" w:eastAsia="Lora Medium" w:hAnsi="Lora Medium"/>
          <w:color w:val="a64d79"/>
          <w:sz w:val="26"/>
          <w:szCs w:val="26"/>
          <w:rtl w:val="0"/>
        </w:rPr>
        <w:t xml:space="preserve"> return IF;</w:t>
      </w:r>
      <w:r w:rsidDel="00000000" w:rsidR="00000000" w:rsidRPr="00000000">
        <w:rPr>
          <w:rFonts w:ascii="Lora Medium" w:cs="Lora Medium" w:eastAsia="Lora Medium" w:hAnsi="Lora Medium"/>
          <w:sz w:val="26"/>
          <w:szCs w:val="26"/>
          <w:rtl w:val="0"/>
        </w:rPr>
        <w:t xml:space="preserve"> (par exemple), et ainsi de suite. Pour les nombres, Flex retourne</w:t>
      </w:r>
      <w:r w:rsidDel="00000000" w:rsidR="00000000" w:rsidRPr="00000000">
        <w:rPr>
          <w:rFonts w:ascii="Lora Medium" w:cs="Lora Medium" w:eastAsia="Lora Medium" w:hAnsi="Lora Medium"/>
          <w:color w:val="a64d79"/>
          <w:sz w:val="26"/>
          <w:szCs w:val="26"/>
          <w:rtl w:val="0"/>
        </w:rPr>
        <w:t xml:space="preserve"> INT</w:t>
      </w:r>
      <w:r w:rsidDel="00000000" w:rsidR="00000000" w:rsidRPr="00000000">
        <w:rPr>
          <w:rFonts w:ascii="Lora Medium" w:cs="Lora Medium" w:eastAsia="Lora Medium" w:hAnsi="Lora Medium"/>
          <w:sz w:val="26"/>
          <w:szCs w:val="26"/>
          <w:rtl w:val="0"/>
        </w:rPr>
        <w:t xml:space="preserve"> ou</w:t>
      </w:r>
      <w:r w:rsidDel="00000000" w:rsidR="00000000" w:rsidRPr="00000000">
        <w:rPr>
          <w:rFonts w:ascii="Lora Medium" w:cs="Lora Medium" w:eastAsia="Lora Medium" w:hAnsi="Lora Medium"/>
          <w:color w:val="a64d79"/>
          <w:sz w:val="26"/>
          <w:szCs w:val="26"/>
          <w:rtl w:val="0"/>
        </w:rPr>
        <w:t xml:space="preserve"> FLOAT</w:t>
      </w:r>
      <w:r w:rsidDel="00000000" w:rsidR="00000000" w:rsidRPr="00000000">
        <w:rPr>
          <w:rFonts w:ascii="Lora Medium" w:cs="Lora Medium" w:eastAsia="Lora Medium" w:hAnsi="Lora Medium"/>
          <w:sz w:val="26"/>
          <w:szCs w:val="26"/>
          <w:rtl w:val="0"/>
        </w:rPr>
        <w:t xml:space="preserve"> selon qu’il détecte un point décimal. De même pour les booléens (</w:t>
      </w:r>
      <w:r w:rsidDel="00000000" w:rsidR="00000000" w:rsidRPr="00000000">
        <w:rPr>
          <w:rFonts w:ascii="Lora Medium" w:cs="Lora Medium" w:eastAsia="Lora Medium" w:hAnsi="Lora Medium"/>
          <w:color w:val="a64d79"/>
          <w:sz w:val="26"/>
          <w:szCs w:val="26"/>
          <w:rtl w:val="0"/>
        </w:rPr>
        <w:t xml:space="preserve">TRUE/FALSE</w:t>
      </w:r>
      <w:r w:rsidDel="00000000" w:rsidR="00000000" w:rsidRPr="00000000">
        <w:rPr>
          <w:rFonts w:ascii="Lora Medium" w:cs="Lora Medium" w:eastAsia="Lora Medium" w:hAnsi="Lora Medium"/>
          <w:sz w:val="26"/>
          <w:szCs w:val="26"/>
          <w:rtl w:val="0"/>
        </w:rPr>
        <w:t xml:space="preserve">) qui renvoient</w:t>
      </w:r>
      <w:r w:rsidDel="00000000" w:rsidR="00000000" w:rsidRPr="00000000">
        <w:rPr>
          <w:rFonts w:ascii="Lora Medium" w:cs="Lora Medium" w:eastAsia="Lora Medium" w:hAnsi="Lora Medium"/>
          <w:color w:val="a64d79"/>
          <w:sz w:val="26"/>
          <w:szCs w:val="26"/>
          <w:rtl w:val="0"/>
        </w:rPr>
        <w:t xml:space="preserve"> BOOL.</w:t>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276225</wp:posOffset>
            </wp:positionV>
            <wp:extent cx="2771775" cy="3571875"/>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71775" cy="3571875"/>
                    </a:xfrm>
                    <a:prstGeom prst="rect"/>
                    <a:ln w="12700">
                      <a:solidFill>
                        <a:srgbClr val="000000"/>
                      </a:solidFill>
                      <a:prstDash val="solid"/>
                    </a:ln>
                  </pic:spPr>
                </pic:pic>
              </a:graphicData>
            </a:graphic>
          </wp:anchor>
        </w:drawing>
      </w:r>
    </w:p>
    <w:p w:rsidR="00000000" w:rsidDel="00000000" w:rsidP="00000000" w:rsidRDefault="00000000" w:rsidRPr="00000000" w14:paraId="0000008B">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Nous avons fait attention à l’ordre des règles dans le fichier .l pour éviter que des patterns génériques n' interceptent des patterns plus spécifiques.</w:t>
      </w:r>
    </w:p>
    <w:p w:rsidR="00000000" w:rsidDel="00000000" w:rsidP="00000000" w:rsidRDefault="00000000" w:rsidRPr="00000000" w14:paraId="0000008C">
      <w:pPr>
        <w:spacing w:after="240" w:before="240" w:lineRule="auto"/>
        <w:rPr>
          <w:rFonts w:ascii="Lora Medium" w:cs="Lora Medium" w:eastAsia="Lora Medium" w:hAnsi="Lora Medium"/>
          <w:sz w:val="26"/>
          <w:szCs w:val="26"/>
        </w:rPr>
      </w:pPr>
      <w:r w:rsidDel="00000000" w:rsidR="00000000" w:rsidRPr="00000000">
        <w:rPr>
          <w:rtl w:val="0"/>
        </w:rPr>
      </w:r>
    </w:p>
    <w:p w:rsidR="00000000" w:rsidDel="00000000" w:rsidP="00000000" w:rsidRDefault="00000000" w:rsidRPr="00000000" w14:paraId="0000008D">
      <w:pPr>
        <w:rPr>
          <w:rFonts w:ascii="Lora Medium" w:cs="Lora Medium" w:eastAsia="Lora Medium" w:hAnsi="Lora Medium"/>
          <w:color w:val="188038"/>
          <w:sz w:val="26"/>
          <w:szCs w:val="26"/>
        </w:rPr>
      </w:pPr>
      <w:r w:rsidDel="00000000" w:rsidR="00000000" w:rsidRPr="00000000">
        <w:rPr>
          <w:rtl w:val="0"/>
        </w:rPr>
      </w:r>
    </w:p>
    <w:p w:rsidR="00000000" w:rsidDel="00000000" w:rsidP="00000000" w:rsidRDefault="00000000" w:rsidRPr="00000000" w14:paraId="0000008E">
      <w:pPr>
        <w:rPr>
          <w:rFonts w:ascii="Lora Medium" w:cs="Lora Medium" w:eastAsia="Lora Medium" w:hAnsi="Lora Medium"/>
          <w:color w:val="188038"/>
          <w:sz w:val="26"/>
          <w:szCs w:val="26"/>
        </w:rPr>
      </w:pPr>
      <w:r w:rsidDel="00000000" w:rsidR="00000000" w:rsidRPr="00000000">
        <w:rPr>
          <w:rtl w:val="0"/>
        </w:rPr>
      </w:r>
    </w:p>
    <w:p w:rsidR="00000000" w:rsidDel="00000000" w:rsidP="00000000" w:rsidRDefault="00000000" w:rsidRPr="00000000" w14:paraId="0000008F">
      <w:pPr>
        <w:pStyle w:val="Heading3"/>
        <w:keepNext w:val="0"/>
        <w:keepLines w:val="0"/>
        <w:rPr>
          <w:rFonts w:ascii="Lora Medium" w:cs="Lora Medium" w:eastAsia="Lora Medium" w:hAnsi="Lora Medium"/>
          <w:color w:val="000000"/>
        </w:rPr>
      </w:pPr>
      <w:bookmarkStart w:colFirst="0" w:colLast="0" w:name="_dclsv8hjoqd1" w:id="6"/>
      <w:bookmarkEnd w:id="6"/>
      <w:r w:rsidDel="00000000" w:rsidR="00000000" w:rsidRPr="00000000">
        <w:rPr>
          <w:sz w:val="28"/>
          <w:szCs w:val="28"/>
          <w:rtl w:val="0"/>
        </w:rPr>
        <w:t xml:space="preserve">4.1.</w:t>
      </w:r>
      <w:r w:rsidDel="00000000" w:rsidR="00000000" w:rsidRPr="00000000">
        <w:rPr>
          <w:sz w:val="28"/>
          <w:szCs w:val="28"/>
          <w:rtl w:val="0"/>
        </w:rPr>
        <w:t xml:space="preserve">2. Gestion de la priorité et de l’associativité</w:t>
      </w:r>
      <w:r w:rsidDel="00000000" w:rsidR="00000000" w:rsidRPr="00000000">
        <w:rPr>
          <w:rtl w:val="0"/>
        </w:rPr>
      </w:r>
    </w:p>
    <w:p w:rsidR="00000000" w:rsidDel="00000000" w:rsidP="00000000" w:rsidRDefault="00000000" w:rsidRPr="00000000" w14:paraId="00000090">
      <w:pPr>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Pour résoudre les conflits entre opérateurs et imposer un ordre logique, nous avons défini la précédence via des directives Bison, par exemple :</w:t>
      </w:r>
      <w:r w:rsidDel="00000000" w:rsidR="00000000" w:rsidRPr="00000000">
        <w:rPr>
          <w:rtl w:val="0"/>
        </w:rPr>
      </w:r>
    </w:p>
    <w:p w:rsidR="00000000" w:rsidDel="00000000" w:rsidP="00000000" w:rsidRDefault="00000000" w:rsidRPr="00000000" w14:paraId="00000091">
      <w:pPr>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Pr>
        <w:drawing>
          <wp:inline distB="114300" distT="114300" distL="114300" distR="114300">
            <wp:extent cx="5731200" cy="2413000"/>
            <wp:effectExtent b="12700" l="12700" r="12700" t="127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41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Ce dispositif nous a permis d’éliminer la plupart des conflits</w:t>
      </w:r>
      <w:r w:rsidDel="00000000" w:rsidR="00000000" w:rsidRPr="00000000">
        <w:rPr>
          <w:rFonts w:ascii="Lora Medium" w:cs="Lora Medium" w:eastAsia="Lora Medium" w:hAnsi="Lora Medium"/>
          <w:color w:val="a64d79"/>
          <w:sz w:val="26"/>
          <w:szCs w:val="26"/>
          <w:highlight w:val="white"/>
          <w:rtl w:val="0"/>
        </w:rPr>
        <w:t xml:space="preserve"> shift/reduce.</w:t>
      </w:r>
      <w:r w:rsidDel="00000000" w:rsidR="00000000" w:rsidRPr="00000000">
        <w:rPr>
          <w:rFonts w:ascii="Lora Medium" w:cs="Lora Medium" w:eastAsia="Lora Medium" w:hAnsi="Lora Medium"/>
          <w:sz w:val="26"/>
          <w:szCs w:val="26"/>
          <w:rtl w:val="0"/>
        </w:rPr>
        <w:t xml:space="preserve"> Si des ambiguïtés persistaient, nous avons ajusté la grammaire ou affiné la précédente.</w:t>
      </w:r>
      <w:r w:rsidDel="00000000" w:rsidR="00000000" w:rsidRPr="00000000">
        <w:rPr>
          <w:rtl w:val="0"/>
        </w:rPr>
      </w:r>
    </w:p>
    <w:p w:rsidR="00000000" w:rsidDel="00000000" w:rsidP="00000000" w:rsidRDefault="00000000" w:rsidRPr="00000000" w14:paraId="00000093">
      <w:pPr>
        <w:pStyle w:val="Heading1"/>
        <w:spacing w:after="240" w:before="240" w:lineRule="auto"/>
        <w:rPr/>
      </w:pPr>
      <w:bookmarkStart w:colFirst="0" w:colLast="0" w:name="_voo5vq5vj7lt" w:id="7"/>
      <w:bookmarkEnd w:id="7"/>
      <w:r w:rsidDel="00000000" w:rsidR="00000000" w:rsidRPr="00000000">
        <w:rPr>
          <w:rtl w:val="0"/>
        </w:rPr>
        <w:t xml:space="preserve">5 Vue d’ensemble des règles de production</w:t>
      </w:r>
    </w:p>
    <w:p w:rsidR="00000000" w:rsidDel="00000000" w:rsidP="00000000" w:rsidRDefault="00000000" w:rsidRPr="00000000" w14:paraId="00000094">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Dans un </w:t>
      </w:r>
      <w:r w:rsidDel="00000000" w:rsidR="00000000" w:rsidRPr="00000000">
        <w:rPr>
          <w:rFonts w:ascii="Lora Medium" w:cs="Lora Medium" w:eastAsia="Lora Medium" w:hAnsi="Lora Medium"/>
          <w:sz w:val="26"/>
          <w:szCs w:val="26"/>
          <w:rtl w:val="0"/>
        </w:rPr>
        <w:t xml:space="preserve">fichier Bison</w:t>
      </w:r>
      <w:r w:rsidDel="00000000" w:rsidR="00000000" w:rsidRPr="00000000">
        <w:rPr>
          <w:rFonts w:ascii="Lora Medium" w:cs="Lora Medium" w:eastAsia="Lora Medium" w:hAnsi="Lora Medium"/>
          <w:sz w:val="26"/>
          <w:szCs w:val="26"/>
          <w:rtl w:val="0"/>
        </w:rPr>
        <w:t xml:space="preserve">, la section des règles de production (après les directives </w:t>
      </w:r>
      <w:r w:rsidDel="00000000" w:rsidR="00000000" w:rsidRPr="00000000">
        <w:rPr>
          <w:rFonts w:ascii="Lora Medium" w:cs="Lora Medium" w:eastAsia="Lora Medium" w:hAnsi="Lora Medium"/>
          <w:color w:val="a64d79"/>
          <w:sz w:val="26"/>
          <w:szCs w:val="26"/>
          <w:rtl w:val="0"/>
        </w:rPr>
        <w:t xml:space="preserve">%token</w:t>
      </w:r>
      <w:r w:rsidDel="00000000" w:rsidR="00000000" w:rsidRPr="00000000">
        <w:rPr>
          <w:rFonts w:ascii="Lora Medium" w:cs="Lora Medium" w:eastAsia="Lora Medium" w:hAnsi="Lora Medium"/>
          <w:sz w:val="26"/>
          <w:szCs w:val="26"/>
          <w:rtl w:val="0"/>
        </w:rPr>
        <w:t xml:space="preserve">, </w:t>
      </w:r>
      <w:r w:rsidDel="00000000" w:rsidR="00000000" w:rsidRPr="00000000">
        <w:rPr>
          <w:rFonts w:ascii="Lora Medium" w:cs="Lora Medium" w:eastAsia="Lora Medium" w:hAnsi="Lora Medium"/>
          <w:color w:val="a64d79"/>
          <w:sz w:val="26"/>
          <w:szCs w:val="26"/>
          <w:rtl w:val="0"/>
        </w:rPr>
        <w:t xml:space="preserve">%start</w:t>
      </w:r>
      <w:r w:rsidDel="00000000" w:rsidR="00000000" w:rsidRPr="00000000">
        <w:rPr>
          <w:rFonts w:ascii="Lora Medium" w:cs="Lora Medium" w:eastAsia="Lora Medium" w:hAnsi="Lora Medium"/>
          <w:sz w:val="26"/>
          <w:szCs w:val="26"/>
          <w:rtl w:val="0"/>
        </w:rPr>
        <w:t xml:space="preserve">, et les déclarations de précédence) décrit la </w:t>
      </w:r>
      <w:r w:rsidDel="00000000" w:rsidR="00000000" w:rsidRPr="00000000">
        <w:rPr>
          <w:rFonts w:ascii="Lora Medium" w:cs="Lora Medium" w:eastAsia="Lora Medium" w:hAnsi="Lora Medium"/>
          <w:sz w:val="26"/>
          <w:szCs w:val="26"/>
          <w:rtl w:val="0"/>
        </w:rPr>
        <w:t xml:space="preserve">structure syntaxique</w:t>
      </w:r>
      <w:r w:rsidDel="00000000" w:rsidR="00000000" w:rsidRPr="00000000">
        <w:rPr>
          <w:rFonts w:ascii="Lora Medium" w:cs="Lora Medium" w:eastAsia="Lora Medium" w:hAnsi="Lora Medium"/>
          <w:sz w:val="26"/>
          <w:szCs w:val="26"/>
          <w:rtl w:val="0"/>
        </w:rPr>
        <w:t xml:space="preserve"> de notre langage. C’est ici que vous définissez les </w:t>
      </w:r>
      <w:r w:rsidDel="00000000" w:rsidR="00000000" w:rsidRPr="00000000">
        <w:rPr>
          <w:rFonts w:ascii="Lora Medium" w:cs="Lora Medium" w:eastAsia="Lora Medium" w:hAnsi="Lora Medium"/>
          <w:sz w:val="26"/>
          <w:szCs w:val="26"/>
          <w:rtl w:val="0"/>
        </w:rPr>
        <w:t xml:space="preserve">non-terminaux</w:t>
      </w:r>
      <w:r w:rsidDel="00000000" w:rsidR="00000000" w:rsidRPr="00000000">
        <w:rPr>
          <w:rFonts w:ascii="Lora Medium" w:cs="Lora Medium" w:eastAsia="Lora Medium" w:hAnsi="Lora Medium"/>
          <w:sz w:val="26"/>
          <w:szCs w:val="26"/>
          <w:rtl w:val="0"/>
        </w:rPr>
        <w:t xml:space="preserve"> et la façon dont ils s’enchaînent pour former un programme valide.</w:t>
      </w:r>
    </w:p>
    <w:p w:rsidR="00000000" w:rsidDel="00000000" w:rsidP="00000000" w:rsidRDefault="00000000" w:rsidRPr="00000000" w14:paraId="00000095">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Nous avons plusieurs non-terminaux majeurs :</w:t>
      </w:r>
    </w:p>
    <w:p w:rsidR="00000000" w:rsidDel="00000000" w:rsidP="00000000" w:rsidRDefault="00000000" w:rsidRPr="00000000" w14:paraId="00000096">
      <w:pPr>
        <w:numPr>
          <w:ilvl w:val="0"/>
          <w:numId w:val="3"/>
        </w:numPr>
        <w:ind w:left="720" w:hanging="360"/>
        <w:rPr>
          <w:rFonts w:ascii="Lora" w:cs="Lora" w:eastAsia="Lora" w:hAnsi="Lora"/>
          <w:sz w:val="26"/>
          <w:szCs w:val="26"/>
        </w:rPr>
      </w:pPr>
      <w:r w:rsidDel="00000000" w:rsidR="00000000" w:rsidRPr="00000000">
        <w:rPr>
          <w:rFonts w:ascii="Lora" w:cs="Lora" w:eastAsia="Lora" w:hAnsi="Lora"/>
          <w:b w:val="1"/>
          <w:sz w:val="26"/>
          <w:szCs w:val="26"/>
          <w:shd w:fill="fff2cc" w:val="clear"/>
          <w:rtl w:val="0"/>
        </w:rPr>
        <w:t xml:space="preserve">ProgrammeFlamingo</w:t>
      </w:r>
      <w:r w:rsidDel="00000000" w:rsidR="00000000" w:rsidRPr="00000000">
        <w:rPr>
          <w:rFonts w:ascii="Lora" w:cs="Lora" w:eastAsia="Lora" w:hAnsi="Lora"/>
          <w:b w:val="1"/>
          <w:sz w:val="26"/>
          <w:szCs w:val="26"/>
          <w:shd w:fill="fff2cc" w:val="clear"/>
          <w:rtl w:val="0"/>
        </w:rPr>
        <w:t xml:space="preserve"> :</w:t>
      </w:r>
      <w:r w:rsidDel="00000000" w:rsidR="00000000" w:rsidRPr="00000000">
        <w:rPr>
          <w:rFonts w:ascii="Lora" w:cs="Lora" w:eastAsia="Lora" w:hAnsi="Lora"/>
          <w:sz w:val="26"/>
          <w:szCs w:val="26"/>
          <w:rtl w:val="0"/>
        </w:rPr>
        <w:t xml:space="preserve"> </w:t>
      </w:r>
      <w:r w:rsidDel="00000000" w:rsidR="00000000" w:rsidRPr="00000000">
        <w:rPr>
          <w:rFonts w:ascii="Lora Medium" w:cs="Lora Medium" w:eastAsia="Lora Medium" w:hAnsi="Lora Medium"/>
          <w:sz w:val="26"/>
          <w:szCs w:val="26"/>
          <w:rtl w:val="0"/>
        </w:rPr>
        <w:t xml:space="preserve">règle de plus haut niveau, décrivant la forme complète d’un programme. C’est Le point d’entrée de l’analyse (spécifié par</w:t>
      </w:r>
      <w:r w:rsidDel="00000000" w:rsidR="00000000" w:rsidRPr="00000000">
        <w:rPr>
          <w:rFonts w:ascii="Lora Medium" w:cs="Lora Medium" w:eastAsia="Lora Medium" w:hAnsi="Lora Medium"/>
          <w:sz w:val="26"/>
          <w:szCs w:val="26"/>
          <w:rtl w:val="0"/>
        </w:rPr>
        <w:t xml:space="preserve"> %start </w:t>
      </w:r>
      <w:r w:rsidDel="00000000" w:rsidR="00000000" w:rsidRPr="00000000">
        <w:rPr>
          <w:rFonts w:ascii="Lora Medium" w:cs="Lora Medium" w:eastAsia="Lora Medium" w:hAnsi="Lora Medium"/>
          <w:sz w:val="26"/>
          <w:szCs w:val="26"/>
          <w:rtl w:val="0"/>
        </w:rPr>
        <w:t xml:space="preserve">ProgrammeFlamingo</w:t>
      </w:r>
      <w:r w:rsidDel="00000000" w:rsidR="00000000" w:rsidRPr="00000000">
        <w:rPr>
          <w:rFonts w:ascii="Lora Medium" w:cs="Lora Medium" w:eastAsia="Lora Medium" w:hAnsi="Lora Medium"/>
          <w:sz w:val="26"/>
          <w:szCs w:val="26"/>
          <w:rtl w:val="0"/>
        </w:rPr>
        <w:t xml:space="preserve">).</w:t>
      </w:r>
      <w:r w:rsidDel="00000000" w:rsidR="00000000" w:rsidRPr="00000000">
        <w:rPr>
          <w:rtl w:val="0"/>
        </w:rPr>
      </w:r>
    </w:p>
    <w:p w:rsidR="00000000" w:rsidDel="00000000" w:rsidP="00000000" w:rsidRDefault="00000000" w:rsidRPr="00000000" w14:paraId="00000097">
      <w:pPr>
        <w:numPr>
          <w:ilvl w:val="0"/>
          <w:numId w:val="3"/>
        </w:numPr>
        <w:ind w:left="720" w:hanging="360"/>
        <w:rPr>
          <w:rFonts w:ascii="Lora" w:cs="Lora" w:eastAsia="Lora" w:hAnsi="Lora"/>
          <w:sz w:val="26"/>
          <w:szCs w:val="26"/>
        </w:rPr>
      </w:pPr>
      <w:r w:rsidDel="00000000" w:rsidR="00000000" w:rsidRPr="00000000">
        <w:rPr>
          <w:rFonts w:ascii="Lora" w:cs="Lora" w:eastAsia="Lora" w:hAnsi="Lora"/>
          <w:b w:val="1"/>
          <w:sz w:val="26"/>
          <w:szCs w:val="26"/>
          <w:shd w:fill="fff2cc" w:val="clear"/>
          <w:rtl w:val="0"/>
        </w:rPr>
        <w:t xml:space="preserve">Importationlib</w:t>
      </w:r>
      <w:r w:rsidDel="00000000" w:rsidR="00000000" w:rsidRPr="00000000">
        <w:rPr>
          <w:rFonts w:ascii="Lora" w:cs="Lora" w:eastAsia="Lora" w:hAnsi="Lora"/>
          <w:b w:val="1"/>
          <w:sz w:val="26"/>
          <w:szCs w:val="26"/>
          <w:shd w:fill="fff2cc" w:val="clear"/>
          <w:rtl w:val="0"/>
        </w:rPr>
        <w:t xml:space="preserve"> </w:t>
      </w:r>
      <w:r w:rsidDel="00000000" w:rsidR="00000000" w:rsidRPr="00000000">
        <w:rPr>
          <w:rFonts w:ascii="Lora" w:cs="Lora" w:eastAsia="Lora" w:hAnsi="Lora"/>
          <w:sz w:val="26"/>
          <w:szCs w:val="26"/>
          <w:rtl w:val="0"/>
        </w:rPr>
        <w:t xml:space="preserve">: gestion des</w:t>
      </w:r>
      <w:r w:rsidDel="00000000" w:rsidR="00000000" w:rsidRPr="00000000">
        <w:rPr>
          <w:rFonts w:ascii="Lora" w:cs="Lora" w:eastAsia="Lora" w:hAnsi="Lora"/>
          <w:color w:val="a64d79"/>
          <w:sz w:val="26"/>
          <w:szCs w:val="26"/>
          <w:highlight w:val="white"/>
          <w:rtl w:val="0"/>
        </w:rPr>
        <w:t xml:space="preserve"> pack "</w:t>
      </w:r>
      <w:r w:rsidDel="00000000" w:rsidR="00000000" w:rsidRPr="00000000">
        <w:rPr>
          <w:rFonts w:ascii="Lora" w:cs="Lora" w:eastAsia="Lora" w:hAnsi="Lora"/>
          <w:color w:val="a64d79"/>
          <w:sz w:val="26"/>
          <w:szCs w:val="26"/>
          <w:highlight w:val="white"/>
          <w:rtl w:val="0"/>
        </w:rPr>
        <w:t xml:space="preserve">nomBibliothèque</w:t>
      </w:r>
      <w:r w:rsidDel="00000000" w:rsidR="00000000" w:rsidRPr="00000000">
        <w:rPr>
          <w:rFonts w:ascii="Lora" w:cs="Lora" w:eastAsia="Lora" w:hAnsi="Lora"/>
          <w:color w:val="a64d79"/>
          <w:sz w:val="26"/>
          <w:szCs w:val="26"/>
          <w:highlight w:val="white"/>
          <w:rtl w:val="0"/>
        </w:rPr>
        <w:t xml:space="preserve">" ;;</w:t>
      </w:r>
      <w:r w:rsidDel="00000000" w:rsidR="00000000" w:rsidRPr="00000000">
        <w:rPr>
          <w:rFonts w:ascii="Lora" w:cs="Lora" w:eastAsia="Lora" w:hAnsi="Lora"/>
          <w:sz w:val="26"/>
          <w:szCs w:val="26"/>
          <w:rtl w:val="0"/>
        </w:rPr>
        <w:t xml:space="preserve"> multiples ou absents.</w:t>
      </w:r>
    </w:p>
    <w:p w:rsidR="00000000" w:rsidDel="00000000" w:rsidP="00000000" w:rsidRDefault="00000000" w:rsidRPr="00000000" w14:paraId="00000098">
      <w:pPr>
        <w:numPr>
          <w:ilvl w:val="0"/>
          <w:numId w:val="3"/>
        </w:numPr>
        <w:ind w:left="720" w:hanging="360"/>
        <w:rPr>
          <w:rFonts w:ascii="Lora" w:cs="Lora" w:eastAsia="Lora" w:hAnsi="Lora"/>
          <w:sz w:val="26"/>
          <w:szCs w:val="26"/>
        </w:rPr>
      </w:pPr>
      <w:r w:rsidDel="00000000" w:rsidR="00000000" w:rsidRPr="00000000">
        <w:rPr>
          <w:rFonts w:ascii="Lora" w:cs="Lora" w:eastAsia="Lora" w:hAnsi="Lora"/>
          <w:b w:val="1"/>
          <w:sz w:val="26"/>
          <w:szCs w:val="26"/>
          <w:shd w:fill="fff2cc" w:val="clear"/>
          <w:rtl w:val="0"/>
        </w:rPr>
        <w:t xml:space="preserve">FuncsDeclar</w:t>
      </w:r>
      <w:r w:rsidDel="00000000" w:rsidR="00000000" w:rsidRPr="00000000">
        <w:rPr>
          <w:rFonts w:ascii="Lora" w:cs="Lora" w:eastAsia="Lora" w:hAnsi="Lora"/>
          <w:b w:val="1"/>
          <w:sz w:val="26"/>
          <w:szCs w:val="26"/>
          <w:shd w:fill="fff2cc" w:val="clear"/>
          <w:rtl w:val="0"/>
        </w:rPr>
        <w:t xml:space="preserve"> et FuncDeclar :</w:t>
      </w:r>
      <w:r w:rsidDel="00000000" w:rsidR="00000000" w:rsidRPr="00000000">
        <w:rPr>
          <w:rFonts w:ascii="Lora" w:cs="Lora" w:eastAsia="Lora" w:hAnsi="Lora"/>
          <w:sz w:val="26"/>
          <w:szCs w:val="26"/>
          <w:rtl w:val="0"/>
        </w:rPr>
        <w:t xml:space="preserve"> ensemble de règles dédiées à la déclaration de fonctions et de procédures.</w:t>
      </w:r>
    </w:p>
    <w:p w:rsidR="00000000" w:rsidDel="00000000" w:rsidP="00000000" w:rsidRDefault="00000000" w:rsidRPr="00000000" w14:paraId="00000099">
      <w:pPr>
        <w:numPr>
          <w:ilvl w:val="0"/>
          <w:numId w:val="3"/>
        </w:numPr>
        <w:spacing w:after="0" w:afterAutospacing="0"/>
        <w:ind w:left="720" w:hanging="360"/>
        <w:rPr>
          <w:rFonts w:ascii="Lora" w:cs="Lora" w:eastAsia="Lora" w:hAnsi="Lora"/>
          <w:sz w:val="26"/>
          <w:szCs w:val="26"/>
        </w:rPr>
      </w:pPr>
      <w:r w:rsidDel="00000000" w:rsidR="00000000" w:rsidRPr="00000000">
        <w:rPr>
          <w:rFonts w:ascii="Lora" w:cs="Lora" w:eastAsia="Lora" w:hAnsi="Lora"/>
          <w:b w:val="1"/>
          <w:sz w:val="26"/>
          <w:szCs w:val="26"/>
          <w:shd w:fill="fff2cc" w:val="clear"/>
          <w:rtl w:val="0"/>
        </w:rPr>
        <w:t xml:space="preserve">CorMain :</w:t>
      </w:r>
      <w:r w:rsidDel="00000000" w:rsidR="00000000" w:rsidRPr="00000000">
        <w:rPr>
          <w:rFonts w:ascii="Lora" w:cs="Lora" w:eastAsia="Lora" w:hAnsi="Lora"/>
          <w:sz w:val="26"/>
          <w:szCs w:val="26"/>
          <w:rtl w:val="0"/>
        </w:rPr>
        <w:t xml:space="preserve"> le bloc principal</w:t>
      </w:r>
      <w:r w:rsidDel="00000000" w:rsidR="00000000" w:rsidRPr="00000000">
        <w:rPr>
          <w:rFonts w:ascii="Lora" w:cs="Lora" w:eastAsia="Lora" w:hAnsi="Lora"/>
          <w:color w:val="a64d79"/>
          <w:sz w:val="26"/>
          <w:szCs w:val="26"/>
          <w:rtl w:val="0"/>
        </w:rPr>
        <w:t xml:space="preserve"> Main(</w:t>
      </w:r>
      <w:r w:rsidDel="00000000" w:rsidR="00000000" w:rsidRPr="00000000">
        <w:rPr>
          <w:rFonts w:ascii="Lora" w:cs="Lora" w:eastAsia="Lora" w:hAnsi="Lora"/>
          <w:color w:val="a64d79"/>
          <w:sz w:val="26"/>
          <w:szCs w:val="26"/>
          <w:rtl w:val="0"/>
        </w:rPr>
        <w:t xml:space="preserve">Hello_Flamingo_Developer</w:t>
      </w:r>
      <w:r w:rsidDel="00000000" w:rsidR="00000000" w:rsidRPr="00000000">
        <w:rPr>
          <w:rFonts w:ascii="Lora" w:cs="Lora" w:eastAsia="Lora" w:hAnsi="Lora"/>
          <w:color w:val="a64d79"/>
          <w:sz w:val="26"/>
          <w:szCs w:val="26"/>
          <w:rtl w:val="0"/>
        </w:rPr>
        <w:t xml:space="preserve">) { ... }.</w:t>
      </w:r>
    </w:p>
    <w:p w:rsidR="00000000" w:rsidDel="00000000" w:rsidP="00000000" w:rsidRDefault="00000000" w:rsidRPr="00000000" w14:paraId="0000009A">
      <w:pPr>
        <w:numPr>
          <w:ilvl w:val="0"/>
          <w:numId w:val="3"/>
        </w:numPr>
        <w:spacing w:after="0" w:afterAutospacing="0" w:before="0" w:beforeAutospacing="0" w:lineRule="auto"/>
        <w:ind w:left="720" w:hanging="360"/>
        <w:rPr>
          <w:rFonts w:ascii="Lora" w:cs="Lora" w:eastAsia="Lora" w:hAnsi="Lora"/>
          <w:color w:val="a64d79"/>
          <w:sz w:val="26"/>
          <w:szCs w:val="26"/>
        </w:rPr>
      </w:pPr>
      <w:r w:rsidDel="00000000" w:rsidR="00000000" w:rsidRPr="00000000">
        <w:rPr>
          <w:rFonts w:ascii="Lora" w:cs="Lora" w:eastAsia="Lora" w:hAnsi="Lora"/>
          <w:b w:val="1"/>
          <w:sz w:val="26"/>
          <w:szCs w:val="26"/>
          <w:shd w:fill="fff2cc" w:val="clear"/>
          <w:rtl w:val="0"/>
        </w:rPr>
        <w:t xml:space="preserve">CorFunc </w:t>
      </w:r>
      <w:r w:rsidDel="00000000" w:rsidR="00000000" w:rsidRPr="00000000">
        <w:rPr>
          <w:rFonts w:ascii="Lora Medium" w:cs="Lora Medium" w:eastAsia="Lora Medium" w:hAnsi="Lora Medium"/>
          <w:sz w:val="26"/>
          <w:szCs w:val="26"/>
          <w:rtl w:val="0"/>
        </w:rPr>
        <w:t xml:space="preserve">: Contenu principal d’une fonction ou procédure, c’est-à-dire l’enchaînement d’instructions.</w:t>
      </w:r>
      <w:r w:rsidDel="00000000" w:rsidR="00000000" w:rsidRPr="00000000">
        <w:rPr>
          <w:rtl w:val="0"/>
        </w:rPr>
      </w:r>
    </w:p>
    <w:p w:rsidR="00000000" w:rsidDel="00000000" w:rsidP="00000000" w:rsidRDefault="00000000" w:rsidRPr="00000000" w14:paraId="0000009B">
      <w:pPr>
        <w:numPr>
          <w:ilvl w:val="0"/>
          <w:numId w:val="3"/>
        </w:numPr>
        <w:ind w:left="720" w:hanging="360"/>
        <w:rPr>
          <w:rFonts w:ascii="Lora" w:cs="Lora" w:eastAsia="Lora" w:hAnsi="Lora"/>
          <w:sz w:val="26"/>
          <w:szCs w:val="26"/>
        </w:rPr>
      </w:pPr>
      <w:r w:rsidDel="00000000" w:rsidR="00000000" w:rsidRPr="00000000">
        <w:rPr>
          <w:rFonts w:ascii="Lora" w:cs="Lora" w:eastAsia="Lora" w:hAnsi="Lora"/>
          <w:b w:val="1"/>
          <w:sz w:val="26"/>
          <w:szCs w:val="26"/>
          <w:shd w:fill="fff2cc" w:val="clear"/>
          <w:rtl w:val="0"/>
        </w:rPr>
        <w:t xml:space="preserve">Inst :</w:t>
      </w:r>
      <w:r w:rsidDel="00000000" w:rsidR="00000000" w:rsidRPr="00000000">
        <w:rPr>
          <w:rFonts w:ascii="Lora" w:cs="Lora" w:eastAsia="Lora" w:hAnsi="Lora"/>
          <w:sz w:val="26"/>
          <w:szCs w:val="26"/>
          <w:rtl w:val="0"/>
        </w:rPr>
        <w:t xml:space="preserve"> instructions</w:t>
      </w:r>
      <w:r w:rsidDel="00000000" w:rsidR="00000000" w:rsidRPr="00000000">
        <w:rPr>
          <w:rFonts w:ascii="Lora" w:cs="Lora" w:eastAsia="Lora" w:hAnsi="Lora"/>
          <w:sz w:val="26"/>
          <w:szCs w:val="26"/>
          <w:rtl w:val="0"/>
        </w:rPr>
        <w:t xml:space="preserve"> génériques (déclaration, affectation, structure if, while, for, etc.).</w:t>
      </w:r>
    </w:p>
    <w:p w:rsidR="00000000" w:rsidDel="00000000" w:rsidP="00000000" w:rsidRDefault="00000000" w:rsidRPr="00000000" w14:paraId="0000009C">
      <w:pPr>
        <w:numPr>
          <w:ilvl w:val="0"/>
          <w:numId w:val="3"/>
        </w:numPr>
        <w:ind w:left="720" w:hanging="360"/>
        <w:rPr>
          <w:rFonts w:ascii="Lora" w:cs="Lora" w:eastAsia="Lora" w:hAnsi="Lora"/>
          <w:sz w:val="26"/>
          <w:szCs w:val="26"/>
        </w:rPr>
      </w:pPr>
      <w:r w:rsidDel="00000000" w:rsidR="00000000" w:rsidRPr="00000000">
        <w:rPr>
          <w:rFonts w:ascii="Lora" w:cs="Lora" w:eastAsia="Lora" w:hAnsi="Lora"/>
          <w:b w:val="1"/>
          <w:sz w:val="26"/>
          <w:szCs w:val="26"/>
          <w:shd w:fill="fff2cc" w:val="clear"/>
          <w:rtl w:val="0"/>
        </w:rPr>
        <w:t xml:space="preserve">Expression, Condition, et règles associées : </w:t>
      </w:r>
      <w:r w:rsidDel="00000000" w:rsidR="00000000" w:rsidRPr="00000000">
        <w:rPr>
          <w:rFonts w:ascii="Lora" w:cs="Lora" w:eastAsia="Lora" w:hAnsi="Lora"/>
          <w:sz w:val="26"/>
          <w:szCs w:val="26"/>
          <w:rtl w:val="0"/>
        </w:rPr>
        <w:t xml:space="preserve">prise en charge de toutes les combinaisons arithmétiques et booléennes.</w:t>
      </w:r>
      <w:r w:rsidDel="00000000" w:rsidR="00000000" w:rsidRPr="00000000">
        <w:rPr>
          <w:rtl w:val="0"/>
        </w:rPr>
      </w:r>
    </w:p>
    <w:p w:rsidR="00000000" w:rsidDel="00000000" w:rsidP="00000000" w:rsidRDefault="00000000" w:rsidRPr="00000000" w14:paraId="0000009D">
      <w:pPr>
        <w:pStyle w:val="Heading3"/>
        <w:spacing w:after="240" w:before="240" w:lineRule="auto"/>
        <w:rPr>
          <w:sz w:val="28"/>
          <w:szCs w:val="28"/>
        </w:rPr>
      </w:pPr>
      <w:bookmarkStart w:colFirst="0" w:colLast="0" w:name="_rp7umuxq1khk" w:id="8"/>
      <w:bookmarkEnd w:id="8"/>
      <w:r w:rsidDel="00000000" w:rsidR="00000000" w:rsidRPr="00000000">
        <w:rPr>
          <w:sz w:val="28"/>
          <w:szCs w:val="28"/>
          <w:rtl w:val="0"/>
        </w:rPr>
        <w:t xml:space="preserve">5.1</w:t>
      </w:r>
      <w:r w:rsidDel="00000000" w:rsidR="00000000" w:rsidRPr="00000000">
        <w:rPr>
          <w:sz w:val="28"/>
          <w:szCs w:val="28"/>
          <w:rtl w:val="0"/>
        </w:rPr>
        <w:t xml:space="preserve"> Déclaration de fonctions et procédures : </w:t>
      </w:r>
      <w:r w:rsidDel="00000000" w:rsidR="00000000" w:rsidRPr="00000000">
        <w:rPr>
          <w:sz w:val="28"/>
          <w:szCs w:val="28"/>
          <w:rtl w:val="0"/>
        </w:rPr>
        <w:t xml:space="preserve">FuncsDeclar</w:t>
      </w:r>
      <w:r w:rsidDel="00000000" w:rsidR="00000000" w:rsidRPr="00000000">
        <w:rPr>
          <w:sz w:val="28"/>
          <w:szCs w:val="28"/>
          <w:rtl w:val="0"/>
        </w:rPr>
        <w:t xml:space="preserve"> et </w:t>
      </w:r>
      <w:r w:rsidDel="00000000" w:rsidR="00000000" w:rsidRPr="00000000">
        <w:rPr>
          <w:sz w:val="28"/>
          <w:szCs w:val="28"/>
          <w:rtl w:val="0"/>
        </w:rPr>
        <w:t xml:space="preserve">FuncDeclar</w:t>
      </w:r>
      <w:r w:rsidDel="00000000" w:rsidR="00000000" w:rsidRPr="00000000">
        <w:rPr>
          <w:rtl w:val="0"/>
        </w:rPr>
      </w:r>
    </w:p>
    <w:p w:rsidR="00000000" w:rsidDel="00000000" w:rsidP="00000000" w:rsidRDefault="00000000" w:rsidRPr="00000000" w14:paraId="0000009E">
      <w:pPr>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Pr>
        <w:drawing>
          <wp:inline distB="114300" distT="114300" distL="114300" distR="114300">
            <wp:extent cx="6381820" cy="2936485"/>
            <wp:effectExtent b="12700" l="12700" r="12700" t="127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81820" cy="29364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Ici, </w:t>
      </w:r>
      <w:r w:rsidDel="00000000" w:rsidR="00000000" w:rsidRPr="00000000">
        <w:rPr>
          <w:rFonts w:ascii="Lora Medium" w:cs="Lora Medium" w:eastAsia="Lora Medium" w:hAnsi="Lora Medium"/>
          <w:color w:val="741b47"/>
          <w:sz w:val="26"/>
          <w:szCs w:val="26"/>
          <w:highlight w:val="white"/>
          <w:rtl w:val="0"/>
        </w:rPr>
        <w:t xml:space="preserve">FuncsDeclar</w:t>
      </w:r>
      <w:r w:rsidDel="00000000" w:rsidR="00000000" w:rsidRPr="00000000">
        <w:rPr>
          <w:rFonts w:ascii="Lora Medium" w:cs="Lora Medium" w:eastAsia="Lora Medium" w:hAnsi="Lora Medium"/>
          <w:sz w:val="26"/>
          <w:szCs w:val="26"/>
          <w:rtl w:val="0"/>
        </w:rPr>
        <w:t xml:space="preserve"> exprime la possibilité d’avoir plusieurs déclarations de fonction successives :</w:t>
      </w:r>
    </w:p>
    <w:p w:rsidR="00000000" w:rsidDel="00000000" w:rsidP="00000000" w:rsidRDefault="00000000" w:rsidRPr="00000000" w14:paraId="000000A0">
      <w:pPr>
        <w:numPr>
          <w:ilvl w:val="0"/>
          <w:numId w:val="2"/>
        </w:numPr>
        <w:spacing w:after="0" w:afterAutospacing="0" w:before="24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highlight w:val="white"/>
          <w:rtl w:val="0"/>
        </w:rPr>
        <w:t xml:space="preserve">FuncDeclar </w:t>
      </w:r>
      <w:r w:rsidDel="00000000" w:rsidR="00000000" w:rsidRPr="00000000">
        <w:rPr>
          <w:rFonts w:ascii="Lora Medium" w:cs="Lora Medium" w:eastAsia="Lora Medium" w:hAnsi="Lora Medium"/>
          <w:color w:val="741b47"/>
          <w:sz w:val="26"/>
          <w:szCs w:val="26"/>
          <w:highlight w:val="white"/>
          <w:rtl w:val="0"/>
        </w:rPr>
        <w:t xml:space="preserve">FuncsDeclar</w:t>
      </w:r>
      <w:r w:rsidDel="00000000" w:rsidR="00000000" w:rsidRPr="00000000">
        <w:rPr>
          <w:rFonts w:ascii="Lora Medium" w:cs="Lora Medium" w:eastAsia="Lora Medium" w:hAnsi="Lora Medium"/>
          <w:sz w:val="26"/>
          <w:szCs w:val="26"/>
          <w:rtl w:val="0"/>
        </w:rPr>
        <w:t xml:space="preserve"> : une déclaration suivie d’autres déclarations,</w:t>
      </w:r>
    </w:p>
    <w:p w:rsidR="00000000" w:rsidDel="00000000" w:rsidP="00000000" w:rsidRDefault="00000000" w:rsidRPr="00000000" w14:paraId="000000A1">
      <w:pPr>
        <w:numPr>
          <w:ilvl w:val="0"/>
          <w:numId w:val="2"/>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highlight w:val="white"/>
          <w:rtl w:val="0"/>
        </w:rPr>
        <w:t xml:space="preserve">FuncDeclar</w:t>
      </w:r>
      <w:r w:rsidDel="00000000" w:rsidR="00000000" w:rsidRPr="00000000">
        <w:rPr>
          <w:rFonts w:ascii="Lora Medium" w:cs="Lora Medium" w:eastAsia="Lora Medium" w:hAnsi="Lora Medium"/>
          <w:sz w:val="26"/>
          <w:szCs w:val="26"/>
          <w:rtl w:val="0"/>
        </w:rPr>
        <w:t xml:space="preserve"> : une seule déclaration (condition d’arrêt de la récursion).</w:t>
      </w:r>
    </w:p>
    <w:p w:rsidR="00000000" w:rsidDel="00000000" w:rsidP="00000000" w:rsidRDefault="00000000" w:rsidRPr="00000000" w14:paraId="000000A2">
      <w:pPr>
        <w:numPr>
          <w:ilvl w:val="0"/>
          <w:numId w:val="11"/>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highlight w:val="white"/>
          <w:rtl w:val="0"/>
        </w:rPr>
        <w:t xml:space="preserve">typeVAR ID</w:t>
      </w:r>
      <w:r w:rsidDel="00000000" w:rsidR="00000000" w:rsidRPr="00000000">
        <w:rPr>
          <w:rFonts w:ascii="Lora Medium" w:cs="Lora Medium" w:eastAsia="Lora Medium" w:hAnsi="Lora Medium"/>
          <w:color w:val="741b47"/>
          <w:sz w:val="26"/>
          <w:szCs w:val="26"/>
          <w:highlight w:val="white"/>
          <w:rtl w:val="0"/>
        </w:rPr>
        <w:t xml:space="preserve"> </w:t>
      </w:r>
      <w:r w:rsidDel="00000000" w:rsidR="00000000" w:rsidRPr="00000000">
        <w:rPr>
          <w:rFonts w:ascii="Lora Medium" w:cs="Lora Medium" w:eastAsia="Lora Medium" w:hAnsi="Lora Medium"/>
          <w:sz w:val="26"/>
          <w:szCs w:val="26"/>
          <w:rtl w:val="0"/>
        </w:rPr>
        <w:t xml:space="preserve">: si on mentionne un type (ex.</w:t>
      </w:r>
      <w:r w:rsidDel="00000000" w:rsidR="00000000" w:rsidRPr="00000000">
        <w:rPr>
          <w:rFonts w:ascii="Lora Medium" w:cs="Lora Medium" w:eastAsia="Lora Medium" w:hAnsi="Lora Medium"/>
          <w:color w:val="741b47"/>
          <w:sz w:val="26"/>
          <w:szCs w:val="26"/>
          <w:highlight w:val="white"/>
          <w:rtl w:val="0"/>
        </w:rPr>
        <w:t xml:space="preserve"> int, float</w:t>
      </w:r>
      <w:r w:rsidDel="00000000" w:rsidR="00000000" w:rsidRPr="00000000">
        <w:rPr>
          <w:rFonts w:ascii="Lora Medium" w:cs="Lora Medium" w:eastAsia="Lora Medium" w:hAnsi="Lora Medium"/>
          <w:sz w:val="26"/>
          <w:szCs w:val="26"/>
          <w:rtl w:val="0"/>
        </w:rPr>
        <w:t xml:space="preserve">), la fonction est censée retourner une valeur via </w:t>
      </w:r>
      <w:r w:rsidDel="00000000" w:rsidR="00000000" w:rsidRPr="00000000">
        <w:rPr>
          <w:rFonts w:ascii="Lora Medium" w:cs="Lora Medium" w:eastAsia="Lora Medium" w:hAnsi="Lora Medium"/>
          <w:color w:val="741b47"/>
          <w:sz w:val="26"/>
          <w:szCs w:val="26"/>
          <w:highlight w:val="white"/>
          <w:rtl w:val="0"/>
        </w:rPr>
        <w:t xml:space="preserve">GIVEBACK</w:t>
      </w:r>
      <w:r w:rsidDel="00000000" w:rsidR="00000000" w:rsidRPr="00000000">
        <w:rPr>
          <w:rFonts w:ascii="Lora Medium" w:cs="Lora Medium" w:eastAsia="Lora Medium" w:hAnsi="Lora Medium"/>
          <w:sz w:val="26"/>
          <w:szCs w:val="26"/>
          <w:rtl w:val="0"/>
        </w:rPr>
        <w:t xml:space="preserve">.</w:t>
      </w:r>
    </w:p>
    <w:p w:rsidR="00000000" w:rsidDel="00000000" w:rsidP="00000000" w:rsidRDefault="00000000" w:rsidRPr="00000000" w14:paraId="000000A3">
      <w:pPr>
        <w:numPr>
          <w:ilvl w:val="0"/>
          <w:numId w:val="11"/>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highlight w:val="white"/>
          <w:rtl w:val="0"/>
        </w:rPr>
        <w:t xml:space="preserve">Parametres</w:t>
      </w:r>
      <w:r w:rsidDel="00000000" w:rsidR="00000000" w:rsidRPr="00000000">
        <w:rPr>
          <w:rFonts w:ascii="Lora Medium" w:cs="Lora Medium" w:eastAsia="Lora Medium" w:hAnsi="Lora Medium"/>
          <w:color w:val="741b47"/>
          <w:sz w:val="26"/>
          <w:szCs w:val="26"/>
          <w:highlight w:val="white"/>
          <w:rtl w:val="0"/>
        </w:rPr>
        <w:t xml:space="preserve"> :</w:t>
      </w:r>
      <w:r w:rsidDel="00000000" w:rsidR="00000000" w:rsidRPr="00000000">
        <w:rPr>
          <w:rFonts w:ascii="Lora Medium" w:cs="Lora Medium" w:eastAsia="Lora Medium" w:hAnsi="Lora Medium"/>
          <w:sz w:val="26"/>
          <w:szCs w:val="26"/>
          <w:rtl w:val="0"/>
        </w:rPr>
        <w:t xml:space="preserve"> liste des paramètres (par ex. </w:t>
      </w:r>
      <w:r w:rsidDel="00000000" w:rsidR="00000000" w:rsidRPr="00000000">
        <w:rPr>
          <w:rFonts w:ascii="Lora Medium" w:cs="Lora Medium" w:eastAsia="Lora Medium" w:hAnsi="Lora Medium"/>
          <w:color w:val="741b47"/>
          <w:sz w:val="26"/>
          <w:szCs w:val="26"/>
          <w:highlight w:val="white"/>
          <w:rtl w:val="0"/>
        </w:rPr>
        <w:t xml:space="preserve">int x, float y</w:t>
      </w:r>
      <w:r w:rsidDel="00000000" w:rsidR="00000000" w:rsidRPr="00000000">
        <w:rPr>
          <w:rFonts w:ascii="Lora Medium" w:cs="Lora Medium" w:eastAsia="Lora Medium" w:hAnsi="Lora Medium"/>
          <w:sz w:val="26"/>
          <w:szCs w:val="26"/>
          <w:rtl w:val="0"/>
        </w:rPr>
        <w:t xml:space="preserve">).</w:t>
      </w:r>
    </w:p>
    <w:p w:rsidR="00000000" w:rsidDel="00000000" w:rsidP="00000000" w:rsidRDefault="00000000" w:rsidRPr="00000000" w14:paraId="000000A4">
      <w:pPr>
        <w:numPr>
          <w:ilvl w:val="0"/>
          <w:numId w:val="11"/>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highlight w:val="white"/>
          <w:rtl w:val="0"/>
        </w:rPr>
        <w:t xml:space="preserve">CorFunc</w:t>
      </w:r>
      <w:r w:rsidDel="00000000" w:rsidR="00000000" w:rsidRPr="00000000">
        <w:rPr>
          <w:rFonts w:ascii="Lora Medium" w:cs="Lora Medium" w:eastAsia="Lora Medium" w:hAnsi="Lora Medium"/>
          <w:color w:val="741b47"/>
          <w:sz w:val="26"/>
          <w:szCs w:val="26"/>
          <w:highlight w:val="white"/>
          <w:rtl w:val="0"/>
        </w:rPr>
        <w:t xml:space="preserve"> :</w:t>
      </w:r>
      <w:r w:rsidDel="00000000" w:rsidR="00000000" w:rsidRPr="00000000">
        <w:rPr>
          <w:rFonts w:ascii="Lora Medium" w:cs="Lora Medium" w:eastAsia="Lora Medium" w:hAnsi="Lora Medium"/>
          <w:sz w:val="26"/>
          <w:szCs w:val="26"/>
          <w:rtl w:val="0"/>
        </w:rPr>
        <w:t xml:space="preserve"> bloc d’instructions interne, commun entre fonction et procédure</w:t>
      </w:r>
    </w:p>
    <w:p w:rsidR="00000000" w:rsidDel="00000000" w:rsidP="00000000" w:rsidRDefault="00000000" w:rsidRPr="00000000" w14:paraId="000000A5">
      <w:pPr>
        <w:numPr>
          <w:ilvl w:val="0"/>
          <w:numId w:val="11"/>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highlight w:val="white"/>
          <w:rtl w:val="0"/>
        </w:rPr>
        <w:t xml:space="preserve">GIVEBACK ID</w:t>
      </w:r>
      <w:r w:rsidDel="00000000" w:rsidR="00000000" w:rsidRPr="00000000">
        <w:rPr>
          <w:rFonts w:ascii="Lora Medium" w:cs="Lora Medium" w:eastAsia="Lora Medium" w:hAnsi="Lora Medium"/>
          <w:color w:val="741b47"/>
          <w:sz w:val="26"/>
          <w:szCs w:val="26"/>
          <w:highlight w:val="white"/>
          <w:rtl w:val="0"/>
        </w:rPr>
        <w:t xml:space="preserve"> </w:t>
      </w:r>
      <w:r w:rsidDel="00000000" w:rsidR="00000000" w:rsidRPr="00000000">
        <w:rPr>
          <w:rFonts w:ascii="Lora Medium" w:cs="Lora Medium" w:eastAsia="Lora Medium" w:hAnsi="Lora Medium"/>
          <w:sz w:val="26"/>
          <w:szCs w:val="26"/>
          <w:rtl w:val="0"/>
        </w:rPr>
        <w:t xml:space="preserve">: indique la variable (ou l’identifiant) renvoyée par la fonction.</w:t>
      </w:r>
    </w:p>
    <w:p w:rsidR="00000000" w:rsidDel="00000000" w:rsidP="00000000" w:rsidRDefault="00000000" w:rsidRPr="00000000" w14:paraId="000000A6">
      <w:pPr>
        <w:numPr>
          <w:ilvl w:val="0"/>
          <w:numId w:val="11"/>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La factorisation de la grammaire se voit dans la réutilisation de </w:t>
      </w:r>
      <w:r w:rsidDel="00000000" w:rsidR="00000000" w:rsidRPr="00000000">
        <w:rPr>
          <w:rFonts w:ascii="Lora Medium" w:cs="Lora Medium" w:eastAsia="Lora Medium" w:hAnsi="Lora Medium"/>
          <w:sz w:val="26"/>
          <w:szCs w:val="26"/>
          <w:rtl w:val="0"/>
        </w:rPr>
        <w:t xml:space="preserve">CorFunc</w:t>
      </w:r>
      <w:r w:rsidDel="00000000" w:rsidR="00000000" w:rsidRPr="00000000">
        <w:rPr>
          <w:rFonts w:ascii="Lora Medium" w:cs="Lora Medium" w:eastAsia="Lora Medium" w:hAnsi="Lora Medium"/>
          <w:sz w:val="26"/>
          <w:szCs w:val="26"/>
          <w:rtl w:val="0"/>
        </w:rPr>
        <w:t xml:space="preserve"> : que ce soit une fonction ou une procédure, on emploie le même bloc d’instructions.</w:t>
      </w:r>
      <w:r w:rsidDel="00000000" w:rsidR="00000000" w:rsidRPr="00000000">
        <w:rPr>
          <w:rFonts w:ascii="Lora Medium" w:cs="Lora Medium" w:eastAsia="Lora Medium" w:hAnsi="Lora Medium"/>
          <w:color w:val="741b47"/>
          <w:sz w:val="26"/>
          <w:szCs w:val="26"/>
          <w:highlight w:val="white"/>
          <w:rtl w:val="0"/>
        </w:rPr>
        <w:t xml:space="preserve"> </w:t>
      </w:r>
      <w:r w:rsidDel="00000000" w:rsidR="00000000" w:rsidRPr="00000000">
        <w:rPr>
          <w:rFonts w:ascii="Lora Medium" w:cs="Lora Medium" w:eastAsia="Lora Medium" w:hAnsi="Lora Medium"/>
          <w:color w:val="741b47"/>
          <w:sz w:val="26"/>
          <w:szCs w:val="26"/>
          <w:highlight w:val="white"/>
          <w:rtl w:val="0"/>
        </w:rPr>
        <w:t xml:space="preserve">CorFunc</w:t>
      </w:r>
      <w:r w:rsidDel="00000000" w:rsidR="00000000" w:rsidRPr="00000000">
        <w:rPr>
          <w:rFonts w:ascii="Lora Medium" w:cs="Lora Medium" w:eastAsia="Lora Medium" w:hAnsi="Lora Medium"/>
          <w:sz w:val="26"/>
          <w:szCs w:val="26"/>
          <w:rtl w:val="0"/>
        </w:rPr>
        <w:t xml:space="preserve"> renvoie simplement vers </w:t>
      </w:r>
      <w:r w:rsidDel="00000000" w:rsidR="00000000" w:rsidRPr="00000000">
        <w:rPr>
          <w:rFonts w:ascii="Lora Medium" w:cs="Lora Medium" w:eastAsia="Lora Medium" w:hAnsi="Lora Medium"/>
          <w:color w:val="741b47"/>
          <w:sz w:val="26"/>
          <w:szCs w:val="26"/>
          <w:highlight w:val="white"/>
          <w:rtl w:val="0"/>
        </w:rPr>
        <w:t xml:space="preserve">aumoinsInst</w:t>
      </w:r>
      <w:r w:rsidDel="00000000" w:rsidR="00000000" w:rsidRPr="00000000">
        <w:rPr>
          <w:rFonts w:ascii="Lora Medium" w:cs="Lora Medium" w:eastAsia="Lora Medium" w:hAnsi="Lora Medium"/>
          <w:sz w:val="26"/>
          <w:szCs w:val="26"/>
          <w:rtl w:val="0"/>
        </w:rPr>
        <w:t xml:space="preserve">, qui exprime “au moins une instruction” ou plusieurs.</w:t>
      </w:r>
    </w:p>
    <w:p w:rsidR="00000000" w:rsidDel="00000000" w:rsidP="00000000" w:rsidRDefault="00000000" w:rsidRPr="00000000" w14:paraId="000000A7">
      <w:pPr>
        <w:numPr>
          <w:ilvl w:val="0"/>
          <w:numId w:val="1"/>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highlight w:val="white"/>
          <w:rtl w:val="0"/>
        </w:rPr>
        <w:t xml:space="preserve">Inst </w:t>
      </w:r>
      <w:r w:rsidDel="00000000" w:rsidR="00000000" w:rsidRPr="00000000">
        <w:rPr>
          <w:rFonts w:ascii="Lora Medium" w:cs="Lora Medium" w:eastAsia="Lora Medium" w:hAnsi="Lora Medium"/>
          <w:color w:val="741b47"/>
          <w:sz w:val="26"/>
          <w:szCs w:val="26"/>
          <w:highlight w:val="white"/>
          <w:rtl w:val="0"/>
        </w:rPr>
        <w:t xml:space="preserve">ENDINST</w:t>
      </w:r>
      <w:r w:rsidDel="00000000" w:rsidR="00000000" w:rsidRPr="00000000">
        <w:rPr>
          <w:rFonts w:ascii="Lora Medium" w:cs="Lora Medium" w:eastAsia="Lora Medium" w:hAnsi="Lora Medium"/>
          <w:color w:val="741b47"/>
          <w:sz w:val="26"/>
          <w:szCs w:val="26"/>
          <w:highlight w:val="white"/>
          <w:rtl w:val="0"/>
        </w:rPr>
        <w:t xml:space="preserve"> </w:t>
      </w:r>
      <w:r w:rsidDel="00000000" w:rsidR="00000000" w:rsidRPr="00000000">
        <w:rPr>
          <w:rFonts w:ascii="Lora Medium" w:cs="Lora Medium" w:eastAsia="Lora Medium" w:hAnsi="Lora Medium"/>
          <w:sz w:val="26"/>
          <w:szCs w:val="26"/>
          <w:rtl w:val="0"/>
        </w:rPr>
        <w:t xml:space="preserve">: une instruction suivie de </w:t>
      </w:r>
      <w:r w:rsidDel="00000000" w:rsidR="00000000" w:rsidRPr="00000000">
        <w:rPr>
          <w:rFonts w:ascii="Lora Medium" w:cs="Lora Medium" w:eastAsia="Lora Medium" w:hAnsi="Lora Medium"/>
          <w:color w:val="188038"/>
          <w:sz w:val="26"/>
          <w:szCs w:val="26"/>
          <w:rtl w:val="0"/>
        </w:rPr>
        <w:t xml:space="preserve">;;</w:t>
      </w:r>
      <w:r w:rsidDel="00000000" w:rsidR="00000000" w:rsidRPr="00000000">
        <w:rPr>
          <w:rFonts w:ascii="Lora Medium" w:cs="Lora Medium" w:eastAsia="Lora Medium" w:hAnsi="Lora Medium"/>
          <w:sz w:val="26"/>
          <w:szCs w:val="26"/>
          <w:rtl w:val="0"/>
        </w:rPr>
        <w:t xml:space="preserve"> (ou autre symbole que vous utilisez pour terminer les instructions).</w:t>
      </w:r>
    </w:p>
    <w:p w:rsidR="00000000" w:rsidDel="00000000" w:rsidP="00000000" w:rsidRDefault="00000000" w:rsidRPr="00000000" w14:paraId="000000A8">
      <w:pPr>
        <w:numPr>
          <w:ilvl w:val="0"/>
          <w:numId w:val="1"/>
        </w:numPr>
        <w:spacing w:after="24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highlight w:val="white"/>
          <w:rtl w:val="0"/>
        </w:rPr>
        <w:t xml:space="preserve">Inst ENDINST aumoinsInst</w:t>
      </w:r>
      <w:r w:rsidDel="00000000" w:rsidR="00000000" w:rsidRPr="00000000">
        <w:rPr>
          <w:rFonts w:ascii="Lora Medium" w:cs="Lora Medium" w:eastAsia="Lora Medium" w:hAnsi="Lora Medium"/>
          <w:sz w:val="26"/>
          <w:szCs w:val="26"/>
          <w:rtl w:val="0"/>
        </w:rPr>
        <w:t xml:space="preserve"> : une instruction + </w:t>
      </w:r>
      <w:r w:rsidDel="00000000" w:rsidR="00000000" w:rsidRPr="00000000">
        <w:rPr>
          <w:rFonts w:ascii="Lora Medium" w:cs="Lora Medium" w:eastAsia="Lora Medium" w:hAnsi="Lora Medium"/>
          <w:color w:val="741b47"/>
          <w:sz w:val="26"/>
          <w:szCs w:val="26"/>
          <w:highlight w:val="white"/>
          <w:rtl w:val="0"/>
        </w:rPr>
        <w:t xml:space="preserve">;;</w:t>
      </w:r>
      <w:r w:rsidDel="00000000" w:rsidR="00000000" w:rsidRPr="00000000">
        <w:rPr>
          <w:rFonts w:ascii="Lora Medium" w:cs="Lora Medium" w:eastAsia="Lora Medium" w:hAnsi="Lora Medium"/>
          <w:sz w:val="26"/>
          <w:szCs w:val="26"/>
          <w:rtl w:val="0"/>
        </w:rPr>
        <w:t xml:space="preserve"> + la possibilité d’enchaîner d’autres instructions.</w:t>
      </w:r>
    </w:p>
    <w:p w:rsidR="00000000" w:rsidDel="00000000" w:rsidP="00000000" w:rsidRDefault="00000000" w:rsidRPr="00000000" w14:paraId="000000A9">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De cette manière, que nous soyons dans le corps d’une fonction, d’une procédure ou même dans </w:t>
      </w:r>
      <w:r w:rsidDel="00000000" w:rsidR="00000000" w:rsidRPr="00000000">
        <w:rPr>
          <w:rFonts w:ascii="Lora Medium" w:cs="Lora Medium" w:eastAsia="Lora Medium" w:hAnsi="Lora Medium"/>
          <w:color w:val="741b47"/>
          <w:sz w:val="26"/>
          <w:szCs w:val="26"/>
          <w:highlight w:val="white"/>
          <w:rtl w:val="0"/>
        </w:rPr>
        <w:t xml:space="preserve">Main</w:t>
      </w:r>
      <w:r w:rsidDel="00000000" w:rsidR="00000000" w:rsidRPr="00000000">
        <w:rPr>
          <w:rFonts w:ascii="Lora Medium" w:cs="Lora Medium" w:eastAsia="Lora Medium" w:hAnsi="Lora Medium"/>
          <w:sz w:val="26"/>
          <w:szCs w:val="26"/>
          <w:rtl w:val="0"/>
        </w:rPr>
        <w:t xml:space="preserve">, on réutilise les mêmes règles pour “enchaîner” des instructions.</w:t>
      </w:r>
    </w:p>
    <w:p w:rsidR="00000000" w:rsidDel="00000000" w:rsidP="00000000" w:rsidRDefault="00000000" w:rsidRPr="00000000" w14:paraId="000000AA">
      <w:pPr>
        <w:pStyle w:val="Heading3"/>
        <w:keepNext w:val="0"/>
        <w:keepLines w:val="0"/>
        <w:spacing w:after="80" w:lineRule="auto"/>
        <w:rPr>
          <w:sz w:val="28"/>
          <w:szCs w:val="28"/>
        </w:rPr>
      </w:pPr>
      <w:bookmarkStart w:colFirst="0" w:colLast="0" w:name="_sxcxq5380o75" w:id="9"/>
      <w:bookmarkEnd w:id="9"/>
      <w:r w:rsidDel="00000000" w:rsidR="00000000" w:rsidRPr="00000000">
        <w:rPr>
          <w:sz w:val="28"/>
          <w:szCs w:val="28"/>
          <w:rtl w:val="0"/>
        </w:rPr>
        <w:t xml:space="preserve">5.2 </w:t>
      </w:r>
      <w:r w:rsidDel="00000000" w:rsidR="00000000" w:rsidRPr="00000000">
        <w:rPr>
          <w:sz w:val="28"/>
          <w:szCs w:val="28"/>
          <w:rtl w:val="0"/>
        </w:rPr>
        <w:t xml:space="preserve">Règle</w:t>
      </w:r>
      <w:r w:rsidDel="00000000" w:rsidR="00000000" w:rsidRPr="00000000">
        <w:rPr>
          <w:sz w:val="28"/>
          <w:szCs w:val="28"/>
          <w:highlight w:val="white"/>
          <w:rtl w:val="0"/>
        </w:rPr>
        <w:t xml:space="preserve"> Inst</w:t>
      </w:r>
      <w:r w:rsidDel="00000000" w:rsidR="00000000" w:rsidRPr="00000000">
        <w:rPr>
          <w:sz w:val="28"/>
          <w:szCs w:val="28"/>
          <w:rtl w:val="0"/>
        </w:rPr>
        <w:t xml:space="preserve"> : le cœur des instructions</w:t>
      </w:r>
    </w:p>
    <w:p w:rsidR="00000000" w:rsidDel="00000000" w:rsidP="00000000" w:rsidRDefault="00000000" w:rsidRPr="00000000" w14:paraId="000000AB">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Le non-terminal </w:t>
      </w:r>
      <w:r w:rsidDel="00000000" w:rsidR="00000000" w:rsidRPr="00000000">
        <w:rPr>
          <w:rFonts w:ascii="Lora Medium" w:cs="Lora Medium" w:eastAsia="Lora Medium" w:hAnsi="Lora Medium"/>
          <w:color w:val="741b47"/>
          <w:sz w:val="26"/>
          <w:szCs w:val="26"/>
          <w:highlight w:val="white"/>
          <w:rtl w:val="0"/>
        </w:rPr>
        <w:t xml:space="preserve">Inst</w:t>
      </w:r>
      <w:r w:rsidDel="00000000" w:rsidR="00000000" w:rsidRPr="00000000">
        <w:rPr>
          <w:rFonts w:ascii="Lora Medium" w:cs="Lora Medium" w:eastAsia="Lora Medium" w:hAnsi="Lora Medium"/>
          <w:color w:val="741b47"/>
          <w:sz w:val="26"/>
          <w:szCs w:val="26"/>
          <w:highlight w:val="white"/>
          <w:rtl w:val="0"/>
        </w:rPr>
        <w:t xml:space="preserve"> </w:t>
      </w:r>
      <w:r w:rsidDel="00000000" w:rsidR="00000000" w:rsidRPr="00000000">
        <w:rPr>
          <w:rFonts w:ascii="Lora Medium" w:cs="Lora Medium" w:eastAsia="Lora Medium" w:hAnsi="Lora Medium"/>
          <w:sz w:val="26"/>
          <w:szCs w:val="26"/>
          <w:rtl w:val="0"/>
        </w:rPr>
        <w:t xml:space="preserve">regroupe toutes les formes d’instructions que le langage </w:t>
      </w:r>
      <w:r w:rsidDel="00000000" w:rsidR="00000000" w:rsidRPr="00000000">
        <w:rPr>
          <w:rFonts w:ascii="Lora Medium" w:cs="Lora Medium" w:eastAsia="Lora Medium" w:hAnsi="Lora Medium"/>
          <w:i w:val="1"/>
          <w:sz w:val="26"/>
          <w:szCs w:val="26"/>
          <w:rtl w:val="0"/>
        </w:rPr>
        <w:t xml:space="preserve">Flamingo</w:t>
      </w:r>
      <w:r w:rsidDel="00000000" w:rsidR="00000000" w:rsidRPr="00000000">
        <w:rPr>
          <w:rFonts w:ascii="Lora Medium" w:cs="Lora Medium" w:eastAsia="Lora Medium" w:hAnsi="Lora Medium"/>
          <w:sz w:val="26"/>
          <w:szCs w:val="26"/>
          <w:rtl w:val="0"/>
        </w:rPr>
        <w:t xml:space="preserve"> reconnaît :</w:t>
      </w:r>
    </w:p>
    <w:p w:rsidR="00000000" w:rsidDel="00000000" w:rsidP="00000000" w:rsidRDefault="00000000" w:rsidRPr="00000000" w14:paraId="000000AC">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Pr>
        <w:drawing>
          <wp:inline distB="114300" distT="114300" distL="114300" distR="114300">
            <wp:extent cx="3257550" cy="2333625"/>
            <wp:effectExtent b="12700" l="12700" r="12700" t="1270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57550" cy="2333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4"/>
        </w:numPr>
        <w:spacing w:after="0" w:afterAutospacing="0" w:before="24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rtl w:val="0"/>
        </w:rPr>
        <w:t xml:space="preserve">Declar</w:t>
      </w:r>
      <w:r w:rsidDel="00000000" w:rsidR="00000000" w:rsidRPr="00000000">
        <w:rPr>
          <w:rFonts w:ascii="Lora Medium" w:cs="Lora Medium" w:eastAsia="Lora Medium" w:hAnsi="Lora Medium"/>
          <w:color w:val="741b47"/>
          <w:sz w:val="26"/>
          <w:szCs w:val="26"/>
          <w:rtl w:val="0"/>
        </w:rPr>
        <w:t xml:space="preserve"> </w:t>
      </w:r>
      <w:r w:rsidDel="00000000" w:rsidR="00000000" w:rsidRPr="00000000">
        <w:rPr>
          <w:rFonts w:ascii="Lora Medium" w:cs="Lora Medium" w:eastAsia="Lora Medium" w:hAnsi="Lora Medium"/>
          <w:sz w:val="26"/>
          <w:szCs w:val="26"/>
          <w:rtl w:val="0"/>
        </w:rPr>
        <w:t xml:space="preserve">: déclarations de variables, constantes, tableaux, structures simples.</w:t>
      </w:r>
    </w:p>
    <w:p w:rsidR="00000000" w:rsidDel="00000000" w:rsidP="00000000" w:rsidRDefault="00000000" w:rsidRPr="00000000" w14:paraId="000000AE">
      <w:pPr>
        <w:numPr>
          <w:ilvl w:val="0"/>
          <w:numId w:val="4"/>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rtl w:val="0"/>
        </w:rPr>
        <w:t xml:space="preserve">Affec</w:t>
      </w:r>
      <w:r w:rsidDel="00000000" w:rsidR="00000000" w:rsidRPr="00000000">
        <w:rPr>
          <w:rFonts w:ascii="Lora Medium" w:cs="Lora Medium" w:eastAsia="Lora Medium" w:hAnsi="Lora Medium"/>
          <w:color w:val="741b47"/>
          <w:sz w:val="26"/>
          <w:szCs w:val="26"/>
          <w:rtl w:val="0"/>
        </w:rPr>
        <w:t xml:space="preserve"> </w:t>
      </w:r>
      <w:r w:rsidDel="00000000" w:rsidR="00000000" w:rsidRPr="00000000">
        <w:rPr>
          <w:rFonts w:ascii="Lora Medium" w:cs="Lora Medium" w:eastAsia="Lora Medium" w:hAnsi="Lora Medium"/>
          <w:sz w:val="26"/>
          <w:szCs w:val="26"/>
          <w:rtl w:val="0"/>
        </w:rPr>
        <w:t xml:space="preserve">: affectation (ex.</w:t>
      </w:r>
      <w:r w:rsidDel="00000000" w:rsidR="00000000" w:rsidRPr="00000000">
        <w:rPr>
          <w:rFonts w:ascii="Lora Medium" w:cs="Lora Medium" w:eastAsia="Lora Medium" w:hAnsi="Lora Medium"/>
          <w:color w:val="741b47"/>
          <w:sz w:val="26"/>
          <w:szCs w:val="26"/>
          <w:rtl w:val="0"/>
        </w:rPr>
        <w:t xml:space="preserve"> x = y, tableau[i] = 3</w:t>
      </w:r>
      <w:r w:rsidDel="00000000" w:rsidR="00000000" w:rsidRPr="00000000">
        <w:rPr>
          <w:rFonts w:ascii="Lora Medium" w:cs="Lora Medium" w:eastAsia="Lora Medium" w:hAnsi="Lora Medium"/>
          <w:sz w:val="26"/>
          <w:szCs w:val="26"/>
          <w:rtl w:val="0"/>
        </w:rPr>
        <w:t xml:space="preserve">, etc.).</w:t>
      </w:r>
    </w:p>
    <w:p w:rsidR="00000000" w:rsidDel="00000000" w:rsidP="00000000" w:rsidRDefault="00000000" w:rsidRPr="00000000" w14:paraId="000000AF">
      <w:pPr>
        <w:numPr>
          <w:ilvl w:val="0"/>
          <w:numId w:val="4"/>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rtl w:val="0"/>
        </w:rPr>
        <w:t xml:space="preserve">CorIf</w:t>
      </w:r>
      <w:r w:rsidDel="00000000" w:rsidR="00000000" w:rsidRPr="00000000">
        <w:rPr>
          <w:rFonts w:ascii="Lora Medium" w:cs="Lora Medium" w:eastAsia="Lora Medium" w:hAnsi="Lora Medium"/>
          <w:color w:val="741b47"/>
          <w:sz w:val="26"/>
          <w:szCs w:val="26"/>
          <w:rtl w:val="0"/>
        </w:rPr>
        <w:t xml:space="preserve"> :</w:t>
      </w:r>
      <w:r w:rsidDel="00000000" w:rsidR="00000000" w:rsidRPr="00000000">
        <w:rPr>
          <w:rFonts w:ascii="Lora Medium" w:cs="Lora Medium" w:eastAsia="Lora Medium" w:hAnsi="Lora Medium"/>
          <w:sz w:val="26"/>
          <w:szCs w:val="26"/>
          <w:rtl w:val="0"/>
        </w:rPr>
        <w:t xml:space="preserve"> branchement conditionne</w:t>
      </w:r>
      <w:r w:rsidDel="00000000" w:rsidR="00000000" w:rsidRPr="00000000">
        <w:rPr>
          <w:rFonts w:ascii="Lora Medium" w:cs="Lora Medium" w:eastAsia="Lora Medium" w:hAnsi="Lora Medium"/>
          <w:color w:val="741b47"/>
          <w:sz w:val="26"/>
          <w:szCs w:val="26"/>
          <w:rtl w:val="0"/>
        </w:rPr>
        <w:t xml:space="preserve">l if/else.</w:t>
      </w:r>
    </w:p>
    <w:p w:rsidR="00000000" w:rsidDel="00000000" w:rsidP="00000000" w:rsidRDefault="00000000" w:rsidRPr="00000000" w14:paraId="000000B0">
      <w:pPr>
        <w:numPr>
          <w:ilvl w:val="0"/>
          <w:numId w:val="4"/>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rtl w:val="0"/>
        </w:rPr>
        <w:t xml:space="preserve">CorWhile</w:t>
      </w:r>
      <w:r w:rsidDel="00000000" w:rsidR="00000000" w:rsidRPr="00000000">
        <w:rPr>
          <w:rFonts w:ascii="Lora Medium" w:cs="Lora Medium" w:eastAsia="Lora Medium" w:hAnsi="Lora Medium"/>
          <w:color w:val="741b47"/>
          <w:sz w:val="26"/>
          <w:szCs w:val="26"/>
          <w:rtl w:val="0"/>
        </w:rPr>
        <w:t xml:space="preserve"> </w:t>
      </w:r>
      <w:r w:rsidDel="00000000" w:rsidR="00000000" w:rsidRPr="00000000">
        <w:rPr>
          <w:rFonts w:ascii="Lora Medium" w:cs="Lora Medium" w:eastAsia="Lora Medium" w:hAnsi="Lora Medium"/>
          <w:sz w:val="26"/>
          <w:szCs w:val="26"/>
          <w:rtl w:val="0"/>
        </w:rPr>
        <w:t xml:space="preserve">: boucle</w:t>
      </w:r>
      <w:r w:rsidDel="00000000" w:rsidR="00000000" w:rsidRPr="00000000">
        <w:rPr>
          <w:rFonts w:ascii="Lora Medium" w:cs="Lora Medium" w:eastAsia="Lora Medium" w:hAnsi="Lora Medium"/>
          <w:color w:val="741b47"/>
          <w:sz w:val="26"/>
          <w:szCs w:val="26"/>
          <w:rtl w:val="0"/>
        </w:rPr>
        <w:t xml:space="preserve"> while.</w:t>
      </w:r>
    </w:p>
    <w:p w:rsidR="00000000" w:rsidDel="00000000" w:rsidP="00000000" w:rsidRDefault="00000000" w:rsidRPr="00000000" w14:paraId="000000B1">
      <w:pPr>
        <w:numPr>
          <w:ilvl w:val="0"/>
          <w:numId w:val="4"/>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rtl w:val="0"/>
        </w:rPr>
        <w:t xml:space="preserve">CorFor</w:t>
      </w:r>
      <w:r w:rsidDel="00000000" w:rsidR="00000000" w:rsidRPr="00000000">
        <w:rPr>
          <w:rFonts w:ascii="Lora Medium" w:cs="Lora Medium" w:eastAsia="Lora Medium" w:hAnsi="Lora Medium"/>
          <w:color w:val="741b47"/>
          <w:sz w:val="26"/>
          <w:szCs w:val="26"/>
          <w:rtl w:val="0"/>
        </w:rPr>
        <w:t xml:space="preserve"> :</w:t>
      </w:r>
      <w:r w:rsidDel="00000000" w:rsidR="00000000" w:rsidRPr="00000000">
        <w:rPr>
          <w:rFonts w:ascii="Lora Medium" w:cs="Lora Medium" w:eastAsia="Lora Medium" w:hAnsi="Lora Medium"/>
          <w:sz w:val="26"/>
          <w:szCs w:val="26"/>
          <w:rtl w:val="0"/>
        </w:rPr>
        <w:t xml:space="preserve"> boucle </w:t>
      </w:r>
      <w:r w:rsidDel="00000000" w:rsidR="00000000" w:rsidRPr="00000000">
        <w:rPr>
          <w:rFonts w:ascii="Lora Medium" w:cs="Lora Medium" w:eastAsia="Lora Medium" w:hAnsi="Lora Medium"/>
          <w:color w:val="741b47"/>
          <w:sz w:val="26"/>
          <w:szCs w:val="26"/>
          <w:rtl w:val="0"/>
        </w:rPr>
        <w:t xml:space="preserve">for.</w:t>
      </w:r>
    </w:p>
    <w:p w:rsidR="00000000" w:rsidDel="00000000" w:rsidP="00000000" w:rsidRDefault="00000000" w:rsidRPr="00000000" w14:paraId="000000B2">
      <w:pPr>
        <w:numPr>
          <w:ilvl w:val="0"/>
          <w:numId w:val="4"/>
        </w:numPr>
        <w:spacing w:after="0" w:afterAutospacing="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rtl w:val="0"/>
        </w:rPr>
        <w:t xml:space="preserve">ReadMethod</w:t>
      </w:r>
      <w:r w:rsidDel="00000000" w:rsidR="00000000" w:rsidRPr="00000000">
        <w:rPr>
          <w:rFonts w:ascii="Lora Medium" w:cs="Lora Medium" w:eastAsia="Lora Medium" w:hAnsi="Lora Medium"/>
          <w:color w:val="741b47"/>
          <w:sz w:val="26"/>
          <w:szCs w:val="26"/>
          <w:rtl w:val="0"/>
        </w:rPr>
        <w:t xml:space="preserve"> / </w:t>
      </w:r>
      <w:r w:rsidDel="00000000" w:rsidR="00000000" w:rsidRPr="00000000">
        <w:rPr>
          <w:rFonts w:ascii="Lora Medium" w:cs="Lora Medium" w:eastAsia="Lora Medium" w:hAnsi="Lora Medium"/>
          <w:color w:val="741b47"/>
          <w:sz w:val="26"/>
          <w:szCs w:val="26"/>
          <w:rtl w:val="0"/>
        </w:rPr>
        <w:t xml:space="preserve">WriteMethod</w:t>
      </w:r>
      <w:r w:rsidDel="00000000" w:rsidR="00000000" w:rsidRPr="00000000">
        <w:rPr>
          <w:rFonts w:ascii="Lora Medium" w:cs="Lora Medium" w:eastAsia="Lora Medium" w:hAnsi="Lora Medium"/>
          <w:color w:val="741b47"/>
          <w:sz w:val="26"/>
          <w:szCs w:val="26"/>
          <w:rtl w:val="0"/>
        </w:rPr>
        <w:t xml:space="preserve"> </w:t>
      </w:r>
      <w:r w:rsidDel="00000000" w:rsidR="00000000" w:rsidRPr="00000000">
        <w:rPr>
          <w:rFonts w:ascii="Lora Medium" w:cs="Lora Medium" w:eastAsia="Lora Medium" w:hAnsi="Lora Medium"/>
          <w:sz w:val="26"/>
          <w:szCs w:val="26"/>
          <w:rtl w:val="0"/>
        </w:rPr>
        <w:t xml:space="preserve">: opérations d’entrée/sortie (lire ou afficher).</w:t>
      </w:r>
    </w:p>
    <w:p w:rsidR="00000000" w:rsidDel="00000000" w:rsidP="00000000" w:rsidRDefault="00000000" w:rsidRPr="00000000" w14:paraId="000000B3">
      <w:pPr>
        <w:numPr>
          <w:ilvl w:val="0"/>
          <w:numId w:val="4"/>
        </w:numPr>
        <w:spacing w:after="24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rtl w:val="0"/>
        </w:rPr>
        <w:t xml:space="preserve">CallMethod</w:t>
      </w:r>
      <w:r w:rsidDel="00000000" w:rsidR="00000000" w:rsidRPr="00000000">
        <w:rPr>
          <w:rFonts w:ascii="Lora Medium" w:cs="Lora Medium" w:eastAsia="Lora Medium" w:hAnsi="Lora Medium"/>
          <w:color w:val="741b47"/>
          <w:sz w:val="26"/>
          <w:szCs w:val="26"/>
          <w:rtl w:val="0"/>
        </w:rPr>
        <w:t xml:space="preserve"> :</w:t>
      </w:r>
      <w:r w:rsidDel="00000000" w:rsidR="00000000" w:rsidRPr="00000000">
        <w:rPr>
          <w:rFonts w:ascii="Lora Medium" w:cs="Lora Medium" w:eastAsia="Lora Medium" w:hAnsi="Lora Medium"/>
          <w:sz w:val="26"/>
          <w:szCs w:val="26"/>
          <w:rtl w:val="0"/>
        </w:rPr>
        <w:t xml:space="preserve"> appel de fonction.</w:t>
      </w:r>
    </w:p>
    <w:p w:rsidR="00000000" w:rsidDel="00000000" w:rsidP="00000000" w:rsidRDefault="00000000" w:rsidRPr="00000000" w14:paraId="000000B4">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Toutes ces règles sont développées ensuite de manière plus spécifique (ex. </w:t>
      </w:r>
      <w:r w:rsidDel="00000000" w:rsidR="00000000" w:rsidRPr="00000000">
        <w:rPr>
          <w:rFonts w:ascii="Lora Medium" w:cs="Lora Medium" w:eastAsia="Lora Medium" w:hAnsi="Lora Medium"/>
          <w:color w:val="741b47"/>
          <w:sz w:val="26"/>
          <w:szCs w:val="26"/>
          <w:rtl w:val="0"/>
        </w:rPr>
        <w:t xml:space="preserve">CorIf</w:t>
      </w:r>
      <w:r w:rsidDel="00000000" w:rsidR="00000000" w:rsidRPr="00000000">
        <w:rPr>
          <w:rFonts w:ascii="Lora Medium" w:cs="Lora Medium" w:eastAsia="Lora Medium" w:hAnsi="Lora Medium"/>
          <w:sz w:val="26"/>
          <w:szCs w:val="26"/>
          <w:rtl w:val="0"/>
        </w:rPr>
        <w:t xml:space="preserve"> pour if/else, </w:t>
      </w:r>
      <w:r w:rsidDel="00000000" w:rsidR="00000000" w:rsidRPr="00000000">
        <w:rPr>
          <w:rFonts w:ascii="Lora Medium" w:cs="Lora Medium" w:eastAsia="Lora Medium" w:hAnsi="Lora Medium"/>
          <w:color w:val="741b47"/>
          <w:sz w:val="26"/>
          <w:szCs w:val="26"/>
          <w:rtl w:val="0"/>
        </w:rPr>
        <w:t xml:space="preserve">CorWhile</w:t>
      </w:r>
      <w:r w:rsidDel="00000000" w:rsidR="00000000" w:rsidRPr="00000000">
        <w:rPr>
          <w:rFonts w:ascii="Lora Medium" w:cs="Lora Medium" w:eastAsia="Lora Medium" w:hAnsi="Lora Medium"/>
          <w:sz w:val="26"/>
          <w:szCs w:val="26"/>
          <w:rtl w:val="0"/>
        </w:rPr>
        <w:t xml:space="preserve"> pour while, etc.).</w:t>
      </w:r>
    </w:p>
    <w:p w:rsidR="00000000" w:rsidDel="00000000" w:rsidP="00000000" w:rsidRDefault="00000000" w:rsidRPr="00000000" w14:paraId="000000B5">
      <w:pPr>
        <w:pStyle w:val="Heading3"/>
        <w:spacing w:after="240" w:before="240" w:lineRule="auto"/>
        <w:rPr>
          <w:sz w:val="28"/>
          <w:szCs w:val="28"/>
        </w:rPr>
      </w:pPr>
      <w:bookmarkStart w:colFirst="0" w:colLast="0" w:name="_7jxtp175az8" w:id="10"/>
      <w:bookmarkEnd w:id="10"/>
      <w:r w:rsidDel="00000000" w:rsidR="00000000" w:rsidRPr="00000000">
        <w:rPr>
          <w:sz w:val="28"/>
          <w:szCs w:val="28"/>
          <w:rtl w:val="0"/>
        </w:rPr>
        <w:t xml:space="preserve">5.3 </w:t>
      </w:r>
      <w:r w:rsidDel="00000000" w:rsidR="00000000" w:rsidRPr="00000000">
        <w:rPr>
          <w:sz w:val="28"/>
          <w:szCs w:val="28"/>
          <w:rtl w:val="0"/>
        </w:rPr>
        <w:t xml:space="preserve">Exemples de boucles</w:t>
      </w:r>
    </w:p>
    <w:p w:rsidR="00000000" w:rsidDel="00000000" w:rsidP="00000000" w:rsidRDefault="00000000" w:rsidRPr="00000000" w14:paraId="000000B6">
      <w:pPr>
        <w:spacing w:after="240" w:before="240" w:lineRule="auto"/>
        <w:rPr>
          <w:rFonts w:ascii="Lora Medium" w:cs="Lora Medium" w:eastAsia="Lora Medium" w:hAnsi="Lora Medium"/>
          <w:color w:val="741b47"/>
          <w:sz w:val="26"/>
          <w:szCs w:val="26"/>
          <w:highlight w:val="white"/>
        </w:rPr>
      </w:pPr>
      <w:r w:rsidDel="00000000" w:rsidR="00000000" w:rsidRPr="00000000">
        <w:rPr>
          <w:rFonts w:ascii="Lora Medium" w:cs="Lora Medium" w:eastAsia="Lora Medium" w:hAnsi="Lora Medium"/>
          <w:sz w:val="26"/>
          <w:szCs w:val="26"/>
          <w:rtl w:val="0"/>
        </w:rPr>
        <w:t xml:space="preserve">Boucle</w:t>
      </w:r>
      <w:r w:rsidDel="00000000" w:rsidR="00000000" w:rsidRPr="00000000">
        <w:rPr>
          <w:rFonts w:ascii="Lora Medium" w:cs="Lora Medium" w:eastAsia="Lora Medium" w:hAnsi="Lora Medium"/>
          <w:color w:val="741b47"/>
          <w:sz w:val="26"/>
          <w:szCs w:val="26"/>
          <w:highlight w:val="white"/>
          <w:rtl w:val="0"/>
        </w:rPr>
        <w:t xml:space="preserve"> while</w:t>
      </w:r>
    </w:p>
    <w:p w:rsidR="00000000" w:rsidDel="00000000" w:rsidP="00000000" w:rsidRDefault="00000000" w:rsidRPr="00000000" w14:paraId="000000B7">
      <w:pPr>
        <w:numPr>
          <w:ilvl w:val="0"/>
          <w:numId w:val="14"/>
        </w:numPr>
        <w:spacing w:after="0" w:afterAutospacing="0" w:before="24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La production </w:t>
      </w:r>
      <w:r w:rsidDel="00000000" w:rsidR="00000000" w:rsidRPr="00000000">
        <w:rPr>
          <w:rFonts w:ascii="Lora Medium" w:cs="Lora Medium" w:eastAsia="Lora Medium" w:hAnsi="Lora Medium"/>
          <w:color w:val="741b47"/>
          <w:sz w:val="26"/>
          <w:szCs w:val="26"/>
          <w:highlight w:val="white"/>
          <w:rtl w:val="0"/>
        </w:rPr>
        <w:t xml:space="preserve">CorWhile</w:t>
      </w:r>
      <w:r w:rsidDel="00000000" w:rsidR="00000000" w:rsidRPr="00000000">
        <w:rPr>
          <w:rFonts w:ascii="Lora Medium" w:cs="Lora Medium" w:eastAsia="Lora Medium" w:hAnsi="Lora Medium"/>
          <w:sz w:val="26"/>
          <w:szCs w:val="26"/>
          <w:rtl w:val="0"/>
        </w:rPr>
        <w:t xml:space="preserve"> définit la syntaxe</w:t>
      </w:r>
      <w:r w:rsidDel="00000000" w:rsidR="00000000" w:rsidRPr="00000000">
        <w:rPr>
          <w:rFonts w:ascii="Lora Medium" w:cs="Lora Medium" w:eastAsia="Lora Medium" w:hAnsi="Lora Medium"/>
          <w:color w:val="741b47"/>
          <w:sz w:val="26"/>
          <w:szCs w:val="26"/>
          <w:highlight w:val="white"/>
          <w:rtl w:val="0"/>
        </w:rPr>
        <w:t xml:space="preserve"> while (condition) repeat { ... }.</w:t>
      </w:r>
    </w:p>
    <w:p w:rsidR="00000000" w:rsidDel="00000000" w:rsidP="00000000" w:rsidRDefault="00000000" w:rsidRPr="00000000" w14:paraId="000000B8">
      <w:pPr>
        <w:numPr>
          <w:ilvl w:val="0"/>
          <w:numId w:val="14"/>
        </w:numPr>
        <w:spacing w:after="24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On y trouve un non-terminal </w:t>
      </w:r>
      <w:r w:rsidDel="00000000" w:rsidR="00000000" w:rsidRPr="00000000">
        <w:rPr>
          <w:rFonts w:ascii="Lora Medium" w:cs="Lora Medium" w:eastAsia="Lora Medium" w:hAnsi="Lora Medium"/>
          <w:color w:val="741b47"/>
          <w:sz w:val="26"/>
          <w:szCs w:val="26"/>
          <w:highlight w:val="white"/>
          <w:rtl w:val="0"/>
        </w:rPr>
        <w:t xml:space="preserve">Condition</w:t>
      </w:r>
      <w:r w:rsidDel="00000000" w:rsidR="00000000" w:rsidRPr="00000000">
        <w:rPr>
          <w:rFonts w:ascii="Lora Medium" w:cs="Lora Medium" w:eastAsia="Lora Medium" w:hAnsi="Lora Medium"/>
          <w:sz w:val="26"/>
          <w:szCs w:val="26"/>
          <w:rtl w:val="0"/>
        </w:rPr>
        <w:t xml:space="preserve"> (expression booléenne) et un bloc d’instructions</w:t>
      </w:r>
      <w:r w:rsidDel="00000000" w:rsidR="00000000" w:rsidRPr="00000000">
        <w:rPr>
          <w:rFonts w:ascii="Lora Medium" w:cs="Lora Medium" w:eastAsia="Lora Medium" w:hAnsi="Lora Medium"/>
          <w:color w:val="741b47"/>
          <w:sz w:val="26"/>
          <w:szCs w:val="26"/>
          <w:highlight w:val="white"/>
          <w:rtl w:val="0"/>
        </w:rPr>
        <w:t xml:space="preserve"> </w:t>
      </w:r>
      <w:r w:rsidDel="00000000" w:rsidR="00000000" w:rsidRPr="00000000">
        <w:rPr>
          <w:rFonts w:ascii="Lora Medium" w:cs="Lora Medium" w:eastAsia="Lora Medium" w:hAnsi="Lora Medium"/>
          <w:color w:val="741b47"/>
          <w:sz w:val="26"/>
          <w:szCs w:val="26"/>
          <w:highlight w:val="white"/>
          <w:rtl w:val="0"/>
        </w:rPr>
        <w:t xml:space="preserve">CorFunc</w:t>
      </w:r>
      <w:r w:rsidDel="00000000" w:rsidR="00000000" w:rsidRPr="00000000">
        <w:rPr>
          <w:rFonts w:ascii="Lora Medium" w:cs="Lora Medium" w:eastAsia="Lora Medium" w:hAnsi="Lora Medium"/>
          <w:color w:val="741b47"/>
          <w:sz w:val="26"/>
          <w:szCs w:val="26"/>
          <w:highlight w:val="white"/>
          <w:rtl w:val="0"/>
        </w:rPr>
        <w:t xml:space="preserve">.</w:t>
      </w:r>
    </w:p>
    <w:p w:rsidR="00000000" w:rsidDel="00000000" w:rsidP="00000000" w:rsidRDefault="00000000" w:rsidRPr="00000000" w14:paraId="000000B9">
      <w:pPr>
        <w:spacing w:after="240" w:before="240" w:lineRule="auto"/>
        <w:rPr>
          <w:rFonts w:ascii="Lora Medium" w:cs="Lora Medium" w:eastAsia="Lora Medium" w:hAnsi="Lora Medium"/>
          <w:color w:val="741b47"/>
          <w:sz w:val="26"/>
          <w:szCs w:val="26"/>
          <w:highlight w:val="white"/>
        </w:rPr>
      </w:pPr>
      <w:r w:rsidDel="00000000" w:rsidR="00000000" w:rsidRPr="00000000">
        <w:rPr>
          <w:rFonts w:ascii="Lora Medium" w:cs="Lora Medium" w:eastAsia="Lora Medium" w:hAnsi="Lora Medium"/>
          <w:sz w:val="26"/>
          <w:szCs w:val="26"/>
          <w:rtl w:val="0"/>
        </w:rPr>
        <w:t xml:space="preserve">Boucle</w:t>
      </w:r>
      <w:r w:rsidDel="00000000" w:rsidR="00000000" w:rsidRPr="00000000">
        <w:rPr>
          <w:rFonts w:ascii="Lora Medium" w:cs="Lora Medium" w:eastAsia="Lora Medium" w:hAnsi="Lora Medium"/>
          <w:color w:val="741b47"/>
          <w:sz w:val="26"/>
          <w:szCs w:val="26"/>
          <w:highlight w:val="white"/>
          <w:rtl w:val="0"/>
        </w:rPr>
        <w:t xml:space="preserve"> for</w:t>
      </w:r>
    </w:p>
    <w:p w:rsidR="00000000" w:rsidDel="00000000" w:rsidP="00000000" w:rsidRDefault="00000000" w:rsidRPr="00000000" w14:paraId="000000BA">
      <w:pPr>
        <w:numPr>
          <w:ilvl w:val="0"/>
          <w:numId w:val="10"/>
        </w:numPr>
        <w:spacing w:after="0" w:afterAutospacing="0" w:before="24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La production</w:t>
      </w:r>
      <w:r w:rsidDel="00000000" w:rsidR="00000000" w:rsidRPr="00000000">
        <w:rPr>
          <w:rFonts w:ascii="Lora Medium" w:cs="Lora Medium" w:eastAsia="Lora Medium" w:hAnsi="Lora Medium"/>
          <w:color w:val="741b47"/>
          <w:sz w:val="26"/>
          <w:szCs w:val="26"/>
          <w:highlight w:val="white"/>
          <w:rtl w:val="0"/>
        </w:rPr>
        <w:t xml:space="preserve"> CorFor</w:t>
      </w:r>
      <w:r w:rsidDel="00000000" w:rsidR="00000000" w:rsidRPr="00000000">
        <w:rPr>
          <w:rFonts w:ascii="Lora Medium" w:cs="Lora Medium" w:eastAsia="Lora Medium" w:hAnsi="Lora Medium"/>
          <w:sz w:val="26"/>
          <w:szCs w:val="26"/>
          <w:rtl w:val="0"/>
        </w:rPr>
        <w:t xml:space="preserve"> gère la syntaxe</w:t>
      </w:r>
      <w:r w:rsidDel="00000000" w:rsidR="00000000" w:rsidRPr="00000000">
        <w:rPr>
          <w:rFonts w:ascii="Lora Medium" w:cs="Lora Medium" w:eastAsia="Lora Medium" w:hAnsi="Lora Medium"/>
          <w:color w:val="741b47"/>
          <w:sz w:val="26"/>
          <w:szCs w:val="26"/>
          <w:highlight w:val="white"/>
          <w:rtl w:val="0"/>
        </w:rPr>
        <w:t xml:space="preserve"> for (id from </w:t>
      </w:r>
      <w:r w:rsidDel="00000000" w:rsidR="00000000" w:rsidRPr="00000000">
        <w:rPr>
          <w:rFonts w:ascii="Lora Medium" w:cs="Lora Medium" w:eastAsia="Lora Medium" w:hAnsi="Lora Medium"/>
          <w:color w:val="741b47"/>
          <w:sz w:val="26"/>
          <w:szCs w:val="26"/>
          <w:highlight w:val="white"/>
          <w:rtl w:val="0"/>
        </w:rPr>
        <w:t xml:space="preserve">borne_debut</w:t>
      </w:r>
      <w:r w:rsidDel="00000000" w:rsidR="00000000" w:rsidRPr="00000000">
        <w:rPr>
          <w:rFonts w:ascii="Lora Medium" w:cs="Lora Medium" w:eastAsia="Lora Medium" w:hAnsi="Lora Medium"/>
          <w:color w:val="741b47"/>
          <w:sz w:val="26"/>
          <w:szCs w:val="26"/>
          <w:highlight w:val="white"/>
          <w:rtl w:val="0"/>
        </w:rPr>
        <w:t xml:space="preserve"> to </w:t>
      </w:r>
      <w:r w:rsidDel="00000000" w:rsidR="00000000" w:rsidRPr="00000000">
        <w:rPr>
          <w:rFonts w:ascii="Lora Medium" w:cs="Lora Medium" w:eastAsia="Lora Medium" w:hAnsi="Lora Medium"/>
          <w:color w:val="741b47"/>
          <w:sz w:val="26"/>
          <w:szCs w:val="26"/>
          <w:highlight w:val="white"/>
          <w:rtl w:val="0"/>
        </w:rPr>
        <w:t xml:space="preserve">borne_fin</w:t>
      </w:r>
      <w:r w:rsidDel="00000000" w:rsidR="00000000" w:rsidRPr="00000000">
        <w:rPr>
          <w:rFonts w:ascii="Lora Medium" w:cs="Lora Medium" w:eastAsia="Lora Medium" w:hAnsi="Lora Medium"/>
          <w:color w:val="741b47"/>
          <w:sz w:val="26"/>
          <w:szCs w:val="26"/>
          <w:highlight w:val="white"/>
          <w:rtl w:val="0"/>
        </w:rPr>
        <w:t xml:space="preserve">) { ... }</w:t>
      </w:r>
      <w:r w:rsidDel="00000000" w:rsidR="00000000" w:rsidRPr="00000000">
        <w:rPr>
          <w:rFonts w:ascii="Lora Medium" w:cs="Lora Medium" w:eastAsia="Lora Medium" w:hAnsi="Lora Medium"/>
          <w:sz w:val="26"/>
          <w:szCs w:val="26"/>
          <w:rtl w:val="0"/>
        </w:rPr>
        <w:t xml:space="preserve">, avec différentes variantes (les bornes peuvent être soit des entiers, soit des identifiants).</w:t>
      </w:r>
    </w:p>
    <w:p w:rsidR="00000000" w:rsidDel="00000000" w:rsidP="00000000" w:rsidRDefault="00000000" w:rsidRPr="00000000" w14:paraId="000000BB">
      <w:pPr>
        <w:numPr>
          <w:ilvl w:val="0"/>
          <w:numId w:val="10"/>
        </w:numPr>
        <w:spacing w:after="24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Le bloc répété est également assuré par </w:t>
      </w:r>
      <w:r w:rsidDel="00000000" w:rsidR="00000000" w:rsidRPr="00000000">
        <w:rPr>
          <w:rFonts w:ascii="Lora Medium" w:cs="Lora Medium" w:eastAsia="Lora Medium" w:hAnsi="Lora Medium"/>
          <w:color w:val="741b47"/>
          <w:sz w:val="26"/>
          <w:szCs w:val="26"/>
          <w:highlight w:val="white"/>
          <w:rtl w:val="0"/>
        </w:rPr>
        <w:t xml:space="preserve">CorFunc</w:t>
      </w:r>
      <w:r w:rsidDel="00000000" w:rsidR="00000000" w:rsidRPr="00000000">
        <w:rPr>
          <w:rFonts w:ascii="Lora Medium" w:cs="Lora Medium" w:eastAsia="Lora Medium" w:hAnsi="Lora Medium"/>
          <w:color w:val="741b47"/>
          <w:sz w:val="26"/>
          <w:szCs w:val="26"/>
          <w:highlight w:val="white"/>
          <w:rtl w:val="0"/>
        </w:rPr>
        <w:t xml:space="preserve">.</w:t>
      </w:r>
    </w:p>
    <w:p w:rsidR="00000000" w:rsidDel="00000000" w:rsidP="00000000" w:rsidRDefault="00000000" w:rsidRPr="00000000" w14:paraId="000000BC">
      <w:pPr>
        <w:pStyle w:val="Heading3"/>
        <w:spacing w:after="240" w:before="240" w:lineRule="auto"/>
        <w:rPr>
          <w:color w:val="741b47"/>
          <w:sz w:val="28"/>
          <w:szCs w:val="28"/>
          <w:highlight w:val="white"/>
        </w:rPr>
      </w:pPr>
      <w:bookmarkStart w:colFirst="0" w:colLast="0" w:name="_12atjcyium0a" w:id="11"/>
      <w:bookmarkEnd w:id="11"/>
      <w:r w:rsidDel="00000000" w:rsidR="00000000" w:rsidRPr="00000000">
        <w:rPr>
          <w:sz w:val="28"/>
          <w:szCs w:val="28"/>
          <w:rtl w:val="0"/>
        </w:rPr>
        <w:t xml:space="preserve">5.4 </w:t>
      </w:r>
      <w:r w:rsidDel="00000000" w:rsidR="00000000" w:rsidRPr="00000000">
        <w:rPr>
          <w:sz w:val="28"/>
          <w:szCs w:val="28"/>
          <w:rtl w:val="0"/>
        </w:rPr>
        <w:t xml:space="preserve">Structures</w:t>
      </w:r>
      <w:r w:rsidDel="00000000" w:rsidR="00000000" w:rsidRPr="00000000">
        <w:rPr>
          <w:color w:val="741b47"/>
          <w:sz w:val="28"/>
          <w:szCs w:val="28"/>
          <w:highlight w:val="white"/>
          <w:rtl w:val="0"/>
        </w:rPr>
        <w:t xml:space="preserve"> if/else</w:t>
      </w:r>
    </w:p>
    <w:p w:rsidR="00000000" w:rsidDel="00000000" w:rsidP="00000000" w:rsidRDefault="00000000" w:rsidRPr="00000000" w14:paraId="000000BD">
      <w:pPr>
        <w:numPr>
          <w:ilvl w:val="0"/>
          <w:numId w:val="12"/>
        </w:numPr>
        <w:spacing w:after="0" w:afterAutospacing="0" w:before="24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highlight w:val="white"/>
          <w:rtl w:val="0"/>
        </w:rPr>
        <w:t xml:space="preserve">CorIf</w:t>
      </w:r>
      <w:r w:rsidDel="00000000" w:rsidR="00000000" w:rsidRPr="00000000">
        <w:rPr>
          <w:rFonts w:ascii="Lora Medium" w:cs="Lora Medium" w:eastAsia="Lora Medium" w:hAnsi="Lora Medium"/>
          <w:sz w:val="26"/>
          <w:szCs w:val="26"/>
          <w:rtl w:val="0"/>
        </w:rPr>
        <w:t xml:space="preserve"> et</w:t>
      </w:r>
      <w:r w:rsidDel="00000000" w:rsidR="00000000" w:rsidRPr="00000000">
        <w:rPr>
          <w:rFonts w:ascii="Lora Medium" w:cs="Lora Medium" w:eastAsia="Lora Medium" w:hAnsi="Lora Medium"/>
          <w:color w:val="741b47"/>
          <w:sz w:val="26"/>
          <w:szCs w:val="26"/>
          <w:highlight w:val="white"/>
          <w:rtl w:val="0"/>
        </w:rPr>
        <w:t xml:space="preserve"> Alternate</w:t>
      </w:r>
      <w:r w:rsidDel="00000000" w:rsidR="00000000" w:rsidRPr="00000000">
        <w:rPr>
          <w:rFonts w:ascii="Lora Medium" w:cs="Lora Medium" w:eastAsia="Lora Medium" w:hAnsi="Lora Medium"/>
          <w:sz w:val="26"/>
          <w:szCs w:val="26"/>
          <w:rtl w:val="0"/>
        </w:rPr>
        <w:t xml:space="preserve"> résolvent le problème du “dangling else” en distinguant clairement les cas</w:t>
      </w:r>
      <w:r w:rsidDel="00000000" w:rsidR="00000000" w:rsidRPr="00000000">
        <w:rPr>
          <w:rFonts w:ascii="Lora Medium" w:cs="Lora Medium" w:eastAsia="Lora Medium" w:hAnsi="Lora Medium"/>
          <w:color w:val="741b47"/>
          <w:sz w:val="26"/>
          <w:szCs w:val="26"/>
          <w:highlight w:val="white"/>
          <w:rtl w:val="0"/>
        </w:rPr>
        <w:t xml:space="preserve"> if, if-else</w:t>
      </w:r>
      <w:r w:rsidDel="00000000" w:rsidR="00000000" w:rsidRPr="00000000">
        <w:rPr>
          <w:rFonts w:ascii="Lora Medium" w:cs="Lora Medium" w:eastAsia="Lora Medium" w:hAnsi="Lora Medium"/>
          <w:sz w:val="26"/>
          <w:szCs w:val="26"/>
          <w:rtl w:val="0"/>
        </w:rPr>
        <w:t xml:space="preserve"> et </w:t>
      </w:r>
      <w:r w:rsidDel="00000000" w:rsidR="00000000" w:rsidRPr="00000000">
        <w:rPr>
          <w:rFonts w:ascii="Lora Medium" w:cs="Lora Medium" w:eastAsia="Lora Medium" w:hAnsi="Lora Medium"/>
          <w:color w:val="741b47"/>
          <w:sz w:val="26"/>
          <w:szCs w:val="26"/>
          <w:highlight w:val="white"/>
          <w:rtl w:val="0"/>
        </w:rPr>
        <w:t xml:space="preserve">else if</w:t>
      </w:r>
      <w:r w:rsidDel="00000000" w:rsidR="00000000" w:rsidRPr="00000000">
        <w:rPr>
          <w:rFonts w:ascii="Lora Medium" w:cs="Lora Medium" w:eastAsia="Lora Medium" w:hAnsi="Lora Medium"/>
          <w:sz w:val="26"/>
          <w:szCs w:val="26"/>
          <w:rtl w:val="0"/>
        </w:rPr>
        <w:t xml:space="preserve">.</w:t>
      </w:r>
    </w:p>
    <w:p w:rsidR="00000000" w:rsidDel="00000000" w:rsidP="00000000" w:rsidRDefault="00000000" w:rsidRPr="00000000" w14:paraId="000000BE">
      <w:pPr>
        <w:numPr>
          <w:ilvl w:val="0"/>
          <w:numId w:val="12"/>
        </w:numPr>
        <w:spacing w:after="24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color w:val="741b47"/>
          <w:sz w:val="26"/>
          <w:szCs w:val="26"/>
          <w:highlight w:val="white"/>
          <w:rtl w:val="0"/>
        </w:rPr>
        <w:t xml:space="preserve">CorIf</w:t>
      </w:r>
      <w:r w:rsidDel="00000000" w:rsidR="00000000" w:rsidRPr="00000000">
        <w:rPr>
          <w:rFonts w:ascii="Lora Medium" w:cs="Lora Medium" w:eastAsia="Lora Medium" w:hAnsi="Lora Medium"/>
          <w:sz w:val="26"/>
          <w:szCs w:val="26"/>
          <w:rtl w:val="0"/>
        </w:rPr>
        <w:t xml:space="preserve"> définit le</w:t>
      </w:r>
      <w:r w:rsidDel="00000000" w:rsidR="00000000" w:rsidRPr="00000000">
        <w:rPr>
          <w:rFonts w:ascii="Lora Medium" w:cs="Lora Medium" w:eastAsia="Lora Medium" w:hAnsi="Lora Medium"/>
          <w:color w:val="741b47"/>
          <w:sz w:val="26"/>
          <w:szCs w:val="26"/>
          <w:highlight w:val="white"/>
          <w:rtl w:val="0"/>
        </w:rPr>
        <w:t xml:space="preserve"> if (...) { ... }; Alternate </w:t>
      </w:r>
      <w:r w:rsidDel="00000000" w:rsidR="00000000" w:rsidRPr="00000000">
        <w:rPr>
          <w:rFonts w:ascii="Lora Medium" w:cs="Lora Medium" w:eastAsia="Lora Medium" w:hAnsi="Lora Medium"/>
          <w:sz w:val="26"/>
          <w:szCs w:val="26"/>
          <w:rtl w:val="0"/>
        </w:rPr>
        <w:t xml:space="preserve">prend en charge</w:t>
      </w:r>
      <w:r w:rsidDel="00000000" w:rsidR="00000000" w:rsidRPr="00000000">
        <w:rPr>
          <w:rFonts w:ascii="Lora Medium" w:cs="Lora Medium" w:eastAsia="Lora Medium" w:hAnsi="Lora Medium"/>
          <w:color w:val="741b47"/>
          <w:sz w:val="26"/>
          <w:szCs w:val="26"/>
          <w:highlight w:val="white"/>
          <w:rtl w:val="0"/>
        </w:rPr>
        <w:t xml:space="preserve"> else { ... } </w:t>
      </w:r>
      <w:r w:rsidDel="00000000" w:rsidR="00000000" w:rsidRPr="00000000">
        <w:rPr>
          <w:rFonts w:ascii="Lora Medium" w:cs="Lora Medium" w:eastAsia="Lora Medium" w:hAnsi="Lora Medium"/>
          <w:sz w:val="26"/>
          <w:szCs w:val="26"/>
          <w:rtl w:val="0"/>
        </w:rPr>
        <w:t xml:space="preserve">ou</w:t>
      </w:r>
      <w:r w:rsidDel="00000000" w:rsidR="00000000" w:rsidRPr="00000000">
        <w:rPr>
          <w:rFonts w:ascii="Lora Medium" w:cs="Lora Medium" w:eastAsia="Lora Medium" w:hAnsi="Lora Medium"/>
          <w:color w:val="741b47"/>
          <w:sz w:val="26"/>
          <w:szCs w:val="26"/>
          <w:highlight w:val="white"/>
          <w:rtl w:val="0"/>
        </w:rPr>
        <w:t xml:space="preserve"> else if</w:t>
      </w:r>
      <w:r w:rsidDel="00000000" w:rsidR="00000000" w:rsidRPr="00000000">
        <w:rPr>
          <w:rFonts w:ascii="Lora Medium" w:cs="Lora Medium" w:eastAsia="Lora Medium" w:hAnsi="Lora Medium"/>
          <w:sz w:val="26"/>
          <w:szCs w:val="26"/>
          <w:rtl w:val="0"/>
        </w:rPr>
        <w:t xml:space="preserve">.</w:t>
      </w:r>
    </w:p>
    <w:p w:rsidR="00000000" w:rsidDel="00000000" w:rsidP="00000000" w:rsidRDefault="00000000" w:rsidRPr="00000000" w14:paraId="000000BF">
      <w:pPr>
        <w:pStyle w:val="Heading3"/>
        <w:spacing w:after="240" w:before="240" w:lineRule="auto"/>
        <w:rPr>
          <w:sz w:val="28"/>
          <w:szCs w:val="28"/>
        </w:rPr>
      </w:pPr>
      <w:bookmarkStart w:colFirst="0" w:colLast="0" w:name="_r5sahkp8vs75" w:id="12"/>
      <w:bookmarkEnd w:id="12"/>
      <w:r w:rsidDel="00000000" w:rsidR="00000000" w:rsidRPr="00000000">
        <w:rPr>
          <w:sz w:val="28"/>
          <w:szCs w:val="28"/>
          <w:rtl w:val="0"/>
        </w:rPr>
        <w:t xml:space="preserve">5</w:t>
      </w:r>
      <w:r w:rsidDel="00000000" w:rsidR="00000000" w:rsidRPr="00000000">
        <w:rPr>
          <w:sz w:val="28"/>
          <w:szCs w:val="28"/>
          <w:rtl w:val="0"/>
        </w:rPr>
        <w:t xml:space="preserve">.5 Conditions et expressions</w:t>
      </w:r>
    </w:p>
    <w:p w:rsidR="00000000" w:rsidDel="00000000" w:rsidP="00000000" w:rsidRDefault="00000000" w:rsidRPr="00000000" w14:paraId="000000C0">
      <w:pPr>
        <w:numPr>
          <w:ilvl w:val="0"/>
          <w:numId w:val="5"/>
        </w:numPr>
        <w:spacing w:after="0" w:afterAutospacing="0" w:before="24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La règle</w:t>
      </w:r>
      <w:r w:rsidDel="00000000" w:rsidR="00000000" w:rsidRPr="00000000">
        <w:rPr>
          <w:rFonts w:ascii="Lora Medium" w:cs="Lora Medium" w:eastAsia="Lora Medium" w:hAnsi="Lora Medium"/>
          <w:color w:val="741b47"/>
          <w:sz w:val="26"/>
          <w:szCs w:val="26"/>
          <w:highlight w:val="white"/>
          <w:rtl w:val="0"/>
        </w:rPr>
        <w:t xml:space="preserve"> Condition</w:t>
      </w:r>
      <w:r w:rsidDel="00000000" w:rsidR="00000000" w:rsidRPr="00000000">
        <w:rPr>
          <w:rFonts w:ascii="Lora Medium" w:cs="Lora Medium" w:eastAsia="Lora Medium" w:hAnsi="Lora Medium"/>
          <w:sz w:val="26"/>
          <w:szCs w:val="26"/>
          <w:rtl w:val="0"/>
        </w:rPr>
        <w:t xml:space="preserve"> impose souvent l’usage de parenthèses pour les expressions logiques (opérateurs</w:t>
      </w:r>
      <w:r w:rsidDel="00000000" w:rsidR="00000000" w:rsidRPr="00000000">
        <w:rPr>
          <w:rFonts w:ascii="Lora Medium" w:cs="Lora Medium" w:eastAsia="Lora Medium" w:hAnsi="Lora Medium"/>
          <w:color w:val="741b47"/>
          <w:sz w:val="26"/>
          <w:szCs w:val="26"/>
          <w:highlight w:val="white"/>
          <w:rtl w:val="0"/>
        </w:rPr>
        <w:t xml:space="preserve"> &amp;&amp;, ||</w:t>
      </w:r>
      <w:r w:rsidDel="00000000" w:rsidR="00000000" w:rsidRPr="00000000">
        <w:rPr>
          <w:rFonts w:ascii="Lora Medium" w:cs="Lora Medium" w:eastAsia="Lora Medium" w:hAnsi="Lora Medium"/>
          <w:sz w:val="26"/>
          <w:szCs w:val="26"/>
          <w:rtl w:val="0"/>
        </w:rPr>
        <w:t xml:space="preserve">, négation</w:t>
      </w:r>
      <w:r w:rsidDel="00000000" w:rsidR="00000000" w:rsidRPr="00000000">
        <w:rPr>
          <w:rFonts w:ascii="Lora Medium" w:cs="Lora Medium" w:eastAsia="Lora Medium" w:hAnsi="Lora Medium"/>
          <w:color w:val="741b47"/>
          <w:sz w:val="26"/>
          <w:szCs w:val="26"/>
          <w:highlight w:val="white"/>
          <w:rtl w:val="0"/>
        </w:rPr>
        <w:t xml:space="preserve"> !</w:t>
      </w:r>
      <w:r w:rsidDel="00000000" w:rsidR="00000000" w:rsidRPr="00000000">
        <w:rPr>
          <w:rFonts w:ascii="Lora Medium" w:cs="Lora Medium" w:eastAsia="Lora Medium" w:hAnsi="Lora Medium"/>
          <w:sz w:val="26"/>
          <w:szCs w:val="26"/>
          <w:rtl w:val="0"/>
        </w:rPr>
        <w:t xml:space="preserve">).</w:t>
      </w:r>
    </w:p>
    <w:p w:rsidR="00000000" w:rsidDel="00000000" w:rsidP="00000000" w:rsidRDefault="00000000" w:rsidRPr="00000000" w14:paraId="000000C1">
      <w:pPr>
        <w:numPr>
          <w:ilvl w:val="0"/>
          <w:numId w:val="5"/>
        </w:numPr>
        <w:spacing w:after="240" w:before="0" w:beforeAutospacing="0" w:lineRule="auto"/>
        <w:ind w:left="720" w:hanging="360"/>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La </w:t>
      </w:r>
      <w:r w:rsidDel="00000000" w:rsidR="00000000" w:rsidRPr="00000000">
        <w:rPr>
          <w:rFonts w:ascii="Lora Medium" w:cs="Lora Medium" w:eastAsia="Lora Medium" w:hAnsi="Lora Medium"/>
          <w:sz w:val="26"/>
          <w:szCs w:val="26"/>
          <w:rtl w:val="0"/>
        </w:rPr>
        <w:t xml:space="preserve">règle</w:t>
      </w:r>
      <w:r w:rsidDel="00000000" w:rsidR="00000000" w:rsidRPr="00000000">
        <w:rPr>
          <w:rFonts w:ascii="Lora Medium" w:cs="Lora Medium" w:eastAsia="Lora Medium" w:hAnsi="Lora Medium"/>
          <w:color w:val="741b47"/>
          <w:sz w:val="26"/>
          <w:szCs w:val="26"/>
          <w:highlight w:val="white"/>
          <w:rtl w:val="0"/>
        </w:rPr>
        <w:t xml:space="preserve"> expression</w:t>
      </w:r>
      <w:r w:rsidDel="00000000" w:rsidR="00000000" w:rsidRPr="00000000">
        <w:rPr>
          <w:rFonts w:ascii="Lora Medium" w:cs="Lora Medium" w:eastAsia="Lora Medium" w:hAnsi="Lora Medium"/>
          <w:color w:val="741b47"/>
          <w:sz w:val="26"/>
          <w:szCs w:val="26"/>
          <w:highlight w:val="white"/>
          <w:rtl w:val="0"/>
        </w:rPr>
        <w:t xml:space="preserve"> </w:t>
      </w:r>
      <w:r w:rsidDel="00000000" w:rsidR="00000000" w:rsidRPr="00000000">
        <w:rPr>
          <w:rFonts w:ascii="Lora Medium" w:cs="Lora Medium" w:eastAsia="Lora Medium" w:hAnsi="Lora Medium"/>
          <w:sz w:val="26"/>
          <w:szCs w:val="26"/>
          <w:rtl w:val="0"/>
        </w:rPr>
        <w:t xml:space="preserve">définit la hiérarchie des opérations arithmétiques, tandis que</w:t>
      </w:r>
      <w:r w:rsidDel="00000000" w:rsidR="00000000" w:rsidRPr="00000000">
        <w:rPr>
          <w:rFonts w:ascii="Lora Medium" w:cs="Lora Medium" w:eastAsia="Lora Medium" w:hAnsi="Lora Medium"/>
          <w:color w:val="741b47"/>
          <w:sz w:val="26"/>
          <w:szCs w:val="26"/>
          <w:highlight w:val="white"/>
          <w:rtl w:val="0"/>
        </w:rPr>
        <w:t xml:space="preserve"> terme</w:t>
      </w:r>
      <w:r w:rsidDel="00000000" w:rsidR="00000000" w:rsidRPr="00000000">
        <w:rPr>
          <w:rFonts w:ascii="Lora Medium" w:cs="Lora Medium" w:eastAsia="Lora Medium" w:hAnsi="Lora Medium"/>
          <w:sz w:val="26"/>
          <w:szCs w:val="26"/>
          <w:rtl w:val="0"/>
        </w:rPr>
        <w:t xml:space="preserve"> gère les littéraux, identifiants et appels de fonction.</w:t>
      </w:r>
    </w:p>
    <w:p w:rsidR="00000000" w:rsidDel="00000000" w:rsidP="00000000" w:rsidRDefault="00000000" w:rsidRPr="00000000" w14:paraId="000000C2">
      <w:pPr>
        <w:pStyle w:val="Heading1"/>
        <w:spacing w:after="240" w:before="240" w:lineRule="auto"/>
        <w:rPr/>
      </w:pPr>
      <w:bookmarkStart w:colFirst="0" w:colLast="0" w:name="_va73c39y8ovv" w:id="13"/>
      <w:bookmarkEnd w:id="13"/>
      <w:r w:rsidDel="00000000" w:rsidR="00000000" w:rsidRPr="00000000">
        <w:rPr>
          <w:rtl w:val="0"/>
        </w:rPr>
        <w:t xml:space="preserve">6. Gestion des erreurs et messages explicites</w:t>
      </w:r>
    </w:p>
    <w:p w:rsidR="00000000" w:rsidDel="00000000" w:rsidP="00000000" w:rsidRDefault="00000000" w:rsidRPr="00000000" w14:paraId="000000C3">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Afin d’améliorer l’expérience de débogage :</w:t>
      </w:r>
    </w:p>
    <w:p w:rsidR="00000000" w:rsidDel="00000000" w:rsidP="00000000" w:rsidRDefault="00000000" w:rsidRPr="00000000" w14:paraId="000000C4">
      <w:pPr>
        <w:spacing w:after="240" w:before="240" w:lineRule="auto"/>
        <w:rPr>
          <w:rFonts w:ascii="Lora" w:cs="Lora" w:eastAsia="Lora" w:hAnsi="Lora"/>
          <w:b w:val="1"/>
          <w:sz w:val="24"/>
          <w:szCs w:val="24"/>
        </w:rPr>
      </w:pPr>
      <w:r w:rsidDel="00000000" w:rsidR="00000000" w:rsidRPr="00000000">
        <w:rPr>
          <w:rFonts w:ascii="Lora Medium" w:cs="Lora Medium" w:eastAsia="Lora Medium" w:hAnsi="Lora Medium"/>
          <w:sz w:val="24"/>
          <w:szCs w:val="24"/>
          <w:rtl w:val="0"/>
        </w:rPr>
        <w:t xml:space="preserve">Nous conservons les</w:t>
      </w:r>
      <w:r w:rsidDel="00000000" w:rsidR="00000000" w:rsidRPr="00000000">
        <w:rPr>
          <w:rFonts w:ascii="Lora Medium" w:cs="Lora Medium" w:eastAsia="Lora Medium" w:hAnsi="Lora Medium"/>
          <w:sz w:val="24"/>
          <w:szCs w:val="24"/>
          <w:rtl w:val="0"/>
        </w:rPr>
        <w:t xml:space="preserve"> numéros de ligne via</w:t>
      </w:r>
      <w:r w:rsidDel="00000000" w:rsidR="00000000" w:rsidRPr="00000000">
        <w:rPr>
          <w:rFonts w:ascii="Lora" w:cs="Lora" w:eastAsia="Lora" w:hAnsi="Lora"/>
          <w:b w:val="1"/>
          <w:sz w:val="24"/>
          <w:szCs w:val="24"/>
          <w:rtl w:val="0"/>
        </w:rPr>
        <w:t xml:space="preserve"> yylineno</w:t>
      </w:r>
      <w:r w:rsidDel="00000000" w:rsidR="00000000" w:rsidRPr="00000000">
        <w:rPr>
          <w:rFonts w:ascii="Lora Medium" w:cs="Lora Medium" w:eastAsia="Lora Medium" w:hAnsi="Lora Medium"/>
          <w:sz w:val="24"/>
          <w:szCs w:val="24"/>
          <w:rtl w:val="0"/>
        </w:rPr>
        <w:t xml:space="preserve"> et</w:t>
      </w:r>
      <w:r w:rsidDel="00000000" w:rsidR="00000000" w:rsidRPr="00000000">
        <w:rPr>
          <w:rFonts w:ascii="Lora Medium" w:cs="Lora Medium" w:eastAsia="Lora Medium" w:hAnsi="Lora Medium"/>
          <w:sz w:val="24"/>
          <w:szCs w:val="24"/>
          <w:rtl w:val="0"/>
        </w:rPr>
        <w:t xml:space="preserve"> l’index </w:t>
      </w:r>
      <w:r w:rsidDel="00000000" w:rsidR="00000000" w:rsidRPr="00000000">
        <w:rPr>
          <w:rFonts w:ascii="Lora" w:cs="Lora" w:eastAsia="Lora" w:hAnsi="Lora"/>
          <w:b w:val="1"/>
          <w:sz w:val="24"/>
          <w:szCs w:val="24"/>
          <w:rtl w:val="0"/>
        </w:rPr>
        <w:t xml:space="preserve">termeCourant</w:t>
      </w:r>
      <w:r w:rsidDel="00000000" w:rsidR="00000000" w:rsidRPr="00000000">
        <w:rPr>
          <w:rFonts w:ascii="Lora" w:cs="Lora" w:eastAsia="Lora" w:hAnsi="Lora"/>
          <w:b w:val="1"/>
          <w:sz w:val="24"/>
          <w:szCs w:val="24"/>
          <w:rtl w:val="0"/>
        </w:rPr>
        <w:t xml:space="preserve">.</w:t>
      </w:r>
    </w:p>
    <w:p w:rsidR="00000000" w:rsidDel="00000000" w:rsidP="00000000" w:rsidRDefault="00000000" w:rsidRPr="00000000" w14:paraId="000000C5">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Dans Flex, toute séquence non reconnue déclenche un message d’erreur lexical et l’affichage de la ligne incriminée avec un </w:t>
      </w:r>
      <w:r w:rsidDel="00000000" w:rsidR="00000000" w:rsidRPr="00000000">
        <w:rPr>
          <w:rFonts w:ascii="Lora Medium" w:cs="Lora Medium" w:eastAsia="Lora Medium" w:hAnsi="Lora Medium"/>
          <w:sz w:val="24"/>
          <w:szCs w:val="24"/>
          <w:rtl w:val="0"/>
        </w:rPr>
        <w:t xml:space="preserve">caret</w:t>
      </w:r>
      <w:r w:rsidDel="00000000" w:rsidR="00000000" w:rsidRPr="00000000">
        <w:rPr>
          <w:rFonts w:ascii="Lora Medium" w:cs="Lora Medium" w:eastAsia="Lora Medium" w:hAnsi="Lora Medium"/>
          <w:sz w:val="24"/>
          <w:szCs w:val="24"/>
          <w:rtl w:val="0"/>
        </w:rPr>
        <w:t xml:space="preserve"> (^) qui pointe la position du caractère illégal.</w:t>
      </w:r>
    </w:p>
    <w:p w:rsidR="00000000" w:rsidDel="00000000" w:rsidP="00000000" w:rsidRDefault="00000000" w:rsidRPr="00000000" w14:paraId="000000C6">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Dans Bison, la fonction yyerror(const char *</w:t>
      </w:r>
      <w:r w:rsidDel="00000000" w:rsidR="00000000" w:rsidRPr="00000000">
        <w:rPr>
          <w:rFonts w:ascii="Lora Medium" w:cs="Lora Medium" w:eastAsia="Lora Medium" w:hAnsi="Lora Medium"/>
          <w:sz w:val="24"/>
          <w:szCs w:val="24"/>
          <w:rtl w:val="0"/>
        </w:rPr>
        <w:t xml:space="preserve">s) affiche</w:t>
      </w:r>
      <w:r w:rsidDel="00000000" w:rsidR="00000000" w:rsidRPr="00000000">
        <w:rPr>
          <w:rFonts w:ascii="Lora Medium" w:cs="Lora Medium" w:eastAsia="Lora Medium" w:hAnsi="Lora Medium"/>
          <w:sz w:val="24"/>
          <w:szCs w:val="24"/>
          <w:rtl w:val="0"/>
        </w:rPr>
        <w:t xml:space="preserve"> un message sous la forme :</w:t>
      </w:r>
    </w:p>
    <w:p w:rsidR="00000000" w:rsidDel="00000000" w:rsidP="00000000" w:rsidRDefault="00000000" w:rsidRPr="00000000" w14:paraId="000000C7">
      <w:pPr>
        <w:spacing w:after="240" w:before="240" w:lineRule="auto"/>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File "</w:t>
      </w:r>
      <w:r w:rsidDel="00000000" w:rsidR="00000000" w:rsidRPr="00000000">
        <w:rPr>
          <w:rFonts w:ascii="Lora" w:cs="Lora" w:eastAsia="Lora" w:hAnsi="Lora"/>
          <w:b w:val="1"/>
          <w:sz w:val="24"/>
          <w:szCs w:val="24"/>
          <w:rtl w:val="0"/>
        </w:rPr>
        <w:t xml:space="preserve">input.txt</w:t>
      </w:r>
      <w:r w:rsidDel="00000000" w:rsidR="00000000" w:rsidRPr="00000000">
        <w:rPr>
          <w:rFonts w:ascii="Lora" w:cs="Lora" w:eastAsia="Lora" w:hAnsi="Lora"/>
          <w:b w:val="1"/>
          <w:sz w:val="24"/>
          <w:szCs w:val="24"/>
          <w:rtl w:val="0"/>
        </w:rPr>
        <w:t xml:space="preserve">", line 4, character 56: syntax error</w:t>
      </w:r>
      <w:r w:rsidDel="00000000" w:rsidR="00000000" w:rsidRPr="00000000">
        <w:rPr>
          <w:rFonts w:ascii="Lora Medium" w:cs="Lora Medium" w:eastAsia="Lora Medium" w:hAnsi="Lora Medium"/>
          <w:sz w:val="24"/>
          <w:szCs w:val="24"/>
          <w:rtl w:val="0"/>
        </w:rPr>
        <w:t xml:space="preserve"> ou tout autre texte explicite.</w:t>
      </w:r>
    </w:p>
    <w:p w:rsidR="00000000" w:rsidDel="00000000" w:rsidP="00000000" w:rsidRDefault="00000000" w:rsidRPr="00000000" w14:paraId="000000C8">
      <w:pPr>
        <w:spacing w:after="240" w:before="240" w:lineRule="auto"/>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Nous avons choisi, pour l’instant, de</w:t>
      </w:r>
      <w:r w:rsidDel="00000000" w:rsidR="00000000" w:rsidRPr="00000000">
        <w:rPr>
          <w:rFonts w:ascii="Lora" w:cs="Lora" w:eastAsia="Lora" w:hAnsi="Lora"/>
          <w:b w:val="1"/>
          <w:sz w:val="24"/>
          <w:szCs w:val="24"/>
          <w:rtl w:val="0"/>
        </w:rPr>
        <w:t xml:space="preserve"> terminer</w:t>
      </w:r>
      <w:r w:rsidDel="00000000" w:rsidR="00000000" w:rsidRPr="00000000">
        <w:rPr>
          <w:rFonts w:ascii="Lora Medium" w:cs="Lora Medium" w:eastAsia="Lora Medium" w:hAnsi="Lora Medium"/>
          <w:sz w:val="24"/>
          <w:szCs w:val="24"/>
          <w:rtl w:val="0"/>
        </w:rPr>
        <w:t xml:space="preserve"> l’analyse </w:t>
      </w:r>
      <w:r w:rsidDel="00000000" w:rsidR="00000000" w:rsidRPr="00000000">
        <w:rPr>
          <w:rFonts w:ascii="Lora" w:cs="Lora" w:eastAsia="Lora" w:hAnsi="Lora"/>
          <w:b w:val="1"/>
          <w:sz w:val="24"/>
          <w:szCs w:val="24"/>
          <w:rtl w:val="0"/>
        </w:rPr>
        <w:t xml:space="preserve">dès la première erreur rencontrée.</w:t>
      </w:r>
      <w:r w:rsidDel="00000000" w:rsidR="00000000" w:rsidRPr="00000000">
        <w:rPr>
          <w:rFonts w:ascii="Lora Medium" w:cs="Lora Medium" w:eastAsia="Lora Medium" w:hAnsi="Lora Medium"/>
          <w:sz w:val="24"/>
          <w:szCs w:val="24"/>
          <w:rtl w:val="0"/>
        </w:rPr>
        <w:t xml:space="preserve"> Néanmoins, il serait possible d’implémenter des règles de récupération d’erreurs (error recovery) afin de détecter plusieurs erreurs au fil de l’analyse.</w:t>
      </w:r>
    </w:p>
    <w:p w:rsidR="00000000" w:rsidDel="00000000" w:rsidP="00000000" w:rsidRDefault="00000000" w:rsidRPr="00000000" w14:paraId="000000C9">
      <w:pPr>
        <w:pStyle w:val="Heading1"/>
        <w:spacing w:after="240" w:before="240" w:lineRule="auto"/>
        <w:rPr/>
      </w:pPr>
      <w:bookmarkStart w:colFirst="0" w:colLast="0" w:name="_aksaor3mu4zw" w:id="14"/>
      <w:bookmarkEnd w:id="14"/>
      <w:r w:rsidDel="00000000" w:rsidR="00000000" w:rsidRPr="00000000">
        <w:rPr>
          <w:rtl w:val="0"/>
        </w:rPr>
        <w:t xml:space="preserve">7. </w:t>
      </w:r>
      <w:r w:rsidDel="00000000" w:rsidR="00000000" w:rsidRPr="00000000">
        <w:rPr>
          <w:rtl w:val="0"/>
        </w:rPr>
        <w:t xml:space="preserve">Résultats et observations</w:t>
      </w:r>
    </w:p>
    <w:p w:rsidR="00000000" w:rsidDel="00000000" w:rsidP="00000000" w:rsidRDefault="00000000" w:rsidRPr="00000000" w14:paraId="000000CA">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Taux de réussite : Sur l’ensemble de nos tests positifs (programmes corrects), la compilation aboutit sans erreur.</w:t>
      </w:r>
    </w:p>
    <w:p w:rsidR="00000000" w:rsidDel="00000000" w:rsidP="00000000" w:rsidRDefault="00000000" w:rsidRPr="00000000" w14:paraId="000000CB">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Ergonomie : Les messages d’erreur syntaxique sont explicites, indiquant la ligne et le caractère fautif. Cela simplifie la correction pour l’utilisateur.</w:t>
      </w:r>
    </w:p>
    <w:p w:rsidR="00000000" w:rsidDel="00000000" w:rsidP="00000000" w:rsidRDefault="00000000" w:rsidRPr="00000000" w14:paraId="000000CC">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Performance : Le parseur s’exécute rapidement, même sur des programmes plus longs. Bison génère un code assez efficace.</w:t>
      </w:r>
    </w:p>
    <w:p w:rsidR="00000000" w:rsidDel="00000000" w:rsidP="00000000" w:rsidRDefault="00000000" w:rsidRPr="00000000" w14:paraId="000000CD">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Lisibilité de la grammaire : Nous avons structuré les règles pour qu’elles restent faciles à maintenir et à modifier. </w:t>
      </w:r>
    </w:p>
    <w:p w:rsidR="00000000" w:rsidDel="00000000" w:rsidP="00000000" w:rsidRDefault="00000000" w:rsidRPr="00000000" w14:paraId="000000CE">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En résumé, nous constatons que l’analyse syntaxique couvre la plupart des cas d’utilisation courants et gère correctement les combinaisons d’instructions et d’expressions.</w:t>
      </w:r>
    </w:p>
    <w:p w:rsidR="00000000" w:rsidDel="00000000" w:rsidP="00000000" w:rsidRDefault="00000000" w:rsidRPr="00000000" w14:paraId="000000CF">
      <w:pPr>
        <w:spacing w:after="240" w:before="240" w:lineRule="auto"/>
        <w:rPr>
          <w:rFonts w:ascii="Lora" w:cs="Lora" w:eastAsia="Lora" w:hAnsi="Lora"/>
          <w:b w:val="1"/>
          <w:sz w:val="26"/>
          <w:szCs w:val="26"/>
          <w:shd w:fill="fff2cc" w:val="clear"/>
        </w:rPr>
      </w:pPr>
      <w:r w:rsidDel="00000000" w:rsidR="00000000" w:rsidRPr="00000000">
        <w:rPr>
          <w:rFonts w:ascii="Lora" w:cs="Lora" w:eastAsia="Lora" w:hAnsi="Lora"/>
          <w:b w:val="1"/>
          <w:sz w:val="26"/>
          <w:szCs w:val="26"/>
          <w:shd w:fill="fff2cc" w:val="clear"/>
          <w:rtl w:val="0"/>
        </w:rPr>
        <w:t xml:space="preserve">Note: Au cours de l’implémentation, nous avons rencontré plusieurs ambiguïtés qui nous ont conduits à modifier légèrement la déclaration du langage. Par exemple, nous avons supprimé certains opérateurs binaires jugés redondants, ajouté un mot-clé </w:t>
      </w:r>
      <w:r w:rsidDel="00000000" w:rsidR="00000000" w:rsidRPr="00000000">
        <w:rPr>
          <w:rFonts w:ascii="Lora" w:cs="Lora" w:eastAsia="Lora" w:hAnsi="Lora"/>
          <w:b w:val="1"/>
          <w:color w:val="741b47"/>
          <w:sz w:val="26"/>
          <w:szCs w:val="26"/>
          <w:highlight w:val="white"/>
          <w:rtl w:val="0"/>
        </w:rPr>
        <w:t xml:space="preserve">repeat </w:t>
      </w:r>
      <w:r w:rsidDel="00000000" w:rsidR="00000000" w:rsidRPr="00000000">
        <w:rPr>
          <w:rFonts w:ascii="Lora" w:cs="Lora" w:eastAsia="Lora" w:hAnsi="Lora"/>
          <w:b w:val="1"/>
          <w:sz w:val="26"/>
          <w:szCs w:val="26"/>
          <w:shd w:fill="fff2cc" w:val="clear"/>
          <w:rtl w:val="0"/>
        </w:rPr>
        <w:t xml:space="preserve">pour clarifier la syntaxe de la boucle </w:t>
      </w:r>
      <w:r w:rsidDel="00000000" w:rsidR="00000000" w:rsidRPr="00000000">
        <w:rPr>
          <w:rFonts w:ascii="Lora" w:cs="Lora" w:eastAsia="Lora" w:hAnsi="Lora"/>
          <w:b w:val="1"/>
          <w:color w:val="741b47"/>
          <w:sz w:val="26"/>
          <w:szCs w:val="26"/>
          <w:highlight w:val="white"/>
          <w:rtl w:val="0"/>
        </w:rPr>
        <w:t xml:space="preserve">while </w:t>
      </w:r>
      <w:r w:rsidDel="00000000" w:rsidR="00000000" w:rsidRPr="00000000">
        <w:rPr>
          <w:rFonts w:ascii="Lora" w:cs="Lora" w:eastAsia="Lora" w:hAnsi="Lora"/>
          <w:b w:val="1"/>
          <w:sz w:val="26"/>
          <w:szCs w:val="26"/>
          <w:shd w:fill="fff2cc" w:val="clear"/>
          <w:rtl w:val="0"/>
        </w:rPr>
        <w:t xml:space="preserve">et imposé un </w:t>
      </w:r>
      <w:r w:rsidDel="00000000" w:rsidR="00000000" w:rsidRPr="00000000">
        <w:rPr>
          <w:rFonts w:ascii="Lora" w:cs="Lora" w:eastAsia="Lora" w:hAnsi="Lora"/>
          <w:b w:val="1"/>
          <w:color w:val="741b47"/>
          <w:sz w:val="26"/>
          <w:szCs w:val="26"/>
          <w:highlight w:val="white"/>
          <w:rtl w:val="0"/>
        </w:rPr>
        <w:t xml:space="preserve">endinst</w:t>
      </w:r>
      <w:r w:rsidDel="00000000" w:rsidR="00000000" w:rsidRPr="00000000">
        <w:rPr>
          <w:rFonts w:ascii="Lora" w:cs="Lora" w:eastAsia="Lora" w:hAnsi="Lora"/>
          <w:b w:val="1"/>
          <w:color w:val="741b47"/>
          <w:sz w:val="26"/>
          <w:szCs w:val="26"/>
          <w:highlight w:val="white"/>
          <w:rtl w:val="0"/>
        </w:rPr>
        <w:t xml:space="preserve"> </w:t>
      </w:r>
      <w:r w:rsidDel="00000000" w:rsidR="00000000" w:rsidRPr="00000000">
        <w:rPr>
          <w:rFonts w:ascii="Lora" w:cs="Lora" w:eastAsia="Lora" w:hAnsi="Lora"/>
          <w:b w:val="1"/>
          <w:sz w:val="26"/>
          <w:szCs w:val="26"/>
          <w:shd w:fill="fff2cc" w:val="clear"/>
          <w:rtl w:val="0"/>
        </w:rPr>
        <w:t xml:space="preserve">(</w:t>
      </w:r>
      <w:r w:rsidDel="00000000" w:rsidR="00000000" w:rsidRPr="00000000">
        <w:rPr>
          <w:rFonts w:ascii="Lora" w:cs="Lora" w:eastAsia="Lora" w:hAnsi="Lora"/>
          <w:b w:val="1"/>
          <w:color w:val="188038"/>
          <w:sz w:val="26"/>
          <w:szCs w:val="26"/>
          <w:shd w:fill="fff2cc" w:val="clear"/>
          <w:rtl w:val="0"/>
        </w:rPr>
        <w:t xml:space="preserve">;;</w:t>
      </w:r>
      <w:r w:rsidDel="00000000" w:rsidR="00000000" w:rsidRPr="00000000">
        <w:rPr>
          <w:rFonts w:ascii="Lora" w:cs="Lora" w:eastAsia="Lora" w:hAnsi="Lora"/>
          <w:b w:val="1"/>
          <w:sz w:val="26"/>
          <w:szCs w:val="26"/>
          <w:shd w:fill="fff2cc" w:val="clear"/>
          <w:rtl w:val="0"/>
        </w:rPr>
        <w:t xml:space="preserve">) après les structures </w:t>
      </w:r>
      <w:r w:rsidDel="00000000" w:rsidR="00000000" w:rsidRPr="00000000">
        <w:rPr>
          <w:rFonts w:ascii="Lora" w:cs="Lora" w:eastAsia="Lora" w:hAnsi="Lora"/>
          <w:b w:val="1"/>
          <w:color w:val="741b47"/>
          <w:sz w:val="26"/>
          <w:szCs w:val="26"/>
          <w:highlight w:val="white"/>
          <w:rtl w:val="0"/>
        </w:rPr>
        <w:t xml:space="preserve">while, for, if</w:t>
      </w:r>
      <w:r w:rsidDel="00000000" w:rsidR="00000000" w:rsidRPr="00000000">
        <w:rPr>
          <w:rFonts w:ascii="Lora" w:cs="Lora" w:eastAsia="Lora" w:hAnsi="Lora"/>
          <w:b w:val="1"/>
          <w:sz w:val="26"/>
          <w:szCs w:val="26"/>
          <w:shd w:fill="fff2cc" w:val="clear"/>
          <w:rtl w:val="0"/>
        </w:rPr>
        <w:t xml:space="preserve"> ou toute autre instruction. Ces ajustements se sont avérés nécessaires pour résoudre des conflits de grammaire et rendre le langage plus cohérent et compréhensible.</w:t>
      </w:r>
    </w:p>
    <w:p w:rsidR="00000000" w:rsidDel="00000000" w:rsidP="00000000" w:rsidRDefault="00000000" w:rsidRPr="00000000" w14:paraId="000000D0">
      <w:pPr>
        <w:pStyle w:val="Heading1"/>
        <w:spacing w:after="240" w:before="240" w:lineRule="auto"/>
        <w:rPr>
          <w:rFonts w:ascii="Lora Medium" w:cs="Lora Medium" w:eastAsia="Lora Medium" w:hAnsi="Lora Medium"/>
          <w:sz w:val="26"/>
          <w:szCs w:val="26"/>
        </w:rPr>
      </w:pPr>
      <w:bookmarkStart w:colFirst="0" w:colLast="0" w:name="_kqw3yqkvbea" w:id="15"/>
      <w:bookmarkEnd w:id="15"/>
      <w:r w:rsidDel="00000000" w:rsidR="00000000" w:rsidRPr="00000000">
        <w:rPr>
          <w:rtl w:val="0"/>
        </w:rPr>
        <w:t xml:space="preserve">8.</w:t>
      </w:r>
      <w:r w:rsidDel="00000000" w:rsidR="00000000" w:rsidRPr="00000000">
        <w:rPr>
          <w:rtl w:val="0"/>
        </w:rPr>
        <w:t xml:space="preserve">Prochaines étapes </w:t>
      </w:r>
      <w:r w:rsidDel="00000000" w:rsidR="00000000" w:rsidRPr="00000000">
        <w:rPr>
          <w:rtl w:val="0"/>
        </w:rPr>
      </w:r>
    </w:p>
    <w:p w:rsidR="00000000" w:rsidDel="00000000" w:rsidP="00000000" w:rsidRDefault="00000000" w:rsidRPr="00000000" w14:paraId="000000D1">
      <w:pPr>
        <w:spacing w:after="240" w:before="240" w:lineRule="auto"/>
        <w:rPr>
          <w:rFonts w:ascii="Lora Medium" w:cs="Lora Medium" w:eastAsia="Lora Medium" w:hAnsi="Lora Medium"/>
          <w:sz w:val="26"/>
          <w:szCs w:val="26"/>
        </w:rPr>
      </w:pPr>
      <w:r w:rsidDel="00000000" w:rsidR="00000000" w:rsidRPr="00000000">
        <w:rPr>
          <w:rFonts w:ascii="Lora" w:cs="Lora" w:eastAsia="Lora" w:hAnsi="Lora"/>
          <w:b w:val="1"/>
          <w:sz w:val="26"/>
          <w:szCs w:val="26"/>
          <w:rtl w:val="0"/>
        </w:rPr>
        <w:t xml:space="preserve">Analyse sémantique :</w:t>
      </w:r>
      <w:r w:rsidDel="00000000" w:rsidR="00000000" w:rsidRPr="00000000">
        <w:rPr>
          <w:rFonts w:ascii="Lora Medium" w:cs="Lora Medium" w:eastAsia="Lora Medium" w:hAnsi="Lora Medium"/>
          <w:sz w:val="26"/>
          <w:szCs w:val="26"/>
          <w:rtl w:val="0"/>
        </w:rPr>
        <w:t xml:space="preserve"> vérification des types, du nombre et type des paramètres de fonctions, portée des variables.</w:t>
      </w:r>
    </w:p>
    <w:p w:rsidR="00000000" w:rsidDel="00000000" w:rsidP="00000000" w:rsidRDefault="00000000" w:rsidRPr="00000000" w14:paraId="000000D2">
      <w:pPr>
        <w:spacing w:after="240" w:before="240" w:lineRule="auto"/>
        <w:rPr>
          <w:rFonts w:ascii="Lora Medium" w:cs="Lora Medium" w:eastAsia="Lora Medium" w:hAnsi="Lora Medium"/>
          <w:sz w:val="26"/>
          <w:szCs w:val="26"/>
        </w:rPr>
      </w:pPr>
      <w:r w:rsidDel="00000000" w:rsidR="00000000" w:rsidRPr="00000000">
        <w:rPr>
          <w:rFonts w:ascii="Lora" w:cs="Lora" w:eastAsia="Lora" w:hAnsi="Lora"/>
          <w:b w:val="1"/>
          <w:sz w:val="26"/>
          <w:szCs w:val="26"/>
          <w:rtl w:val="0"/>
        </w:rPr>
        <w:t xml:space="preserve">Génération de code intermédiaire (quadruples) :</w:t>
      </w:r>
      <w:r w:rsidDel="00000000" w:rsidR="00000000" w:rsidRPr="00000000">
        <w:rPr>
          <w:rFonts w:ascii="Lora Medium" w:cs="Lora Medium" w:eastAsia="Lora Medium" w:hAnsi="Lora Medium"/>
          <w:sz w:val="26"/>
          <w:szCs w:val="26"/>
          <w:rtl w:val="0"/>
        </w:rPr>
        <w:t xml:space="preserve"> pour traduire chaque instruction Flamingo en une suite d’opérations plus élémentaires, indépendantes de l’architecture machine.</w:t>
      </w:r>
    </w:p>
    <w:p w:rsidR="00000000" w:rsidDel="00000000" w:rsidP="00000000" w:rsidRDefault="00000000" w:rsidRPr="00000000" w14:paraId="000000D3">
      <w:pPr>
        <w:spacing w:after="240" w:before="240" w:lineRule="auto"/>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En conclusion, notre analyseur syntaxique fonctionne désormais de manière satisfaisante et constitue une base solide pour la phase suivante du développement du compilateur Flamingo.</w:t>
      </w:r>
    </w:p>
    <w:p w:rsidR="00000000" w:rsidDel="00000000" w:rsidP="00000000" w:rsidRDefault="00000000" w:rsidRPr="00000000" w14:paraId="000000D4">
      <w:pPr>
        <w:rPr>
          <w:rFonts w:ascii="Lora Medium" w:cs="Lora Medium" w:eastAsia="Lora Medium" w:hAnsi="Lora Medium"/>
          <w:sz w:val="26"/>
          <w:szCs w:val="26"/>
        </w:rPr>
      </w:pPr>
      <w:r w:rsidDel="00000000" w:rsidR="00000000" w:rsidRPr="00000000">
        <w:rPr>
          <w:rtl w:val="0"/>
        </w:rPr>
      </w:r>
    </w:p>
    <w:sectPr>
      <w:pgSz w:h="16834" w:w="11909" w:orient="portrait"/>
      <w:pgMar w:bottom="850.3937007874016"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80" w:lineRule="auto"/>
    </w:pPr>
    <w:rPr>
      <w:rFonts w:ascii="Lora" w:cs="Lora" w:eastAsia="Lora" w:hAnsi="Lora"/>
      <w:b w:val="1"/>
      <w:color w:val="741b47"/>
      <w:sz w:val="36"/>
      <w:szCs w:val="36"/>
    </w:rPr>
  </w:style>
  <w:style w:type="paragraph" w:styleId="Heading2">
    <w:name w:val="heading 2"/>
    <w:basedOn w:val="Normal"/>
    <w:next w:val="Normal"/>
    <w:pPr>
      <w:keepNext w:val="1"/>
      <w:keepLines w:val="1"/>
    </w:pPr>
    <w:rPr>
      <w:rFonts w:ascii="Lora" w:cs="Lora" w:eastAsia="Lora" w:hAnsi="Lora"/>
      <w:b w:val="1"/>
      <w:color w:val="741b47"/>
      <w:sz w:val="30"/>
      <w:szCs w:val="30"/>
    </w:rPr>
  </w:style>
  <w:style w:type="paragraph" w:styleId="Heading3">
    <w:name w:val="heading 3"/>
    <w:basedOn w:val="Normal"/>
    <w:next w:val="Normal"/>
    <w:pPr>
      <w:keepNext w:val="1"/>
      <w:keepLines w:val="1"/>
      <w:spacing w:after="240" w:before="240" w:lineRule="auto"/>
    </w:pPr>
    <w:rPr>
      <w:rFonts w:ascii="Lora" w:cs="Lora" w:eastAsia="Lora" w:hAnsi="Lora"/>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d_guitoun@esi.dz"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i_louni@esi.dz"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km_toubal@esi.dz" TargetMode="External"/><Relationship Id="rId8" Type="http://schemas.openxmlformats.org/officeDocument/2006/relationships/hyperlink" Target="mailto:kd_keddour@esi.d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