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D1010D" w:rsidP="55FFCB4F" w:rsidRDefault="00D1010D" w14:paraId="2F26E9B7" w14:textId="6E83D37A">
      <w:pPr>
        <w:rPr>
          <w:rFonts w:ascii="Open Sans" w:hAnsi="Open Sans" w:eastAsia="Open Sans" w:cs="Open Sans"/>
          <w:noProof w:val="0"/>
          <w:color w:val="000000" w:themeColor="text1" w:themeTint="FF" w:themeShade="FF"/>
          <w:sz w:val="27"/>
          <w:szCs w:val="27"/>
          <w:lang w:val="en-US"/>
        </w:rPr>
      </w:pPr>
      <w:r>
        <w:drawing>
          <wp:inline wp14:editId="55FFCB4F" wp14:anchorId="7A7F1F1D">
            <wp:extent cx="3429000" cy="4572000"/>
            <wp:effectExtent l="0" t="0" r="0" b="0"/>
            <wp:docPr id="1879537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d85c5ae8f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D" w:rsidRDefault="00D1010D" w14:paraId="4F9830C3" w14:textId="6EC2DD07">
      <w:r w:rsidRPr="55FFCB4F" w:rsidR="55FFCB4F">
        <w:rPr>
          <w:rFonts w:ascii="Open Sans" w:hAnsi="Open Sans" w:eastAsia="Open Sans" w:cs="Open Sans"/>
          <w:noProof w:val="0"/>
          <w:color w:val="000000" w:themeColor="text1" w:themeTint="FF" w:themeShade="FF"/>
          <w:sz w:val="27"/>
          <w:szCs w:val="27"/>
          <w:lang w:val="en-US"/>
        </w:rPr>
        <w:t>Jedtanut Thussananutiyakul, D.D.S – Penn Dental DScD Student and Ortho Resident.</w:t>
      </w:r>
    </w:p>
    <w:p w:rsidR="00D1010D" w:rsidP="55FFCB4F" w:rsidRDefault="00D1010D" w14:paraId="0D32F05A" w14:textId="312CC69F">
      <w:pPr>
        <w:pStyle w:val="Normal"/>
        <w:rPr>
          <w:rFonts w:ascii="Open Sans" w:hAnsi="Open Sans" w:eastAsia="Open Sans" w:cs="Open Sans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00D1010D" w:rsidRDefault="00D1010D" w14:paraId="50D4CFCF" w14:textId="4B5C6435">
      <w:r w:rsidRPr="55FFCB4F" w:rsidR="55FFCB4F">
        <w:rPr>
          <w:rFonts w:ascii="Open Sans" w:hAnsi="Open Sans" w:eastAsia="Open Sans" w:cs="Open Sans"/>
          <w:noProof w:val="0"/>
          <w:color w:val="000000" w:themeColor="text1" w:themeTint="FF" w:themeShade="FF"/>
          <w:sz w:val="27"/>
          <w:szCs w:val="27"/>
          <w:lang w:val="en-US"/>
        </w:rPr>
        <w:t>Jedtanut Thussananutiyakul is a first-year Doctor of Science in Dentistry (DScD) and Orthodontics resident in the School of Dental Medicine at the University of Pennsylvania. He graduated from Chulalongkorn University, Bangkok, Thailand as a Doctor of Dental Surgery. He is interested in researching to gain more insights into oral biology and enhance new relating treatments.</w:t>
      </w:r>
    </w:p>
    <w:p w:rsidR="00D1010D" w:rsidP="55FFCB4F" w:rsidRDefault="00D1010D" w14:paraId="01D2B4C8" w14:textId="16E1A40F">
      <w:pPr>
        <w:pStyle w:val="Normal"/>
      </w:pP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55FFC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image" Target="/media/image2.jpg" Id="Ra3bd85c5ae8f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Jedtanut Thussananutiyakul</lastModifiedBy>
  <revision>2</revision>
  <dcterms:created xsi:type="dcterms:W3CDTF">2018-02-09T21:34:00.0000000Z</dcterms:created>
  <dcterms:modified xsi:type="dcterms:W3CDTF">2024-02-20T17:12:19.6886027Z</dcterms:modified>
</coreProperties>
</file>