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7FE6026D" w:rsidR="007559CB" w:rsidRDefault="0062644F" w:rsidP="0062644F">
      <w:pPr>
        <w:pStyle w:val="Titre2"/>
        <w:numPr>
          <w:ilvl w:val="0"/>
          <w:numId w:val="2"/>
        </w:numPr>
      </w:pPr>
      <w:r>
        <w:t>Les fonctionnalités de base de juristrack</w:t>
      </w:r>
    </w:p>
    <w:p w14:paraId="35F80469" w14:textId="06CE10E1" w:rsidR="00353589" w:rsidRDefault="00353589" w:rsidP="00353589"/>
    <w:p w14:paraId="2A6A4E53" w14:textId="6D01DA51" w:rsidR="00353589" w:rsidRDefault="00353589" w:rsidP="00353589">
      <w:r>
        <w:t>Ici le but est de revenir sur les premières fonctionnalités de Juristrack, à savoir :</w:t>
      </w:r>
    </w:p>
    <w:p w14:paraId="1DD6EF0B" w14:textId="351720BA" w:rsidR="00353589" w:rsidRDefault="00353589" w:rsidP="00353589">
      <w:pPr>
        <w:pStyle w:val="Paragraphedeliste"/>
        <w:numPr>
          <w:ilvl w:val="0"/>
          <w:numId w:val="5"/>
        </w:numPr>
      </w:pPr>
      <w:r>
        <w:lastRenderedPageBreak/>
        <w:t>Renseigner le client dans la base de donnée du logiciel</w:t>
      </w:r>
      <w:r w:rsidR="00743C9E">
        <w:t>.</w:t>
      </w:r>
    </w:p>
    <w:p w14:paraId="3E3BA360" w14:textId="349E39AB" w:rsidR="00353589" w:rsidRDefault="00353589" w:rsidP="00353589">
      <w:pPr>
        <w:pStyle w:val="Paragraphedeliste"/>
        <w:numPr>
          <w:ilvl w:val="0"/>
          <w:numId w:val="5"/>
        </w:numPr>
      </w:pPr>
      <w:r>
        <w:t>Associer un ou plusieurs dossiers au client</w:t>
      </w:r>
      <w:r w:rsidR="00743C9E">
        <w:t>.</w:t>
      </w:r>
    </w:p>
    <w:p w14:paraId="50A08B3F" w14:textId="534F3D9C" w:rsidR="00353589" w:rsidRDefault="00214D4E" w:rsidP="00353589">
      <w:pPr>
        <w:pStyle w:val="Paragraphedeliste"/>
        <w:numPr>
          <w:ilvl w:val="0"/>
          <w:numId w:val="5"/>
        </w:numPr>
      </w:pPr>
      <w:r>
        <w:t>Faire de la recherche sur tous les dossiers ou clients enregistrés</w:t>
      </w:r>
      <w:r w:rsidR="00743C9E">
        <w:t>.</w:t>
      </w:r>
    </w:p>
    <w:p w14:paraId="7C311533" w14:textId="4CE97E47" w:rsidR="00214D4E" w:rsidRDefault="00214D4E" w:rsidP="00353589">
      <w:pPr>
        <w:pStyle w:val="Paragraphedeliste"/>
        <w:numPr>
          <w:ilvl w:val="0"/>
          <w:numId w:val="5"/>
        </w:numPr>
      </w:pPr>
      <w:r>
        <w:t>Voir la progression du dossier à travers une barre de progression jusqu’à la clôture du dossier</w:t>
      </w:r>
      <w:r w:rsidR="00743C9E">
        <w:t>.</w:t>
      </w:r>
    </w:p>
    <w:p w14:paraId="002D3052" w14:textId="466FCFE1" w:rsidR="00214D4E" w:rsidRDefault="00214D4E" w:rsidP="00353589">
      <w:pPr>
        <w:pStyle w:val="Paragraphedeliste"/>
        <w:numPr>
          <w:ilvl w:val="0"/>
          <w:numId w:val="5"/>
        </w:numPr>
      </w:pPr>
      <w:r>
        <w:t>Ajouter des commentaires dans la section du dossier en cours pour donner quelques informations spécifiées</w:t>
      </w:r>
      <w:r w:rsidR="00743C9E">
        <w:t>.</w:t>
      </w:r>
    </w:p>
    <w:p w14:paraId="27D356B9" w14:textId="21FB72CC" w:rsidR="00214D4E" w:rsidRDefault="00214D4E" w:rsidP="00353589">
      <w:pPr>
        <w:pStyle w:val="Paragraphedeliste"/>
        <w:numPr>
          <w:ilvl w:val="0"/>
          <w:numId w:val="5"/>
        </w:numPr>
      </w:pPr>
      <w:r>
        <w:t>Archiver le dossier une fois clôturé</w:t>
      </w:r>
      <w:r w:rsidR="00743C9E">
        <w:t>.</w:t>
      </w:r>
    </w:p>
    <w:p w14:paraId="4F6F6BEF" w14:textId="44429077" w:rsidR="00214D4E" w:rsidRDefault="00214D4E" w:rsidP="00353589">
      <w:pPr>
        <w:pStyle w:val="Paragraphedeliste"/>
        <w:numPr>
          <w:ilvl w:val="0"/>
          <w:numId w:val="5"/>
        </w:numPr>
      </w:pPr>
      <w:r>
        <w:t>Voir les statistiques de tous les dossiers enregistrés dans a base de données.</w:t>
      </w:r>
    </w:p>
    <w:p w14:paraId="48AD0091" w14:textId="60A9A8A6" w:rsidR="00B269D1" w:rsidRDefault="003204B4" w:rsidP="00B269D1">
      <w:r>
        <w:t>Toutes les fonctionnalités importantes de l’application seront dans des modules d’application Django.</w:t>
      </w:r>
    </w:p>
    <w:p w14:paraId="2E79E864" w14:textId="66335152" w:rsidR="00B269D1" w:rsidRDefault="00C91DE8" w:rsidP="00B269D1">
      <w:pPr>
        <w:pStyle w:val="Titre3"/>
        <w:numPr>
          <w:ilvl w:val="0"/>
          <w:numId w:val="10"/>
        </w:numPr>
      </w:pPr>
      <w:r>
        <w:t>Renseigner le client dans la base de donnée</w:t>
      </w:r>
    </w:p>
    <w:p w14:paraId="59C3A0E3" w14:textId="2D07F967" w:rsidR="00C91DE8" w:rsidRDefault="00C91DE8" w:rsidP="00C91DE8"/>
    <w:tbl>
      <w:tblPr>
        <w:tblStyle w:val="TableauListe2-Accentuation3"/>
        <w:tblW w:w="9170" w:type="dxa"/>
        <w:tblLook w:val="04A0" w:firstRow="1" w:lastRow="0" w:firstColumn="1" w:lastColumn="0" w:noHBand="0" w:noVBand="1"/>
      </w:tblPr>
      <w:tblGrid>
        <w:gridCol w:w="6307"/>
        <w:gridCol w:w="1578"/>
        <w:gridCol w:w="1285"/>
      </w:tblGrid>
      <w:tr w:rsidR="003204B4" w:rsidRPr="00E0147C" w14:paraId="4A954FE1" w14:textId="77777777" w:rsidTr="00C31BB4">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6E0D524" w14:textId="77777777" w:rsidR="003204B4" w:rsidRPr="00E0147C" w:rsidRDefault="003204B4" w:rsidP="00C31BB4">
            <w:r w:rsidRPr="00E0147C">
              <w:t>Fonctionnalité</w:t>
            </w:r>
          </w:p>
        </w:tc>
        <w:tc>
          <w:tcPr>
            <w:tcW w:w="1578" w:type="dxa"/>
          </w:tcPr>
          <w:p w14:paraId="4A5D77D5"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CAF13B"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Notes</w:t>
            </w:r>
          </w:p>
        </w:tc>
      </w:tr>
      <w:tr w:rsidR="003204B4" w:rsidRPr="00E0147C" w14:paraId="2838A3F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D2656DC" w14:textId="6FA2311B" w:rsidR="003204B4" w:rsidRPr="00E0147C" w:rsidRDefault="003204B4" w:rsidP="00C31BB4">
            <w:pPr>
              <w:rPr>
                <w:b w:val="0"/>
              </w:rPr>
            </w:pPr>
            <w:r>
              <w:rPr>
                <w:b w:val="0"/>
              </w:rPr>
              <w:t>Enregistrer  un client dans la base de données</w:t>
            </w:r>
          </w:p>
        </w:tc>
        <w:tc>
          <w:tcPr>
            <w:tcW w:w="1578" w:type="dxa"/>
          </w:tcPr>
          <w:p w14:paraId="22DF13E2" w14:textId="65F6D1AF" w:rsidR="003204B4" w:rsidRPr="00E0147C" w:rsidRDefault="0009233D"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0A9666"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562E4AC8"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F71D90" w14:textId="4AEBF674" w:rsidR="003204B4" w:rsidRPr="00B14472" w:rsidRDefault="003204B4" w:rsidP="00C31BB4">
            <w:pPr>
              <w:rPr>
                <w:b w:val="0"/>
              </w:rPr>
            </w:pPr>
            <w:r>
              <w:rPr>
                <w:b w:val="0"/>
              </w:rPr>
              <w:t>Voir les informations du client enregistré</w:t>
            </w:r>
          </w:p>
        </w:tc>
        <w:tc>
          <w:tcPr>
            <w:tcW w:w="1578" w:type="dxa"/>
          </w:tcPr>
          <w:p w14:paraId="6635E731" w14:textId="77777777" w:rsidR="003204B4"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3CF32063"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12E6FA2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8F7CC2C" w14:textId="46974D6A" w:rsidR="003204B4" w:rsidRPr="00C105BB" w:rsidRDefault="003204B4" w:rsidP="00C31BB4">
            <w:pPr>
              <w:rPr>
                <w:b w:val="0"/>
              </w:rPr>
            </w:pPr>
            <w:r>
              <w:rPr>
                <w:b w:val="0"/>
              </w:rPr>
              <w:t>Modifier les informations du client enregistré</w:t>
            </w:r>
          </w:p>
        </w:tc>
        <w:tc>
          <w:tcPr>
            <w:tcW w:w="1578" w:type="dxa"/>
          </w:tcPr>
          <w:p w14:paraId="656094F1" w14:textId="77777777" w:rsidR="003204B4"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3EBD0A"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04CEA087" w14:textId="77777777" w:rsidTr="00C31BB4">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2179BFC" w14:textId="7B376AA1" w:rsidR="003204B4" w:rsidRPr="00E0147C" w:rsidRDefault="003204B4" w:rsidP="00C31BB4">
            <w:pPr>
              <w:rPr>
                <w:b w:val="0"/>
              </w:rPr>
            </w:pPr>
            <w:r>
              <w:rPr>
                <w:b w:val="0"/>
              </w:rPr>
              <w:t>Supprimer le client enregistré</w:t>
            </w:r>
          </w:p>
        </w:tc>
        <w:tc>
          <w:tcPr>
            <w:tcW w:w="1578" w:type="dxa"/>
          </w:tcPr>
          <w:p w14:paraId="1EC7E90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7643097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2B453C" w:rsidRPr="00E0147C" w14:paraId="6E65C896" w14:textId="77777777" w:rsidTr="00C31BB4">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DAC4400" w14:textId="24B52CE7" w:rsidR="002B453C" w:rsidRPr="002B453C" w:rsidRDefault="002B453C" w:rsidP="00C31BB4">
            <w:pPr>
              <w:rPr>
                <w:b w:val="0"/>
              </w:rPr>
            </w:pPr>
            <w:r>
              <w:rPr>
                <w:b w:val="0"/>
              </w:rPr>
              <w:t>Mettre les clients dans la corbeille</w:t>
            </w:r>
          </w:p>
        </w:tc>
        <w:tc>
          <w:tcPr>
            <w:tcW w:w="1578" w:type="dxa"/>
          </w:tcPr>
          <w:p w14:paraId="14B98E97" w14:textId="724D4E20" w:rsidR="002B453C" w:rsidRDefault="00866E50" w:rsidP="00866E50">
            <w:pPr>
              <w:cnfStyle w:val="000000100000" w:firstRow="0" w:lastRow="0" w:firstColumn="0" w:lastColumn="0" w:oddVBand="0" w:evenVBand="0" w:oddHBand="1" w:evenHBand="0" w:firstRowFirstColumn="0" w:firstRowLastColumn="0" w:lastRowFirstColumn="0" w:lastRowLastColumn="0"/>
            </w:pPr>
            <w:r>
              <w:t>Terminé</w:t>
            </w:r>
            <w:r w:rsidR="002B453C">
              <w:t xml:space="preserve"> </w:t>
            </w:r>
          </w:p>
        </w:tc>
        <w:tc>
          <w:tcPr>
            <w:tcW w:w="1285" w:type="dxa"/>
          </w:tcPr>
          <w:p w14:paraId="2DA0017C" w14:textId="77777777" w:rsidR="002B453C" w:rsidRPr="00E0147C" w:rsidRDefault="002B453C"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2E32C6F7"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5F1186A" w14:textId="47AC6E1E" w:rsidR="003204B4" w:rsidRPr="00E0147C" w:rsidRDefault="003204B4" w:rsidP="00C31BB4">
            <w:pPr>
              <w:rPr>
                <w:b w:val="0"/>
              </w:rPr>
            </w:pPr>
            <w:r>
              <w:rPr>
                <w:b w:val="0"/>
              </w:rPr>
              <w:t>Autres actions</w:t>
            </w:r>
          </w:p>
        </w:tc>
        <w:tc>
          <w:tcPr>
            <w:tcW w:w="1578" w:type="dxa"/>
          </w:tcPr>
          <w:p w14:paraId="0D4244EC" w14:textId="7985342D" w:rsidR="003204B4" w:rsidRPr="00E0147C" w:rsidRDefault="00866E50" w:rsidP="00C31BB4">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425ABDDE"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bl>
    <w:p w14:paraId="25F7AE26" w14:textId="6EEB1763" w:rsidR="003204B4" w:rsidRDefault="003204B4" w:rsidP="00C91DE8"/>
    <w:p w14:paraId="4BED1E6F" w14:textId="3B87F38A" w:rsidR="000653A0" w:rsidRDefault="000653A0" w:rsidP="00C91DE8">
      <w:r>
        <w:t>Application Backend Django : Client</w:t>
      </w:r>
    </w:p>
    <w:p w14:paraId="4A664DED" w14:textId="6F51F9D9" w:rsidR="002422BB" w:rsidRDefault="00DC13DA" w:rsidP="00C91DE8">
      <w:r>
        <w:t>La suppression n’est pas exécutée immédiatement. On place dans un premier temps le client dans une corbeille. Après le compte principal, vient effectuer la suppression définitive.</w:t>
      </w:r>
    </w:p>
    <w:p w14:paraId="10FBC62C" w14:textId="1C1E376F" w:rsidR="00935D99" w:rsidRDefault="00935D99" w:rsidP="00C91DE8">
      <w:r>
        <w:t>La corbeille s’auto supprime dans 30 jours.</w:t>
      </w:r>
    </w:p>
    <w:p w14:paraId="4E415BBD" w14:textId="7CF9B6A0" w:rsidR="000653A0" w:rsidRDefault="000653A0" w:rsidP="000653A0">
      <w:pPr>
        <w:pStyle w:val="Titre3"/>
        <w:numPr>
          <w:ilvl w:val="0"/>
          <w:numId w:val="10"/>
        </w:numPr>
      </w:pPr>
      <w:r>
        <w:lastRenderedPageBreak/>
        <w:t>Associer un ou plusieurs dossiers au client.</w:t>
      </w:r>
    </w:p>
    <w:p w14:paraId="12E01555" w14:textId="4F263BFF" w:rsidR="000653A0" w:rsidRPr="000653A0" w:rsidRDefault="000653A0" w:rsidP="000653A0">
      <w:r>
        <w:t>Dans cette feature on va maintenant s’intéresser au suivi des affaires de clients dans la base de données.</w:t>
      </w:r>
    </w:p>
    <w:tbl>
      <w:tblPr>
        <w:tblStyle w:val="TableauListe2-Accentuation3"/>
        <w:tblW w:w="9170" w:type="dxa"/>
        <w:tblLook w:val="04A0" w:firstRow="1" w:lastRow="0" w:firstColumn="1" w:lastColumn="0" w:noHBand="0" w:noVBand="1"/>
      </w:tblPr>
      <w:tblGrid>
        <w:gridCol w:w="6307"/>
        <w:gridCol w:w="1578"/>
        <w:gridCol w:w="1285"/>
      </w:tblGrid>
      <w:tr w:rsidR="000653A0" w:rsidRPr="00E0147C" w14:paraId="24DF5C01" w14:textId="77777777" w:rsidTr="0049038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EEF4591" w14:textId="77777777" w:rsidR="000653A0" w:rsidRPr="00E0147C" w:rsidRDefault="000653A0" w:rsidP="00490385">
            <w:r w:rsidRPr="00E0147C">
              <w:t>Fonctionnalité</w:t>
            </w:r>
          </w:p>
        </w:tc>
        <w:tc>
          <w:tcPr>
            <w:tcW w:w="1578" w:type="dxa"/>
          </w:tcPr>
          <w:p w14:paraId="2C4C8B24" w14:textId="77777777" w:rsidR="000653A0" w:rsidRPr="00E0147C" w:rsidRDefault="000653A0" w:rsidP="0049038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0F82B827" w14:textId="77777777" w:rsidR="000653A0" w:rsidRPr="00E0147C" w:rsidRDefault="000653A0" w:rsidP="00490385">
            <w:pPr>
              <w:cnfStyle w:val="100000000000" w:firstRow="1" w:lastRow="0" w:firstColumn="0" w:lastColumn="0" w:oddVBand="0" w:evenVBand="0" w:oddHBand="0" w:evenHBand="0" w:firstRowFirstColumn="0" w:firstRowLastColumn="0" w:lastRowFirstColumn="0" w:lastRowLastColumn="0"/>
            </w:pPr>
            <w:r w:rsidRPr="00E0147C">
              <w:t>Notes</w:t>
            </w:r>
          </w:p>
        </w:tc>
      </w:tr>
      <w:tr w:rsidR="000653A0" w:rsidRPr="00E0147C" w14:paraId="36D63BC5" w14:textId="77777777" w:rsidTr="0049038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7D94FCE" w14:textId="5DB2406D" w:rsidR="000653A0" w:rsidRPr="00E0147C" w:rsidRDefault="000653A0" w:rsidP="00490385">
            <w:pPr>
              <w:rPr>
                <w:b w:val="0"/>
              </w:rPr>
            </w:pPr>
            <w:r>
              <w:rPr>
                <w:b w:val="0"/>
              </w:rPr>
              <w:t>Créer un nouveau dossier lié au client</w:t>
            </w:r>
          </w:p>
        </w:tc>
        <w:tc>
          <w:tcPr>
            <w:tcW w:w="1578" w:type="dxa"/>
          </w:tcPr>
          <w:p w14:paraId="56D76993" w14:textId="3D30CB29" w:rsidR="000653A0" w:rsidRPr="00E0147C" w:rsidRDefault="00C12F44" w:rsidP="0049038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20FA2125" w14:textId="35605D52" w:rsidR="000653A0" w:rsidRPr="00E0147C" w:rsidRDefault="00C12F44" w:rsidP="00490385">
            <w:pPr>
              <w:cnfStyle w:val="000000100000" w:firstRow="0" w:lastRow="0" w:firstColumn="0" w:lastColumn="0" w:oddVBand="0" w:evenVBand="0" w:oddHBand="1" w:evenHBand="0" w:firstRowFirstColumn="0" w:firstRowLastColumn="0" w:lastRowFirstColumn="0" w:lastRowLastColumn="0"/>
            </w:pPr>
            <w:r>
              <w:t>06</w:t>
            </w:r>
          </w:p>
        </w:tc>
      </w:tr>
      <w:tr w:rsidR="000653A0" w:rsidRPr="00E0147C" w14:paraId="04F517F8" w14:textId="77777777" w:rsidTr="00490385">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3BFB84D" w14:textId="4E97374A" w:rsidR="000653A0" w:rsidRPr="00B14472" w:rsidRDefault="000653A0" w:rsidP="000653A0">
            <w:pPr>
              <w:rPr>
                <w:b w:val="0"/>
              </w:rPr>
            </w:pPr>
            <w:r>
              <w:rPr>
                <w:b w:val="0"/>
              </w:rPr>
              <w:t>Voir les informations du dossier lié au client</w:t>
            </w:r>
          </w:p>
        </w:tc>
        <w:tc>
          <w:tcPr>
            <w:tcW w:w="1578" w:type="dxa"/>
          </w:tcPr>
          <w:p w14:paraId="7D0E439A" w14:textId="3E02C949" w:rsidR="000653A0" w:rsidRDefault="00C12F44" w:rsidP="00490385">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27445EC9" w14:textId="67E53216" w:rsidR="000653A0" w:rsidRPr="00E0147C" w:rsidRDefault="00D231CD" w:rsidP="00490385">
            <w:pPr>
              <w:cnfStyle w:val="000000000000" w:firstRow="0" w:lastRow="0" w:firstColumn="0" w:lastColumn="0" w:oddVBand="0" w:evenVBand="0" w:oddHBand="0" w:evenHBand="0" w:firstRowFirstColumn="0" w:firstRowLastColumn="0" w:lastRowFirstColumn="0" w:lastRowLastColumn="0"/>
            </w:pPr>
            <w:r>
              <w:t>04</w:t>
            </w:r>
          </w:p>
        </w:tc>
      </w:tr>
      <w:tr w:rsidR="000653A0" w:rsidRPr="00E0147C" w14:paraId="538F9E5C" w14:textId="77777777" w:rsidTr="0049038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9A53B7E" w14:textId="21F79B64" w:rsidR="000653A0" w:rsidRPr="00C105BB" w:rsidRDefault="000653A0" w:rsidP="00490385">
            <w:pPr>
              <w:rPr>
                <w:b w:val="0"/>
              </w:rPr>
            </w:pPr>
            <w:r>
              <w:rPr>
                <w:b w:val="0"/>
              </w:rPr>
              <w:t>Modifier les informations du dossier lié au client</w:t>
            </w:r>
          </w:p>
        </w:tc>
        <w:tc>
          <w:tcPr>
            <w:tcW w:w="1578" w:type="dxa"/>
          </w:tcPr>
          <w:p w14:paraId="62E825AA" w14:textId="4A1F22E8" w:rsidR="000653A0" w:rsidRDefault="00C12F44" w:rsidP="0049038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7EF9E33D" w14:textId="3AA62AA5"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bookmarkStart w:id="2" w:name="_GoBack"/>
            <w:bookmarkEnd w:id="2"/>
          </w:p>
        </w:tc>
      </w:tr>
      <w:tr w:rsidR="000653A0" w:rsidRPr="00E0147C" w14:paraId="7EA287A8" w14:textId="77777777" w:rsidTr="00490385">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7BB0B5C" w14:textId="320588BA" w:rsidR="000653A0" w:rsidRPr="00E0147C" w:rsidRDefault="000653A0" w:rsidP="00490385">
            <w:pPr>
              <w:rPr>
                <w:b w:val="0"/>
              </w:rPr>
            </w:pPr>
            <w:r>
              <w:rPr>
                <w:b w:val="0"/>
              </w:rPr>
              <w:t>Supprimer le du dossier lié au client</w:t>
            </w:r>
          </w:p>
        </w:tc>
        <w:tc>
          <w:tcPr>
            <w:tcW w:w="1578" w:type="dxa"/>
          </w:tcPr>
          <w:p w14:paraId="6DAF9D63" w14:textId="64518512" w:rsidR="000653A0" w:rsidRPr="00E0147C" w:rsidRDefault="000653A0" w:rsidP="00490385">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35DE6C" w14:textId="77777777" w:rsidR="000653A0" w:rsidRPr="00E0147C" w:rsidRDefault="000653A0" w:rsidP="00490385">
            <w:pPr>
              <w:cnfStyle w:val="000000000000" w:firstRow="0" w:lastRow="0" w:firstColumn="0" w:lastColumn="0" w:oddVBand="0" w:evenVBand="0" w:oddHBand="0" w:evenHBand="0" w:firstRowFirstColumn="0" w:firstRowLastColumn="0" w:lastRowFirstColumn="0" w:lastRowLastColumn="0"/>
            </w:pPr>
          </w:p>
        </w:tc>
      </w:tr>
      <w:tr w:rsidR="000653A0" w:rsidRPr="00E0147C" w14:paraId="0CFB5E1F" w14:textId="77777777" w:rsidTr="00490385">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C3B419A" w14:textId="57E40D67" w:rsidR="000653A0" w:rsidRPr="002B453C" w:rsidRDefault="000653A0" w:rsidP="00490385">
            <w:pPr>
              <w:rPr>
                <w:b w:val="0"/>
              </w:rPr>
            </w:pPr>
            <w:r>
              <w:rPr>
                <w:b w:val="0"/>
              </w:rPr>
              <w:t>Mettre du dossier lié au client dans la corbeille</w:t>
            </w:r>
          </w:p>
        </w:tc>
        <w:tc>
          <w:tcPr>
            <w:tcW w:w="1578" w:type="dxa"/>
          </w:tcPr>
          <w:p w14:paraId="4850774E" w14:textId="6FC3C0FD" w:rsidR="000653A0" w:rsidRDefault="000653A0" w:rsidP="00490385">
            <w:pPr>
              <w:cnfStyle w:val="000000100000" w:firstRow="0" w:lastRow="0" w:firstColumn="0" w:lastColumn="0" w:oddVBand="0" w:evenVBand="0" w:oddHBand="1" w:evenHBand="0" w:firstRowFirstColumn="0" w:firstRowLastColumn="0" w:lastRowFirstColumn="0" w:lastRowLastColumn="0"/>
            </w:pPr>
            <w:r>
              <w:t xml:space="preserve">En cours </w:t>
            </w:r>
          </w:p>
        </w:tc>
        <w:tc>
          <w:tcPr>
            <w:tcW w:w="1285" w:type="dxa"/>
          </w:tcPr>
          <w:p w14:paraId="51FDB451" w14:textId="77777777"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p>
        </w:tc>
      </w:tr>
      <w:tr w:rsidR="00C12F44" w:rsidRPr="00E0147C" w14:paraId="0D11F910" w14:textId="77777777" w:rsidTr="00490385">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DD4A93C" w14:textId="3B42A7A8" w:rsidR="00C12F44" w:rsidRPr="00C12F44" w:rsidRDefault="00C12F44" w:rsidP="00490385">
            <w:pPr>
              <w:rPr>
                <w:b w:val="0"/>
              </w:rPr>
            </w:pPr>
            <w:r>
              <w:rPr>
                <w:b w:val="0"/>
              </w:rPr>
              <w:t>Archiver les dossiers</w:t>
            </w:r>
          </w:p>
        </w:tc>
        <w:tc>
          <w:tcPr>
            <w:tcW w:w="1578" w:type="dxa"/>
          </w:tcPr>
          <w:p w14:paraId="726D30F2" w14:textId="6C648298" w:rsidR="00C12F44" w:rsidRDefault="00C12F44" w:rsidP="00490385">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1FB9F0F" w14:textId="77777777" w:rsidR="00C12F44" w:rsidRPr="00E0147C" w:rsidRDefault="00C12F44" w:rsidP="00490385">
            <w:pPr>
              <w:cnfStyle w:val="000000000000" w:firstRow="0" w:lastRow="0" w:firstColumn="0" w:lastColumn="0" w:oddVBand="0" w:evenVBand="0" w:oddHBand="0" w:evenHBand="0" w:firstRowFirstColumn="0" w:firstRowLastColumn="0" w:lastRowFirstColumn="0" w:lastRowLastColumn="0"/>
            </w:pPr>
          </w:p>
        </w:tc>
      </w:tr>
      <w:tr w:rsidR="000653A0" w:rsidRPr="00E0147C" w14:paraId="71CDBDDD" w14:textId="77777777" w:rsidTr="0049038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25684CF" w14:textId="77777777" w:rsidR="000653A0" w:rsidRPr="00E0147C" w:rsidRDefault="000653A0" w:rsidP="00490385">
            <w:pPr>
              <w:rPr>
                <w:b w:val="0"/>
              </w:rPr>
            </w:pPr>
            <w:r>
              <w:rPr>
                <w:b w:val="0"/>
              </w:rPr>
              <w:t>Autres actions</w:t>
            </w:r>
          </w:p>
        </w:tc>
        <w:tc>
          <w:tcPr>
            <w:tcW w:w="1578" w:type="dxa"/>
          </w:tcPr>
          <w:p w14:paraId="6C31BFDB" w14:textId="10A6ED52"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B9A1969" w14:textId="77777777"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p>
        </w:tc>
      </w:tr>
    </w:tbl>
    <w:p w14:paraId="113A224B" w14:textId="6996CC33" w:rsidR="000653A0" w:rsidRDefault="000653A0" w:rsidP="000653A0"/>
    <w:p w14:paraId="3685CEB2" w14:textId="4D67D0C0" w:rsidR="00C12F44" w:rsidRDefault="000653A0" w:rsidP="000653A0">
      <w:pPr>
        <w:rPr>
          <w:lang w:val="en-GB"/>
        </w:rPr>
      </w:pPr>
      <w:r>
        <w:t>Appl</w:t>
      </w:r>
      <w:r w:rsidR="00C12F44">
        <w:t xml:space="preserve">ication Backend Django : </w:t>
      </w:r>
      <w:r w:rsidR="00C12F44" w:rsidRPr="00C12F44">
        <w:rPr>
          <w:lang w:val="en-GB"/>
        </w:rPr>
        <w:t>Affairs</w:t>
      </w:r>
    </w:p>
    <w:p w14:paraId="22C029D2" w14:textId="77777777" w:rsidR="00F82196" w:rsidRDefault="00F82196" w:rsidP="000653A0">
      <w:pPr>
        <w:rPr>
          <w:lang w:val="en-GB"/>
        </w:rPr>
      </w:pPr>
    </w:p>
    <w:p w14:paraId="10134BC1" w14:textId="45B97E7F" w:rsidR="00F82196" w:rsidRDefault="00C12F44" w:rsidP="00F82196">
      <w:pPr>
        <w:pStyle w:val="Titre3"/>
        <w:numPr>
          <w:ilvl w:val="0"/>
          <w:numId w:val="10"/>
        </w:numPr>
      </w:pPr>
      <w:r>
        <w:t>Communication du cabinet avec l’extérieur</w:t>
      </w:r>
    </w:p>
    <w:p w14:paraId="7AD9A795" w14:textId="6F1ED5A1" w:rsidR="00F82196" w:rsidRDefault="00F82196" w:rsidP="00F82196">
      <w:r>
        <w:t>Dans un cabinet, après les travaux il faut souvent envoyer les travaux au client, via un lien qui va expirer au bout d’un certain moment. Il s’agit des livrables délivrés au client :</w:t>
      </w:r>
    </w:p>
    <w:tbl>
      <w:tblPr>
        <w:tblStyle w:val="TableauListe2-Accentuation3"/>
        <w:tblW w:w="9170" w:type="dxa"/>
        <w:tblLook w:val="04A0" w:firstRow="1" w:lastRow="0" w:firstColumn="1" w:lastColumn="0" w:noHBand="0" w:noVBand="1"/>
      </w:tblPr>
      <w:tblGrid>
        <w:gridCol w:w="6307"/>
        <w:gridCol w:w="1578"/>
        <w:gridCol w:w="1285"/>
      </w:tblGrid>
      <w:tr w:rsidR="00F82196" w:rsidRPr="00E0147C" w14:paraId="6F4818C0" w14:textId="77777777" w:rsidTr="00B733F9">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FDE448B" w14:textId="77777777" w:rsidR="00F82196" w:rsidRPr="00E0147C" w:rsidRDefault="00F82196" w:rsidP="00B733F9">
            <w:r w:rsidRPr="00E0147C">
              <w:t>Fonctionnalité</w:t>
            </w:r>
          </w:p>
        </w:tc>
        <w:tc>
          <w:tcPr>
            <w:tcW w:w="1578" w:type="dxa"/>
          </w:tcPr>
          <w:p w14:paraId="1CF87AC4" w14:textId="77777777" w:rsidR="00F82196" w:rsidRPr="00E0147C" w:rsidRDefault="00F82196" w:rsidP="00B733F9">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038A64C2" w14:textId="77777777" w:rsidR="00F82196" w:rsidRPr="00E0147C" w:rsidRDefault="00F82196" w:rsidP="00B733F9">
            <w:pPr>
              <w:cnfStyle w:val="100000000000" w:firstRow="1" w:lastRow="0" w:firstColumn="0" w:lastColumn="0" w:oddVBand="0" w:evenVBand="0" w:oddHBand="0" w:evenHBand="0" w:firstRowFirstColumn="0" w:firstRowLastColumn="0" w:lastRowFirstColumn="0" w:lastRowLastColumn="0"/>
            </w:pPr>
            <w:r w:rsidRPr="00E0147C">
              <w:t>Notes</w:t>
            </w:r>
          </w:p>
        </w:tc>
      </w:tr>
      <w:tr w:rsidR="00F82196" w:rsidRPr="00E0147C" w14:paraId="07A208C8" w14:textId="77777777" w:rsidTr="00B733F9">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BEA7962" w14:textId="40EE32C8" w:rsidR="00F82196" w:rsidRPr="00E0147C" w:rsidRDefault="00F82196" w:rsidP="00B733F9">
            <w:pPr>
              <w:rPr>
                <w:b w:val="0"/>
              </w:rPr>
            </w:pPr>
            <w:r>
              <w:rPr>
                <w:b w:val="0"/>
              </w:rPr>
              <w:t>Création d’un lien de téléchargement</w:t>
            </w:r>
          </w:p>
        </w:tc>
        <w:tc>
          <w:tcPr>
            <w:tcW w:w="1578" w:type="dxa"/>
          </w:tcPr>
          <w:p w14:paraId="2D3F735A" w14:textId="3C9497A4" w:rsidR="00F82196" w:rsidRPr="00E0147C" w:rsidRDefault="00B96848" w:rsidP="00B733F9">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63919DC"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r>
              <w:t>06</w:t>
            </w:r>
          </w:p>
        </w:tc>
      </w:tr>
      <w:tr w:rsidR="00F82196" w:rsidRPr="00E0147C" w14:paraId="45C46AA0" w14:textId="77777777" w:rsidTr="00B733F9">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E379DDF" w14:textId="56EC39D1" w:rsidR="00F82196" w:rsidRPr="00B14472" w:rsidRDefault="00B96848" w:rsidP="00B733F9">
            <w:pPr>
              <w:rPr>
                <w:b w:val="0"/>
              </w:rPr>
            </w:pPr>
            <w:r>
              <w:rPr>
                <w:b w:val="0"/>
              </w:rPr>
              <w:t>Modification du lien de téléchargement</w:t>
            </w:r>
          </w:p>
        </w:tc>
        <w:tc>
          <w:tcPr>
            <w:tcW w:w="1578" w:type="dxa"/>
          </w:tcPr>
          <w:p w14:paraId="66B05D36" w14:textId="22098171" w:rsidR="00F82196" w:rsidRDefault="00B96848" w:rsidP="00B733F9">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6F4BB5C" w14:textId="77777777" w:rsidR="00F82196" w:rsidRPr="00E0147C" w:rsidRDefault="00F82196" w:rsidP="00B733F9">
            <w:pPr>
              <w:cnfStyle w:val="000000000000" w:firstRow="0" w:lastRow="0" w:firstColumn="0" w:lastColumn="0" w:oddVBand="0" w:evenVBand="0" w:oddHBand="0" w:evenHBand="0" w:firstRowFirstColumn="0" w:firstRowLastColumn="0" w:lastRowFirstColumn="0" w:lastRowLastColumn="0"/>
            </w:pPr>
          </w:p>
        </w:tc>
      </w:tr>
      <w:tr w:rsidR="00F82196" w:rsidRPr="00E0147C" w14:paraId="2C2BA233" w14:textId="77777777" w:rsidTr="00B733F9">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B3B4A6D" w14:textId="7A9E0745" w:rsidR="00F82196" w:rsidRPr="00C105BB" w:rsidRDefault="00B96848" w:rsidP="00B733F9">
            <w:pPr>
              <w:rPr>
                <w:b w:val="0"/>
              </w:rPr>
            </w:pPr>
            <w:r>
              <w:rPr>
                <w:b w:val="0"/>
              </w:rPr>
              <w:t>Lecture des liens de téléchargement</w:t>
            </w:r>
          </w:p>
        </w:tc>
        <w:tc>
          <w:tcPr>
            <w:tcW w:w="1578" w:type="dxa"/>
          </w:tcPr>
          <w:p w14:paraId="4CA30A51" w14:textId="579586A6" w:rsidR="00F82196" w:rsidRDefault="00B96848" w:rsidP="00B733F9">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25CFB3A6"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p>
        </w:tc>
      </w:tr>
      <w:tr w:rsidR="00F82196" w:rsidRPr="00E0147C" w14:paraId="48676D82" w14:textId="77777777" w:rsidTr="00B733F9">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0FA4F87" w14:textId="3A0DFDB0" w:rsidR="00F82196" w:rsidRPr="00E0147C" w:rsidRDefault="00B96848" w:rsidP="00B733F9">
            <w:pPr>
              <w:rPr>
                <w:b w:val="0"/>
              </w:rPr>
            </w:pPr>
            <w:r>
              <w:rPr>
                <w:b w:val="0"/>
              </w:rPr>
              <w:t>Suppression des liens de téléchargement</w:t>
            </w:r>
          </w:p>
        </w:tc>
        <w:tc>
          <w:tcPr>
            <w:tcW w:w="1578" w:type="dxa"/>
          </w:tcPr>
          <w:p w14:paraId="3DC9AF15" w14:textId="77777777" w:rsidR="00F82196" w:rsidRPr="00E0147C" w:rsidRDefault="00F82196" w:rsidP="00B733F9">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D4E8594" w14:textId="77777777" w:rsidR="00F82196" w:rsidRPr="00E0147C" w:rsidRDefault="00F82196" w:rsidP="00B733F9">
            <w:pPr>
              <w:cnfStyle w:val="000000000000" w:firstRow="0" w:lastRow="0" w:firstColumn="0" w:lastColumn="0" w:oddVBand="0" w:evenVBand="0" w:oddHBand="0" w:evenHBand="0" w:firstRowFirstColumn="0" w:firstRowLastColumn="0" w:lastRowFirstColumn="0" w:lastRowLastColumn="0"/>
            </w:pPr>
          </w:p>
        </w:tc>
      </w:tr>
      <w:tr w:rsidR="00F82196" w:rsidRPr="00E0147C" w14:paraId="32AAF9CB" w14:textId="77777777" w:rsidTr="00B733F9">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3B15489" w14:textId="77777777" w:rsidR="00F82196" w:rsidRPr="00E0147C" w:rsidRDefault="00F82196" w:rsidP="00B733F9">
            <w:pPr>
              <w:rPr>
                <w:b w:val="0"/>
              </w:rPr>
            </w:pPr>
            <w:r>
              <w:rPr>
                <w:b w:val="0"/>
              </w:rPr>
              <w:t>Autres actions</w:t>
            </w:r>
          </w:p>
        </w:tc>
        <w:tc>
          <w:tcPr>
            <w:tcW w:w="1578" w:type="dxa"/>
          </w:tcPr>
          <w:p w14:paraId="75050839"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D1967AB"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p>
        </w:tc>
      </w:tr>
    </w:tbl>
    <w:p w14:paraId="0CF6661F" w14:textId="77777777" w:rsidR="00F82196" w:rsidRPr="00F82196" w:rsidRDefault="00F82196" w:rsidP="00F82196"/>
    <w:p w14:paraId="54868264" w14:textId="0F8835E3" w:rsidR="0062644F" w:rsidRPr="0062644F" w:rsidRDefault="007559CB" w:rsidP="0062644F">
      <w:pPr>
        <w:pStyle w:val="Titre2"/>
        <w:numPr>
          <w:ilvl w:val="0"/>
          <w:numId w:val="2"/>
        </w:numPr>
      </w:pPr>
      <w:r>
        <w:t xml:space="preserve">Les features </w:t>
      </w:r>
      <w:r w:rsidR="0062644F">
        <w:t>supplémentaires</w:t>
      </w:r>
    </w:p>
    <w:p w14:paraId="4A6FC711" w14:textId="3D34ADB8" w:rsidR="007559CB" w:rsidRDefault="007559CB" w:rsidP="007559CB"/>
    <w:p w14:paraId="7B4531E5" w14:textId="102FE8A0" w:rsidR="00161038" w:rsidRDefault="007559CB" w:rsidP="007559CB">
      <w:r>
        <w:lastRenderedPageBreak/>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lastRenderedPageBreak/>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B55A2"/>
    <w:multiLevelType w:val="hybridMultilevel"/>
    <w:tmpl w:val="FE12A16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3B3A87"/>
    <w:multiLevelType w:val="hybridMultilevel"/>
    <w:tmpl w:val="24261DEC"/>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C3D21EC"/>
    <w:multiLevelType w:val="hybridMultilevel"/>
    <w:tmpl w:val="A00438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3B51238"/>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5"/>
  </w:num>
  <w:num w:numId="5">
    <w:abstractNumId w:val="3"/>
  </w:num>
  <w:num w:numId="6">
    <w:abstractNumId w:val="0"/>
  </w:num>
  <w:num w:numId="7">
    <w:abstractNumId w:val="9"/>
  </w:num>
  <w:num w:numId="8">
    <w:abstractNumId w:val="8"/>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653A0"/>
    <w:rsid w:val="0009233D"/>
    <w:rsid w:val="00095B1F"/>
    <w:rsid w:val="0010680D"/>
    <w:rsid w:val="00161038"/>
    <w:rsid w:val="001A4DA2"/>
    <w:rsid w:val="001B7A27"/>
    <w:rsid w:val="001D502E"/>
    <w:rsid w:val="001E28E5"/>
    <w:rsid w:val="00214D4E"/>
    <w:rsid w:val="002422BB"/>
    <w:rsid w:val="002B453C"/>
    <w:rsid w:val="002D5FB7"/>
    <w:rsid w:val="003204B4"/>
    <w:rsid w:val="003339F7"/>
    <w:rsid w:val="00353589"/>
    <w:rsid w:val="00362578"/>
    <w:rsid w:val="003F7A44"/>
    <w:rsid w:val="004E1E4B"/>
    <w:rsid w:val="004F3000"/>
    <w:rsid w:val="00552AA7"/>
    <w:rsid w:val="0056725A"/>
    <w:rsid w:val="00616074"/>
    <w:rsid w:val="0062644F"/>
    <w:rsid w:val="006600CD"/>
    <w:rsid w:val="006816E9"/>
    <w:rsid w:val="00687C47"/>
    <w:rsid w:val="00743C9E"/>
    <w:rsid w:val="007559CB"/>
    <w:rsid w:val="007F5FFC"/>
    <w:rsid w:val="00811B5A"/>
    <w:rsid w:val="0081736E"/>
    <w:rsid w:val="00866E50"/>
    <w:rsid w:val="00935D99"/>
    <w:rsid w:val="009B34A5"/>
    <w:rsid w:val="009B621E"/>
    <w:rsid w:val="009C3CBB"/>
    <w:rsid w:val="00A11978"/>
    <w:rsid w:val="00A4642B"/>
    <w:rsid w:val="00AA1ECD"/>
    <w:rsid w:val="00AE6B50"/>
    <w:rsid w:val="00B14472"/>
    <w:rsid w:val="00B269D1"/>
    <w:rsid w:val="00B32E4B"/>
    <w:rsid w:val="00B462D8"/>
    <w:rsid w:val="00B53301"/>
    <w:rsid w:val="00B96848"/>
    <w:rsid w:val="00BA1142"/>
    <w:rsid w:val="00BD4A9D"/>
    <w:rsid w:val="00BF7CAB"/>
    <w:rsid w:val="00C105BB"/>
    <w:rsid w:val="00C12F44"/>
    <w:rsid w:val="00C2699E"/>
    <w:rsid w:val="00C33DA6"/>
    <w:rsid w:val="00C91DE8"/>
    <w:rsid w:val="00CD59D7"/>
    <w:rsid w:val="00D17D0A"/>
    <w:rsid w:val="00D20F00"/>
    <w:rsid w:val="00D231CD"/>
    <w:rsid w:val="00D31600"/>
    <w:rsid w:val="00D855A3"/>
    <w:rsid w:val="00DC13DA"/>
    <w:rsid w:val="00E0147C"/>
    <w:rsid w:val="00E31A46"/>
    <w:rsid w:val="00E42E9C"/>
    <w:rsid w:val="00E60343"/>
    <w:rsid w:val="00E979B8"/>
    <w:rsid w:val="00EA2589"/>
    <w:rsid w:val="00F0423F"/>
    <w:rsid w:val="00F32BDB"/>
    <w:rsid w:val="00F70DA5"/>
    <w:rsid w:val="00F82196"/>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82196"/>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89A97B-0C79-46A3-9DEC-B74E17300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1296</TotalTime>
  <Pages>1</Pages>
  <Words>1443</Words>
  <Characters>7938</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58</cp:revision>
  <cp:lastPrinted>2026-09-09T10:07:00Z</cp:lastPrinted>
  <dcterms:created xsi:type="dcterms:W3CDTF">2026-09-09T09:28:00Z</dcterms:created>
  <dcterms:modified xsi:type="dcterms:W3CDTF">2026-10-19T12:17:00Z</dcterms:modified>
</cp:coreProperties>
</file>