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30"/>
          <w:szCs w:val="30"/>
          <w:rtl w:val="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1. </w:t>
      </w:r>
      <w:r>
        <w:rPr>
          <w:b w:val="1"/>
          <w:bCs w:val="1"/>
          <w:sz w:val="30"/>
          <w:szCs w:val="30"/>
          <w:rtl w:val="0"/>
          <w:lang w:val="en-US"/>
        </w:rPr>
        <w:t>The order is confirmed after entering invalid phone number on the payment data.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fr-FR"/>
        </w:rPr>
        <w:t>Descriptions: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Add any product to the basket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Click on the ordering button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Enter valid data on the required fields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Enter invalid phone number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Click on the confirm the order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Pay attention on the order confirmation page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Priority:high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Severity:high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Actual result:  The order is confirmed after entering invalid phone number on the payment data.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Expected result:  The error message is shown after clicking on the </w:t>
      </w:r>
      <w:r>
        <w:rPr>
          <w:sz w:val="26"/>
          <w:szCs w:val="26"/>
          <w:rtl w:val="0"/>
          <w:lang w:val="fr-FR"/>
        </w:rPr>
        <w:t>«</w:t>
      </w:r>
      <w:r>
        <w:rPr>
          <w:sz w:val="26"/>
          <w:szCs w:val="26"/>
          <w:rtl w:val="0"/>
          <w:lang w:val="en-US"/>
        </w:rPr>
        <w:t>Confirm the order</w:t>
      </w:r>
      <w:r>
        <w:rPr>
          <w:sz w:val="26"/>
          <w:szCs w:val="26"/>
          <w:rtl w:val="0"/>
          <w:lang w:val="it-IT"/>
        </w:rPr>
        <w:t xml:space="preserve">» </w:t>
      </w:r>
      <w:r>
        <w:rPr>
          <w:sz w:val="26"/>
          <w:szCs w:val="26"/>
          <w:rtl w:val="0"/>
          <w:lang w:val="it-IT"/>
        </w:rPr>
        <w:t>button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  <w:r>
        <w:rPr>
          <w:b w:val="1"/>
          <w:bCs w:val="1"/>
          <w:sz w:val="40"/>
          <w:szCs w:val="40"/>
          <w:rtl w:val="0"/>
          <w:lang w:val="en-US"/>
        </w:rPr>
        <w:t xml:space="preserve">2. </w:t>
      </w:r>
      <w:r>
        <w:rPr>
          <w:b w:val="1"/>
          <w:bCs w:val="1"/>
          <w:sz w:val="40"/>
          <w:szCs w:val="40"/>
          <w:rtl w:val="0"/>
          <w:lang w:val="en-US"/>
        </w:rPr>
        <w:t>The color of the field name is not readable on the  payment page.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Description:</w:t>
      </w:r>
    </w:p>
    <w:p>
      <w:pPr>
        <w:pStyle w:val="Стандартний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Add any product to the basket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Click on the ordering button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Pay attention on the color of the field name 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Priority: high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Severity: low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Actual result:  The color of the field name is not readable on the  payment page.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Expected result: The color of the field name is bright and can be read.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30"/>
          <w:szCs w:val="30"/>
          <w:rtl w:val="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3. </w:t>
      </w:r>
      <w:r>
        <w:rPr>
          <w:b w:val="1"/>
          <w:bCs w:val="1"/>
          <w:sz w:val="30"/>
          <w:szCs w:val="30"/>
          <w:rtl w:val="0"/>
          <w:lang w:val="en-US"/>
        </w:rPr>
        <w:t>The name of the product isn</w:t>
      </w:r>
      <w:r>
        <w:rPr>
          <w:b w:val="1"/>
          <w:bCs w:val="1"/>
          <w:sz w:val="30"/>
          <w:szCs w:val="30"/>
          <w:rtl w:val="1"/>
        </w:rPr>
        <w:t>’</w:t>
      </w:r>
      <w:r>
        <w:rPr>
          <w:b w:val="1"/>
          <w:bCs w:val="1"/>
          <w:sz w:val="30"/>
          <w:szCs w:val="30"/>
          <w:rtl w:val="0"/>
          <w:lang w:val="en-US"/>
        </w:rPr>
        <w:t>t changed after switching the language on the site.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Description:</w:t>
      </w:r>
    </w:p>
    <w:p>
      <w:pPr>
        <w:pStyle w:val="Стандартний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Switch the language into Russian on the site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Pay attention on the name of the product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Priority: high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Severity: low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Actual result:  The name of the product isn</w:t>
      </w:r>
      <w:r>
        <w:rPr>
          <w:sz w:val="26"/>
          <w:szCs w:val="26"/>
          <w:rtl w:val="1"/>
        </w:rPr>
        <w:t>’</w:t>
      </w:r>
      <w:r>
        <w:rPr>
          <w:sz w:val="26"/>
          <w:szCs w:val="26"/>
          <w:rtl w:val="0"/>
          <w:lang w:val="en-US"/>
        </w:rPr>
        <w:t>t changed after switching the language on the site.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Expected result:  The name of the product has been changed to Russian.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  <w:r>
        <w:rPr>
          <w:b w:val="1"/>
          <w:bCs w:val="1"/>
          <w:sz w:val="40"/>
          <w:szCs w:val="40"/>
          <w:rtl w:val="0"/>
          <w:lang w:val="en-US"/>
        </w:rPr>
        <w:t xml:space="preserve">4. </w:t>
      </w:r>
      <w:r>
        <w:rPr>
          <w:b w:val="1"/>
          <w:bCs w:val="1"/>
          <w:sz w:val="40"/>
          <w:szCs w:val="40"/>
          <w:rtl w:val="0"/>
          <w:lang w:val="en-US"/>
        </w:rPr>
        <w:t xml:space="preserve">The exclamation mark is located above the word  </w:t>
      </w:r>
      <w:r>
        <w:rPr>
          <w:b w:val="1"/>
          <w:bCs w:val="1"/>
          <w:sz w:val="40"/>
          <w:szCs w:val="40"/>
          <w:rtl w:val="0"/>
          <w:lang w:val="fr-FR"/>
        </w:rPr>
        <w:t>«</w:t>
      </w:r>
      <w:r>
        <w:rPr>
          <w:b w:val="1"/>
          <w:bCs w:val="1"/>
          <w:sz w:val="40"/>
          <w:szCs w:val="40"/>
          <w:rtl w:val="0"/>
        </w:rPr>
        <w:t>No</w:t>
      </w:r>
      <w:r>
        <w:rPr>
          <w:b w:val="1"/>
          <w:bCs w:val="1"/>
          <w:sz w:val="40"/>
          <w:szCs w:val="40"/>
          <w:rtl w:val="0"/>
          <w:lang w:val="it-IT"/>
        </w:rPr>
        <w:t xml:space="preserve">» </w:t>
      </w:r>
      <w:r>
        <w:rPr>
          <w:b w:val="1"/>
          <w:bCs w:val="1"/>
          <w:sz w:val="40"/>
          <w:szCs w:val="40"/>
          <w:rtl w:val="0"/>
          <w:lang w:val="en-US"/>
        </w:rPr>
        <w:t>in the errror message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fr-FR"/>
        </w:rPr>
        <w:t>Description</w:t>
      </w:r>
    </w:p>
    <w:p>
      <w:pPr>
        <w:pStyle w:val="Стандартний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pt-PT"/>
        </w:rPr>
      </w:pPr>
      <w:r>
        <w:rPr>
          <w:sz w:val="26"/>
          <w:szCs w:val="26"/>
          <w:rtl w:val="0"/>
          <w:lang w:val="pt-PT"/>
        </w:rPr>
        <w:t>Open EasyWallet Ua aplication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nl-NL"/>
        </w:rPr>
      </w:pPr>
      <w:r>
        <w:rPr>
          <w:sz w:val="26"/>
          <w:szCs w:val="26"/>
          <w:rtl w:val="0"/>
          <w:lang w:val="nl-NL"/>
        </w:rPr>
        <w:t xml:space="preserve">Open </w:t>
      </w:r>
      <w:r>
        <w:rPr>
          <w:sz w:val="26"/>
          <w:szCs w:val="26"/>
          <w:rtl w:val="0"/>
        </w:rPr>
        <w:t xml:space="preserve">«Мої акції» </w:t>
      </w:r>
      <w:r>
        <w:rPr>
          <w:sz w:val="26"/>
          <w:szCs w:val="26"/>
          <w:rtl w:val="0"/>
        </w:rPr>
        <w:t>tab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Click on </w:t>
      </w:r>
      <w:r>
        <w:rPr>
          <w:sz w:val="26"/>
          <w:szCs w:val="26"/>
          <w:rtl w:val="0"/>
          <w:lang w:val="fr-FR"/>
        </w:rPr>
        <w:t>«</w:t>
      </w:r>
      <w:r>
        <w:rPr>
          <w:sz w:val="26"/>
          <w:szCs w:val="26"/>
          <w:rtl w:val="0"/>
          <w:lang w:val="en-US"/>
        </w:rPr>
        <w:t>Buy Lviv City Card</w:t>
      </w:r>
      <w:r>
        <w:rPr>
          <w:sz w:val="26"/>
          <w:szCs w:val="26"/>
          <w:rtl w:val="0"/>
          <w:lang w:val="it-IT"/>
        </w:rPr>
        <w:t>»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Pay attention on the error message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Priority: high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Severity: low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Actual result:  The exclamation mark is located above the word  </w:t>
      </w:r>
      <w:r>
        <w:rPr>
          <w:sz w:val="26"/>
          <w:szCs w:val="26"/>
          <w:rtl w:val="0"/>
          <w:lang w:val="fr-FR"/>
        </w:rPr>
        <w:t>«</w:t>
      </w:r>
      <w:r>
        <w:rPr>
          <w:sz w:val="26"/>
          <w:szCs w:val="26"/>
          <w:rtl w:val="0"/>
        </w:rPr>
        <w:t>No</w:t>
      </w:r>
      <w:r>
        <w:rPr>
          <w:sz w:val="26"/>
          <w:szCs w:val="26"/>
          <w:rtl w:val="0"/>
          <w:lang w:val="it-IT"/>
        </w:rPr>
        <w:t xml:space="preserve">» </w:t>
      </w:r>
      <w:r>
        <w:rPr>
          <w:sz w:val="26"/>
          <w:szCs w:val="26"/>
          <w:rtl w:val="0"/>
          <w:lang w:val="en-US"/>
        </w:rPr>
        <w:t>in the error message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Expected result: The exclamation mark is placed after the word "No" in the error message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  <w:r>
        <w:rPr>
          <w:b w:val="1"/>
          <w:bCs w:val="1"/>
          <w:sz w:val="40"/>
          <w:szCs w:val="40"/>
          <w:rtl w:val="0"/>
          <w:lang w:val="en-US"/>
        </w:rPr>
        <w:t xml:space="preserve">5. </w:t>
      </w:r>
      <w:r>
        <w:rPr>
          <w:b w:val="1"/>
          <w:bCs w:val="1"/>
          <w:sz w:val="40"/>
          <w:szCs w:val="40"/>
          <w:rtl w:val="0"/>
          <w:lang w:val="en-US"/>
        </w:rPr>
        <w:t xml:space="preserve">The </w:t>
      </w:r>
      <w:r>
        <w:rPr>
          <w:b w:val="1"/>
          <w:bCs w:val="1"/>
          <w:sz w:val="40"/>
          <w:szCs w:val="40"/>
          <w:rtl w:val="0"/>
          <w:lang w:val="fr-FR"/>
        </w:rPr>
        <w:t>«</w:t>
      </w:r>
      <w:r>
        <w:rPr>
          <w:b w:val="1"/>
          <w:bCs w:val="1"/>
          <w:sz w:val="40"/>
          <w:szCs w:val="40"/>
          <w:rtl w:val="0"/>
          <w:lang w:val="en-US"/>
        </w:rPr>
        <w:t>Buy coffee</w:t>
      </w:r>
      <w:r>
        <w:rPr>
          <w:b w:val="1"/>
          <w:bCs w:val="1"/>
          <w:sz w:val="40"/>
          <w:szCs w:val="40"/>
          <w:rtl w:val="0"/>
          <w:lang w:val="it-IT"/>
        </w:rPr>
        <w:t xml:space="preserve">» </w:t>
      </w:r>
      <w:r>
        <w:rPr>
          <w:b w:val="1"/>
          <w:bCs w:val="1"/>
          <w:sz w:val="40"/>
          <w:szCs w:val="40"/>
          <w:rtl w:val="0"/>
          <w:lang w:val="en-US"/>
        </w:rPr>
        <w:t xml:space="preserve">button is not clickable on the </w:t>
      </w:r>
      <w:r>
        <w:rPr>
          <w:b w:val="1"/>
          <w:bCs w:val="1"/>
          <w:sz w:val="40"/>
          <w:szCs w:val="40"/>
          <w:rtl w:val="0"/>
        </w:rPr>
        <w:t xml:space="preserve">«Мої акції» </w:t>
      </w:r>
      <w:r>
        <w:rPr>
          <w:b w:val="1"/>
          <w:bCs w:val="1"/>
          <w:sz w:val="40"/>
          <w:szCs w:val="40"/>
          <w:rtl w:val="0"/>
          <w:lang w:val="fr-FR"/>
        </w:rPr>
        <w:t>page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40"/>
          <w:szCs w:val="40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fr-FR"/>
        </w:rPr>
        <w:t>Description</w:t>
      </w:r>
    </w:p>
    <w:p>
      <w:pPr>
        <w:pStyle w:val="Стандартний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Open EasyWallet Ua application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nl-NL"/>
        </w:rPr>
      </w:pPr>
      <w:r>
        <w:rPr>
          <w:sz w:val="26"/>
          <w:szCs w:val="26"/>
          <w:rtl w:val="0"/>
          <w:lang w:val="nl-NL"/>
        </w:rPr>
        <w:t xml:space="preserve">Open </w:t>
      </w:r>
      <w:r>
        <w:rPr>
          <w:sz w:val="26"/>
          <w:szCs w:val="26"/>
          <w:rtl w:val="0"/>
        </w:rPr>
        <w:t xml:space="preserve">«Мої акції» </w:t>
      </w:r>
      <w:r>
        <w:rPr>
          <w:sz w:val="26"/>
          <w:szCs w:val="26"/>
          <w:rtl w:val="0"/>
        </w:rPr>
        <w:t>tab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Click on the </w:t>
      </w:r>
      <w:r>
        <w:rPr>
          <w:sz w:val="26"/>
          <w:szCs w:val="26"/>
          <w:rtl w:val="0"/>
          <w:lang w:val="fr-FR"/>
        </w:rPr>
        <w:t>«</w:t>
      </w:r>
      <w:r>
        <w:rPr>
          <w:sz w:val="26"/>
          <w:szCs w:val="26"/>
          <w:rtl w:val="0"/>
          <w:lang w:val="it-IT"/>
        </w:rPr>
        <w:t>Buondi</w:t>
      </w:r>
      <w:r>
        <w:rPr>
          <w:sz w:val="26"/>
          <w:szCs w:val="26"/>
          <w:rtl w:val="0"/>
          <w:lang w:val="it-IT"/>
        </w:rPr>
        <w:t xml:space="preserve">» </w:t>
      </w:r>
      <w:r>
        <w:rPr>
          <w:sz w:val="26"/>
          <w:szCs w:val="26"/>
          <w:rtl w:val="0"/>
          <w:lang w:val="it-IT"/>
        </w:rPr>
        <w:t>icon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Try to click on the </w:t>
      </w:r>
      <w:r>
        <w:rPr>
          <w:sz w:val="26"/>
          <w:szCs w:val="26"/>
          <w:rtl w:val="0"/>
          <w:lang w:val="fr-FR"/>
        </w:rPr>
        <w:t>«</w:t>
      </w:r>
      <w:r>
        <w:rPr>
          <w:sz w:val="26"/>
          <w:szCs w:val="26"/>
          <w:rtl w:val="0"/>
          <w:lang w:val="en-US"/>
        </w:rPr>
        <w:t>Buy coffee</w:t>
      </w:r>
      <w:r>
        <w:rPr>
          <w:sz w:val="26"/>
          <w:szCs w:val="26"/>
          <w:rtl w:val="0"/>
          <w:lang w:val="it-IT"/>
        </w:rPr>
        <w:t xml:space="preserve">» </w:t>
      </w:r>
      <w:r>
        <w:rPr>
          <w:sz w:val="26"/>
          <w:szCs w:val="26"/>
          <w:rtl w:val="0"/>
          <w:lang w:val="it-IT"/>
        </w:rPr>
        <w:t>button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Priority: high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Severity: low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Actual result:  The </w:t>
      </w:r>
      <w:r>
        <w:rPr>
          <w:sz w:val="26"/>
          <w:szCs w:val="26"/>
          <w:rtl w:val="0"/>
          <w:lang w:val="fr-FR"/>
        </w:rPr>
        <w:t>«</w:t>
      </w:r>
      <w:r>
        <w:rPr>
          <w:sz w:val="26"/>
          <w:szCs w:val="26"/>
          <w:rtl w:val="0"/>
          <w:lang w:val="en-US"/>
        </w:rPr>
        <w:t>Buy coffee</w:t>
      </w:r>
      <w:r>
        <w:rPr>
          <w:sz w:val="26"/>
          <w:szCs w:val="26"/>
          <w:rtl w:val="0"/>
          <w:lang w:val="it-IT"/>
        </w:rPr>
        <w:t xml:space="preserve">» </w:t>
      </w:r>
      <w:r>
        <w:rPr>
          <w:sz w:val="26"/>
          <w:szCs w:val="26"/>
          <w:rtl w:val="0"/>
          <w:lang w:val="en-US"/>
        </w:rPr>
        <w:t xml:space="preserve">button is not clickable on the </w:t>
      </w:r>
      <w:r>
        <w:rPr>
          <w:sz w:val="26"/>
          <w:szCs w:val="26"/>
          <w:rtl w:val="0"/>
        </w:rPr>
        <w:t xml:space="preserve">«Мої акції» </w:t>
      </w:r>
      <w:r>
        <w:rPr>
          <w:sz w:val="26"/>
          <w:szCs w:val="26"/>
          <w:rtl w:val="0"/>
          <w:lang w:val="fr-FR"/>
        </w:rPr>
        <w:t>page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  <w:lang w:val="en-US"/>
        </w:rPr>
        <w:t xml:space="preserve">Expected result:  The </w:t>
      </w:r>
      <w:r>
        <w:rPr>
          <w:sz w:val="26"/>
          <w:szCs w:val="26"/>
          <w:rtl w:val="0"/>
          <w:lang w:val="fr-FR"/>
        </w:rPr>
        <w:t>«</w:t>
      </w:r>
      <w:r>
        <w:rPr>
          <w:sz w:val="26"/>
          <w:szCs w:val="26"/>
          <w:rtl w:val="0"/>
          <w:lang w:val="en-US"/>
        </w:rPr>
        <w:t>Buy coffee</w:t>
      </w:r>
      <w:r>
        <w:rPr>
          <w:sz w:val="26"/>
          <w:szCs w:val="26"/>
          <w:rtl w:val="0"/>
          <w:lang w:val="it-IT"/>
        </w:rPr>
        <w:t xml:space="preserve">» </w:t>
      </w:r>
      <w:r>
        <w:rPr>
          <w:sz w:val="26"/>
          <w:szCs w:val="26"/>
          <w:rtl w:val="0"/>
          <w:lang w:val="en-US"/>
        </w:rPr>
        <w:t xml:space="preserve">button is clickable on the </w:t>
      </w:r>
      <w:r>
        <w:rPr>
          <w:sz w:val="26"/>
          <w:szCs w:val="26"/>
          <w:rtl w:val="0"/>
        </w:rPr>
        <w:t xml:space="preserve">«Мої акції» </w:t>
      </w:r>
      <w:r>
        <w:rPr>
          <w:sz w:val="26"/>
          <w:szCs w:val="26"/>
          <w:rtl w:val="0"/>
          <w:lang w:val="fr-FR"/>
        </w:rPr>
        <w:t>page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1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6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0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Стандартний">
    <w:name w:val="Стандартний"/>
    <w:next w:val="Стандарт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