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C14A8" w14:textId="77777777" w:rsidR="00C31DD7" w:rsidRDefault="00000000">
      <w:pPr>
        <w:spacing w:before="280" w:after="60"/>
      </w:pPr>
      <w:r>
        <w:rPr>
          <w:b/>
          <w:bCs/>
          <w:color w:val="141414"/>
          <w:sz w:val="46"/>
          <w:szCs w:val="46"/>
        </w:rPr>
        <w:t>Proposta Infrastrutturale</w:t>
      </w:r>
    </w:p>
    <w:p w14:paraId="5F816AF1" w14:textId="77777777" w:rsidR="00C31DD7" w:rsidRDefault="00000000">
      <w:pPr>
        <w:spacing w:after="60"/>
      </w:pPr>
      <w:r>
        <w:rPr>
          <w:color w:val="E8750A"/>
          <w:sz w:val="26"/>
          <w:szCs w:val="26"/>
        </w:rPr>
        <w:t>UNICAB Report Automotive — Release 0.0</w:t>
      </w:r>
    </w:p>
    <w:p w14:paraId="02F07E57" w14:textId="77777777" w:rsidR="00C31DD7" w:rsidRDefault="00000000">
      <w:r>
        <w:rPr>
          <w:color w:val="6B6B6B"/>
        </w:rPr>
        <w:t xml:space="preserve">Due scenari di deployment a confronto: soluzione base e soluzione </w:t>
      </w:r>
      <w:proofErr w:type="spellStart"/>
      <w:r>
        <w:rPr>
          <w:color w:val="6B6B6B"/>
        </w:rPr>
        <w:t>enterprise</w:t>
      </w:r>
      <w:proofErr w:type="spellEnd"/>
    </w:p>
    <w:p w14:paraId="5F2B7A76" w14:textId="77777777" w:rsidR="00C31DD7" w:rsidRDefault="00C31DD7">
      <w:pPr>
        <w:pBdr>
          <w:bottom w:val="single" w:sz="10" w:space="1" w:color="E8750A"/>
        </w:pBdr>
        <w:spacing w:before="100" w:after="100"/>
      </w:pPr>
    </w:p>
    <w:p w14:paraId="2205FD2D" w14:textId="77777777" w:rsidR="00C31DD7" w:rsidRDefault="00000000">
      <w:pPr>
        <w:spacing w:before="60" w:after="320"/>
      </w:pPr>
      <w:r>
        <w:rPr>
          <w:color w:val="6B6B6B"/>
          <w:sz w:val="18"/>
          <w:szCs w:val="18"/>
        </w:rPr>
        <w:t>Alessandro Pagani  ·  Marzo 2026  ·  Documento riservato</w:t>
      </w:r>
    </w:p>
    <w:p w14:paraId="5ACE7EF0" w14:textId="77777777" w:rsidR="00C31DD7" w:rsidRDefault="00C31DD7">
      <w:pPr>
        <w:spacing w:before="200"/>
      </w:pPr>
    </w:p>
    <w:p w14:paraId="3EE8A3FD" w14:textId="77777777" w:rsidR="00C31DD7" w:rsidRDefault="00000000">
      <w:pPr>
        <w:pBdr>
          <w:bottom w:val="single" w:sz="8" w:space="4" w:color="E8750A"/>
        </w:pBdr>
        <w:spacing w:after="80"/>
      </w:pPr>
      <w:r>
        <w:rPr>
          <w:b/>
          <w:bCs/>
          <w:color w:val="141414"/>
          <w:sz w:val="26"/>
          <w:szCs w:val="26"/>
        </w:rPr>
        <w:t>Premessa</w:t>
      </w:r>
    </w:p>
    <w:p w14:paraId="7DE802D7" w14:textId="77777777" w:rsidR="00C31DD7" w:rsidRDefault="00C31DD7">
      <w:pPr>
        <w:spacing w:before="80"/>
      </w:pPr>
    </w:p>
    <w:p w14:paraId="48C1DB74" w14:textId="77777777" w:rsidR="00C31DD7" w:rsidRDefault="00000000">
      <w:pPr>
        <w:spacing w:before="60" w:after="60"/>
      </w:pPr>
      <w:r>
        <w:t>Il sistema UNICAB Report Automotive tratta dati commerciali sensibili: immatricolazioni per brand e modello, sentiment di mercato, correlazioni tra investimenti pubblicitari e andamento delle vendite. Si tratta di asset informativi il cui valore dipende direttamente dalla loro riservatezza e integrità.</w:t>
      </w:r>
    </w:p>
    <w:p w14:paraId="500CD9F7" w14:textId="77777777" w:rsidR="00C31DD7" w:rsidRDefault="00000000">
      <w:pPr>
        <w:spacing w:before="60" w:after="60"/>
      </w:pPr>
      <w:r>
        <w:t>Per questo motivo la scelta infrastrutturale non è una questione puramente tecnica o economica, ma è parte integrante della proposta di valore complessiva. Presentiamo due scenari distinti, entrambi con residenza dei dati in Europa e conformità GDPR nativa, differenziati per livello di robustezza, certificazioni e costo operativo.</w:t>
      </w:r>
    </w:p>
    <w:p w14:paraId="1812B6FE" w14:textId="77777777" w:rsidR="00C31DD7" w:rsidRDefault="00000000">
      <w:pPr>
        <w:spacing w:before="60" w:after="60"/>
      </w:pPr>
      <w:r>
        <w:t>Entrambe le opzioni sono gestite da Alessandro Pagani nella fase di setup e configurazione iniziale. Il committente mantiene ownership completa dell’account e accesso diretto all’infrastruttura in qualsiasi momento.</w:t>
      </w:r>
    </w:p>
    <w:p w14:paraId="2102F515" w14:textId="77777777" w:rsidR="00C31DD7" w:rsidRDefault="00C31DD7">
      <w:pPr>
        <w:spacing w:before="200"/>
      </w:pPr>
    </w:p>
    <w:p w14:paraId="0980F30F" w14:textId="77777777" w:rsidR="00C31DD7" w:rsidRDefault="00000000">
      <w:pPr>
        <w:pBdr>
          <w:bottom w:val="single" w:sz="8" w:space="4" w:color="E8750A"/>
        </w:pBdr>
        <w:spacing w:after="80"/>
      </w:pPr>
      <w:r>
        <w:rPr>
          <w:b/>
          <w:bCs/>
          <w:color w:val="141414"/>
          <w:sz w:val="26"/>
          <w:szCs w:val="26"/>
        </w:rPr>
        <w:t>Di cosa abbiamo bisogno</w:t>
      </w:r>
    </w:p>
    <w:p w14:paraId="32F9446B" w14:textId="77777777" w:rsidR="00C31DD7" w:rsidRDefault="00C31DD7">
      <w:pPr>
        <w:spacing w:before="60"/>
      </w:pPr>
    </w:p>
    <w:p w14:paraId="1FC278AB" w14:textId="77777777" w:rsidR="00C31DD7" w:rsidRDefault="00000000">
      <w:pPr>
        <w:spacing w:before="60" w:after="60"/>
      </w:pPr>
      <w:r>
        <w:t>Elementi indispensabili per far funzionare il sistema:</w:t>
      </w:r>
    </w:p>
    <w:p w14:paraId="029BE9A7" w14:textId="77777777" w:rsidR="00C31DD7" w:rsidRDefault="00C31DD7">
      <w:pPr>
        <w:spacing w:before="40"/>
      </w:pPr>
    </w:p>
    <w:p w14:paraId="325F619E" w14:textId="77777777" w:rsidR="00C31DD7" w:rsidRDefault="00000000">
      <w:pPr>
        <w:pStyle w:val="Paragrafoelenco"/>
        <w:numPr>
          <w:ilvl w:val="0"/>
          <w:numId w:val="2"/>
        </w:numPr>
        <w:spacing w:before="60" w:after="60"/>
      </w:pPr>
      <w:r>
        <w:t>Un server dedicato (fisico o cloud) con accesso esclusivo</w:t>
      </w:r>
    </w:p>
    <w:p w14:paraId="1030BBDA" w14:textId="77777777" w:rsidR="00C31DD7" w:rsidRDefault="00000000">
      <w:pPr>
        <w:pStyle w:val="Paragrafoelenco"/>
        <w:numPr>
          <w:ilvl w:val="0"/>
          <w:numId w:val="2"/>
        </w:numPr>
        <w:spacing w:before="60" w:after="60"/>
      </w:pPr>
      <w:r>
        <w:t>Sistema operativo Linux</w:t>
      </w:r>
    </w:p>
    <w:p w14:paraId="38A34F52" w14:textId="77777777" w:rsidR="00C31DD7" w:rsidRDefault="00000000">
      <w:pPr>
        <w:pStyle w:val="Paragrafoelenco"/>
        <w:numPr>
          <w:ilvl w:val="0"/>
          <w:numId w:val="2"/>
        </w:numPr>
        <w:spacing w:before="60" w:after="60"/>
      </w:pPr>
      <w:r>
        <w:t>Database relazionale</w:t>
      </w:r>
    </w:p>
    <w:p w14:paraId="6C26CE4F" w14:textId="77777777" w:rsidR="00C31DD7" w:rsidRDefault="00000000">
      <w:pPr>
        <w:pStyle w:val="Paragrafoelenco"/>
        <w:numPr>
          <w:ilvl w:val="0"/>
          <w:numId w:val="2"/>
        </w:numPr>
        <w:spacing w:before="60" w:after="60"/>
      </w:pPr>
      <w:r>
        <w:t>Sistema di containerizzazione</w:t>
      </w:r>
    </w:p>
    <w:p w14:paraId="27C59E84" w14:textId="77777777" w:rsidR="00C31DD7" w:rsidRDefault="00000000">
      <w:pPr>
        <w:pStyle w:val="Paragrafoelenco"/>
        <w:numPr>
          <w:ilvl w:val="0"/>
          <w:numId w:val="2"/>
        </w:numPr>
        <w:spacing w:before="60" w:after="60"/>
      </w:pPr>
      <w:r>
        <w:t>Reverse proxy con certificato SSL</w:t>
      </w:r>
    </w:p>
    <w:p w14:paraId="635F047E" w14:textId="77777777" w:rsidR="00C31DD7" w:rsidRDefault="00000000">
      <w:pPr>
        <w:pStyle w:val="Paragrafoelenco"/>
        <w:numPr>
          <w:ilvl w:val="0"/>
          <w:numId w:val="2"/>
        </w:numPr>
        <w:spacing w:before="60" w:after="60"/>
      </w:pPr>
      <w:r>
        <w:t>Storage separato per backup cifrati</w:t>
      </w:r>
    </w:p>
    <w:p w14:paraId="4F3C4E1C" w14:textId="77777777" w:rsidR="00C31DD7" w:rsidRDefault="00000000">
      <w:pPr>
        <w:pStyle w:val="Paragrafoelenco"/>
        <w:numPr>
          <w:ilvl w:val="0"/>
          <w:numId w:val="2"/>
        </w:numPr>
        <w:spacing w:before="60" w:after="60"/>
      </w:pPr>
      <w:r>
        <w:t>Accesso VPN per l’amministrazione remota</w:t>
      </w:r>
    </w:p>
    <w:p w14:paraId="578D5712" w14:textId="77777777" w:rsidR="00C31DD7" w:rsidRDefault="00000000">
      <w:pPr>
        <w:pStyle w:val="Paragrafoelenco"/>
        <w:numPr>
          <w:ilvl w:val="0"/>
          <w:numId w:val="2"/>
        </w:numPr>
        <w:spacing w:before="60" w:after="60"/>
      </w:pPr>
      <w:r>
        <w:t>Account per il servizio AI (vedi nota)</w:t>
      </w:r>
    </w:p>
    <w:p w14:paraId="645231A4" w14:textId="77777777" w:rsidR="00C31DD7" w:rsidRDefault="00000000">
      <w:pPr>
        <w:pStyle w:val="Paragrafoelenco"/>
        <w:numPr>
          <w:ilvl w:val="0"/>
          <w:numId w:val="2"/>
        </w:numPr>
        <w:spacing w:before="60" w:after="60"/>
      </w:pPr>
      <w:r>
        <w:t>Account YouTube Data API (gratuito, Google Cloud)</w:t>
      </w:r>
    </w:p>
    <w:p w14:paraId="40475431" w14:textId="77777777" w:rsidR="00C31DD7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Account Facebook </w:t>
      </w:r>
      <w:proofErr w:type="spellStart"/>
      <w:r>
        <w:t>Ads</w:t>
      </w:r>
      <w:proofErr w:type="spellEnd"/>
      <w:r>
        <w:t xml:space="preserve"> Library API (gratuito, Meta)</w:t>
      </w:r>
    </w:p>
    <w:p w14:paraId="0B75C00F" w14:textId="77777777" w:rsidR="00C31DD7" w:rsidRDefault="00000000">
      <w:pPr>
        <w:pStyle w:val="Paragrafoelenco"/>
        <w:numPr>
          <w:ilvl w:val="0"/>
          <w:numId w:val="2"/>
        </w:numPr>
        <w:spacing w:before="60" w:after="60"/>
      </w:pPr>
      <w:r>
        <w:t>Dominio o sottodominio per la piattaforma web del report</w:t>
      </w:r>
    </w:p>
    <w:p w14:paraId="3F55B446" w14:textId="77777777" w:rsidR="00C31DD7" w:rsidRDefault="00C31DD7">
      <w:pPr>
        <w:spacing w:before="80"/>
      </w:pPr>
    </w:p>
    <w:p w14:paraId="55F1BD71" w14:textId="4E2261F3" w:rsidR="00C31DD7" w:rsidRDefault="00000000">
      <w:pPr>
        <w:pBdr>
          <w:left w:val="single" w:sz="16" w:space="12" w:color="E8750A"/>
        </w:pBdr>
      </w:pPr>
      <w:r>
        <w:rPr>
          <w:b/>
          <w:bCs/>
          <w:color w:val="E8750A"/>
          <w:sz w:val="19"/>
          <w:szCs w:val="19"/>
        </w:rPr>
        <w:t xml:space="preserve">Nota sull’account AI: </w:t>
      </w:r>
      <w:r>
        <w:rPr>
          <w:sz w:val="19"/>
          <w:szCs w:val="19"/>
        </w:rPr>
        <w:t xml:space="preserve">la nostra proposta prevede </w:t>
      </w:r>
      <w:r>
        <w:rPr>
          <w:b/>
          <w:bCs/>
          <w:color w:val="141414"/>
          <w:sz w:val="19"/>
          <w:szCs w:val="19"/>
        </w:rPr>
        <w:t>Claude API (</w:t>
      </w:r>
      <w:proofErr w:type="spellStart"/>
      <w:r>
        <w:rPr>
          <w:b/>
          <w:bCs/>
          <w:color w:val="141414"/>
          <w:sz w:val="19"/>
          <w:szCs w:val="19"/>
        </w:rPr>
        <w:t>Anthropic</w:t>
      </w:r>
      <w:proofErr w:type="spellEnd"/>
      <w:r>
        <w:rPr>
          <w:b/>
          <w:bCs/>
          <w:color w:val="141414"/>
          <w:sz w:val="19"/>
          <w:szCs w:val="19"/>
        </w:rPr>
        <w:t>)</w:t>
      </w:r>
      <w:r>
        <w:rPr>
          <w:sz w:val="19"/>
          <w:szCs w:val="19"/>
        </w:rPr>
        <w:t xml:space="preserve"> come provider di default, per qualità editoriale e compatibilità europea. Sono compatibili anche </w:t>
      </w:r>
      <w:r>
        <w:rPr>
          <w:b/>
          <w:bCs/>
          <w:color w:val="141414"/>
          <w:sz w:val="19"/>
          <w:szCs w:val="19"/>
        </w:rPr>
        <w:t>OpenAI GPT</w:t>
      </w:r>
      <w:r>
        <w:rPr>
          <w:sz w:val="19"/>
          <w:szCs w:val="19"/>
        </w:rPr>
        <w:t xml:space="preserve"> e </w:t>
      </w:r>
      <w:r>
        <w:rPr>
          <w:b/>
          <w:bCs/>
          <w:color w:val="141414"/>
          <w:sz w:val="19"/>
          <w:szCs w:val="19"/>
        </w:rPr>
        <w:t>Google Gemini</w:t>
      </w:r>
      <w:r>
        <w:rPr>
          <w:sz w:val="19"/>
          <w:szCs w:val="19"/>
        </w:rPr>
        <w:t>. La scelta finale può essere concordata insieme.</w:t>
      </w:r>
    </w:p>
    <w:p w14:paraId="35FD73FD" w14:textId="77777777" w:rsidR="00C31DD7" w:rsidRDefault="00C31DD7">
      <w:pPr>
        <w:spacing w:before="200"/>
      </w:pPr>
    </w:p>
    <w:p w14:paraId="575785E1" w14:textId="77777777" w:rsidR="00C31DD7" w:rsidRDefault="00C31DD7">
      <w:pPr>
        <w:spacing w:before="200"/>
      </w:pPr>
    </w:p>
    <w:p w14:paraId="58D1239A" w14:textId="77777777" w:rsidR="00670140" w:rsidRDefault="00670140">
      <w:pPr>
        <w:pBdr>
          <w:bottom w:val="single" w:sz="8" w:space="4" w:color="E8750A"/>
        </w:pBdr>
        <w:spacing w:after="80"/>
        <w:rPr>
          <w:b/>
          <w:bCs/>
          <w:color w:val="141414"/>
          <w:sz w:val="26"/>
          <w:szCs w:val="26"/>
        </w:rPr>
      </w:pPr>
    </w:p>
    <w:p w14:paraId="0C3DC706" w14:textId="77777777" w:rsidR="00670140" w:rsidRDefault="00670140">
      <w:pPr>
        <w:pBdr>
          <w:bottom w:val="single" w:sz="8" w:space="4" w:color="E8750A"/>
        </w:pBdr>
        <w:spacing w:after="80"/>
        <w:rPr>
          <w:b/>
          <w:bCs/>
          <w:color w:val="141414"/>
          <w:sz w:val="26"/>
          <w:szCs w:val="26"/>
        </w:rPr>
      </w:pPr>
    </w:p>
    <w:p w14:paraId="24C5D7E1" w14:textId="77777777" w:rsidR="00670140" w:rsidRDefault="00670140">
      <w:pPr>
        <w:pBdr>
          <w:bottom w:val="single" w:sz="8" w:space="4" w:color="E8750A"/>
        </w:pBdr>
        <w:spacing w:after="80"/>
        <w:rPr>
          <w:b/>
          <w:bCs/>
          <w:color w:val="141414"/>
          <w:sz w:val="26"/>
          <w:szCs w:val="26"/>
        </w:rPr>
      </w:pPr>
    </w:p>
    <w:p w14:paraId="38886AC6" w14:textId="77777777" w:rsidR="00670140" w:rsidRDefault="00670140">
      <w:pPr>
        <w:pBdr>
          <w:bottom w:val="single" w:sz="8" w:space="4" w:color="E8750A"/>
        </w:pBdr>
        <w:spacing w:after="80"/>
        <w:rPr>
          <w:b/>
          <w:bCs/>
          <w:color w:val="141414"/>
          <w:sz w:val="26"/>
          <w:szCs w:val="26"/>
        </w:rPr>
      </w:pPr>
    </w:p>
    <w:p w14:paraId="74B89046" w14:textId="77777777" w:rsidR="00670140" w:rsidRDefault="00670140">
      <w:pPr>
        <w:pBdr>
          <w:bottom w:val="single" w:sz="8" w:space="4" w:color="E8750A"/>
        </w:pBdr>
        <w:spacing w:after="80"/>
        <w:rPr>
          <w:b/>
          <w:bCs/>
          <w:color w:val="141414"/>
          <w:sz w:val="26"/>
          <w:szCs w:val="26"/>
        </w:rPr>
      </w:pPr>
    </w:p>
    <w:p w14:paraId="53B7E1D4" w14:textId="6474ED18" w:rsidR="00C31DD7" w:rsidRDefault="00000000">
      <w:pPr>
        <w:pBdr>
          <w:bottom w:val="single" w:sz="8" w:space="4" w:color="E8750A"/>
        </w:pBdr>
        <w:spacing w:after="80"/>
      </w:pPr>
      <w:r>
        <w:rPr>
          <w:b/>
          <w:bCs/>
          <w:color w:val="141414"/>
          <w:sz w:val="26"/>
          <w:szCs w:val="26"/>
        </w:rPr>
        <w:lastRenderedPageBreak/>
        <w:t xml:space="preserve">Opzione A — </w:t>
      </w:r>
      <w:r w:rsidR="00E12D51" w:rsidRPr="00E12D51">
        <w:rPr>
          <w:b/>
          <w:bCs/>
          <w:color w:val="141414"/>
          <w:sz w:val="26"/>
          <w:szCs w:val="26"/>
        </w:rPr>
        <w:t>Sicurezza Operativa</w:t>
      </w:r>
    </w:p>
    <w:p w14:paraId="505F5ABB" w14:textId="77777777" w:rsidR="00C31DD7" w:rsidRDefault="00C31DD7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1DD7" w14:paraId="2FD56BF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528942B" w14:textId="466F3D24" w:rsidR="00C31DD7" w:rsidRDefault="00000000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OPZIONE A</w:t>
            </w:r>
          </w:p>
          <w:p w14:paraId="30C92677" w14:textId="77777777" w:rsidR="00C31DD7" w:rsidRDefault="00000000">
            <w:r>
              <w:rPr>
                <w:color w:val="FFFFFF"/>
                <w:sz w:val="19"/>
                <w:szCs w:val="19"/>
              </w:rPr>
              <w:t>Hetzner Cloud · Germania · Avvio rapido · Costi contenuti</w:t>
            </w:r>
          </w:p>
        </w:tc>
      </w:tr>
    </w:tbl>
    <w:p w14:paraId="299C8AB3" w14:textId="77777777" w:rsidR="00C31DD7" w:rsidRDefault="00C31DD7">
      <w:pPr>
        <w:spacing w:before="100"/>
      </w:pPr>
    </w:p>
    <w:p w14:paraId="7581BAEF" w14:textId="77777777" w:rsidR="00C31DD7" w:rsidRDefault="00000000">
      <w:pPr>
        <w:spacing w:before="60" w:after="60"/>
      </w:pPr>
      <w:r>
        <w:t>Hetzner Cloud è il provider europeo di riferimento per startup e PMI tech. Datacenter a Francoforte e Norimberga, certificazione ISO 27001, residenza dati garantita in Germania. Adatta per un avvio rapido con costi prevedibili e controllo tecnico completo.</w:t>
      </w:r>
    </w:p>
    <w:p w14:paraId="0CED4EB9" w14:textId="77777777" w:rsidR="00C31DD7" w:rsidRDefault="00C31DD7">
      <w:pPr>
        <w:spacing w:before="60"/>
      </w:pPr>
    </w:p>
    <w:p w14:paraId="06F1D844" w14:textId="77777777" w:rsidR="00C31DD7" w:rsidRDefault="00000000">
      <w:pPr>
        <w:spacing w:before="160" w:after="60"/>
      </w:pPr>
      <w:r>
        <w:rPr>
          <w:b/>
          <w:bCs/>
          <w:color w:val="E8750A"/>
          <w:sz w:val="21"/>
          <w:szCs w:val="21"/>
        </w:rPr>
        <w:t>Componenti infrastrutturali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426"/>
      </w:tblGrid>
      <w:tr w:rsidR="00C31DD7" w14:paraId="1B5AF2D8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026001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29BBCB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15FB6A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Dettaglio</w:t>
            </w:r>
          </w:p>
        </w:tc>
      </w:tr>
      <w:tr w:rsidR="00C31DD7" w14:paraId="094F514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23058A" w14:textId="77777777" w:rsidR="00C31DD7" w:rsidRDefault="00000000">
            <w:r>
              <w:rPr>
                <w:color w:val="141414"/>
                <w:sz w:val="19"/>
                <w:szCs w:val="19"/>
              </w:rPr>
              <w:t>VPS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983408" w14:textId="77777777" w:rsidR="00C31DD7" w:rsidRDefault="00000000">
            <w:r>
              <w:rPr>
                <w:color w:val="1A6B3A"/>
                <w:sz w:val="19"/>
                <w:szCs w:val="19"/>
              </w:rPr>
              <w:t>Hetzner CX41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10F9E3" w14:textId="77777777" w:rsidR="00C31DD7" w:rsidRDefault="00000000">
            <w:r>
              <w:rPr>
                <w:color w:val="6B6B6B"/>
                <w:sz w:val="19"/>
                <w:szCs w:val="19"/>
              </w:rPr>
              <w:t xml:space="preserve">8 GB RAM · 4 </w:t>
            </w:r>
            <w:proofErr w:type="spellStart"/>
            <w:r>
              <w:rPr>
                <w:color w:val="6B6B6B"/>
                <w:sz w:val="19"/>
                <w:szCs w:val="19"/>
              </w:rPr>
              <w:t>vCPU</w:t>
            </w:r>
            <w:proofErr w:type="spellEnd"/>
            <w:r>
              <w:rPr>
                <w:color w:val="6B6B6B"/>
                <w:sz w:val="19"/>
                <w:szCs w:val="19"/>
              </w:rPr>
              <w:t xml:space="preserve"> · 160 GB SSD </w:t>
            </w:r>
            <w:proofErr w:type="spellStart"/>
            <w:r>
              <w:rPr>
                <w:color w:val="6B6B6B"/>
                <w:sz w:val="19"/>
                <w:szCs w:val="19"/>
              </w:rPr>
              <w:t>NVMe</w:t>
            </w:r>
            <w:proofErr w:type="spellEnd"/>
            <w:r>
              <w:rPr>
                <w:color w:val="6B6B6B"/>
                <w:sz w:val="19"/>
                <w:szCs w:val="19"/>
              </w:rPr>
              <w:t xml:space="preserve"> · ~22 €/mese</w:t>
            </w:r>
          </w:p>
        </w:tc>
      </w:tr>
      <w:tr w:rsidR="00C31DD7" w14:paraId="5264FC6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EE0C80" w14:textId="77777777" w:rsidR="00C31DD7" w:rsidRDefault="00000000">
            <w:r>
              <w:rPr>
                <w:color w:val="141414"/>
                <w:sz w:val="19"/>
                <w:szCs w:val="19"/>
              </w:rPr>
              <w:t>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626011" w14:textId="77777777" w:rsidR="00C31DD7" w:rsidRDefault="00000000">
            <w:r>
              <w:rPr>
                <w:color w:val="1A6B3A"/>
                <w:sz w:val="19"/>
                <w:szCs w:val="19"/>
              </w:rPr>
              <w:t>Ubuntu 22.04 LTS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0C56A5" w14:textId="77777777" w:rsidR="00C31DD7" w:rsidRDefault="00000000">
            <w:r>
              <w:rPr>
                <w:color w:val="6B6B6B"/>
                <w:sz w:val="19"/>
                <w:szCs w:val="19"/>
              </w:rPr>
              <w:t xml:space="preserve">Supporto </w:t>
            </w:r>
            <w:proofErr w:type="spellStart"/>
            <w:r>
              <w:rPr>
                <w:color w:val="6B6B6B"/>
                <w:sz w:val="19"/>
                <w:szCs w:val="19"/>
              </w:rPr>
              <w:t>enterprise</w:t>
            </w:r>
            <w:proofErr w:type="spellEnd"/>
            <w:r>
              <w:rPr>
                <w:color w:val="6B6B6B"/>
                <w:sz w:val="19"/>
                <w:szCs w:val="19"/>
              </w:rPr>
              <w:t xml:space="preserve"> fino al 2027</w:t>
            </w:r>
          </w:p>
        </w:tc>
      </w:tr>
      <w:tr w:rsidR="00C31DD7" w14:paraId="0D89BC0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344DBF" w14:textId="77777777" w:rsidR="00C31DD7" w:rsidRDefault="00000000">
            <w:r>
              <w:rPr>
                <w:color w:val="141414"/>
                <w:sz w:val="19"/>
                <w:szCs w:val="19"/>
              </w:rPr>
              <w:t>Containerizzazione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9746B0" w14:textId="77777777" w:rsidR="00C31DD7" w:rsidRDefault="00000000">
            <w:r>
              <w:rPr>
                <w:color w:val="1A6B3A"/>
                <w:sz w:val="19"/>
                <w:szCs w:val="19"/>
              </w:rPr>
              <w:t>Docker + Compose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7FD7E1" w14:textId="77777777" w:rsidR="00C31DD7" w:rsidRDefault="00000000">
            <w:r>
              <w:rPr>
                <w:color w:val="6B6B6B"/>
                <w:sz w:val="19"/>
                <w:szCs w:val="19"/>
              </w:rPr>
              <w:t xml:space="preserve">Isolamento servizi · </w:t>
            </w:r>
            <w:proofErr w:type="spellStart"/>
            <w:r>
              <w:rPr>
                <w:color w:val="6B6B6B"/>
                <w:sz w:val="19"/>
                <w:szCs w:val="19"/>
              </w:rPr>
              <w:t>deploy</w:t>
            </w:r>
            <w:proofErr w:type="spellEnd"/>
            <w:r>
              <w:rPr>
                <w:color w:val="6B6B6B"/>
                <w:sz w:val="19"/>
                <w:szCs w:val="19"/>
              </w:rPr>
              <w:t xml:space="preserve"> riproducibile</w:t>
            </w:r>
          </w:p>
        </w:tc>
      </w:tr>
      <w:tr w:rsidR="00C31DD7" w14:paraId="2419ED7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FEA0CB" w14:textId="77777777" w:rsidR="00C31DD7" w:rsidRDefault="00000000">
            <w:r>
              <w:rPr>
                <w:color w:val="141414"/>
                <w:sz w:val="19"/>
                <w:szCs w:val="19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6B868D" w14:textId="77777777" w:rsidR="00C31DD7" w:rsidRDefault="00000000">
            <w:proofErr w:type="spellStart"/>
            <w:r>
              <w:rPr>
                <w:color w:val="1A6B3A"/>
                <w:sz w:val="19"/>
                <w:szCs w:val="19"/>
              </w:rPr>
              <w:t>PostgreSQL</w:t>
            </w:r>
            <w:proofErr w:type="spellEnd"/>
            <w:r>
              <w:rPr>
                <w:color w:val="1A6B3A"/>
                <w:sz w:val="19"/>
                <w:szCs w:val="19"/>
              </w:rPr>
              <w:t xml:space="preserve"> 15 + </w:t>
            </w:r>
            <w:proofErr w:type="spellStart"/>
            <w:r>
              <w:rPr>
                <w:color w:val="1A6B3A"/>
                <w:sz w:val="19"/>
                <w:szCs w:val="19"/>
              </w:rPr>
              <w:t>pgvector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15C455" w14:textId="77777777" w:rsidR="00C31DD7" w:rsidRDefault="00000000">
            <w:r>
              <w:rPr>
                <w:color w:val="6B6B6B"/>
                <w:sz w:val="19"/>
                <w:szCs w:val="19"/>
              </w:rPr>
              <w:t xml:space="preserve">Dati strutturati + </w:t>
            </w:r>
            <w:proofErr w:type="spellStart"/>
            <w:r>
              <w:rPr>
                <w:color w:val="6B6B6B"/>
                <w:sz w:val="19"/>
                <w:szCs w:val="19"/>
              </w:rPr>
              <w:t>layer</w:t>
            </w:r>
            <w:proofErr w:type="spellEnd"/>
            <w:r>
              <w:rPr>
                <w:color w:val="6B6B6B"/>
                <w:sz w:val="19"/>
                <w:szCs w:val="19"/>
              </w:rPr>
              <w:t xml:space="preserve"> AI in un unico DBMS</w:t>
            </w:r>
          </w:p>
        </w:tc>
      </w:tr>
      <w:tr w:rsidR="00C31DD7" w14:paraId="73C5826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B88A96" w14:textId="77777777" w:rsidR="00C31DD7" w:rsidRDefault="00000000">
            <w:r>
              <w:rPr>
                <w:color w:val="141414"/>
                <w:sz w:val="19"/>
                <w:szCs w:val="19"/>
              </w:rPr>
              <w:t>Automazione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A95C7A" w14:textId="77777777" w:rsidR="00C31DD7" w:rsidRDefault="00000000">
            <w:r>
              <w:rPr>
                <w:color w:val="1A6B3A"/>
                <w:sz w:val="19"/>
                <w:szCs w:val="19"/>
              </w:rPr>
              <w:t>n8n self-</w:t>
            </w:r>
            <w:proofErr w:type="spellStart"/>
            <w:r>
              <w:rPr>
                <w:color w:val="1A6B3A"/>
                <w:sz w:val="19"/>
                <w:szCs w:val="19"/>
              </w:rPr>
              <w:t>hosted</w:t>
            </w:r>
            <w:proofErr w:type="spellEnd"/>
            <w:r>
              <w:rPr>
                <w:color w:val="1A6B3A"/>
                <w:sz w:val="19"/>
                <w:szCs w:val="19"/>
              </w:rPr>
              <w:t xml:space="preserve"> (Docker)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4DB92B" w14:textId="77777777" w:rsidR="00C31DD7" w:rsidRDefault="00000000">
            <w:r>
              <w:rPr>
                <w:color w:val="6B6B6B"/>
                <w:sz w:val="19"/>
                <w:szCs w:val="19"/>
              </w:rPr>
              <w:t>Workflow · scheduling · orchestrazione</w:t>
            </w:r>
          </w:p>
        </w:tc>
      </w:tr>
      <w:tr w:rsidR="00C31DD7" w14:paraId="215A688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28BD2C" w14:textId="77777777" w:rsidR="00C31DD7" w:rsidRDefault="00000000">
            <w:r>
              <w:rPr>
                <w:color w:val="141414"/>
                <w:sz w:val="19"/>
                <w:szCs w:val="19"/>
              </w:rPr>
              <w:t>Web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EE48AD" w14:textId="77777777" w:rsidR="00C31DD7" w:rsidRDefault="00000000">
            <w:proofErr w:type="spellStart"/>
            <w:r>
              <w:rPr>
                <w:color w:val="1A6B3A"/>
                <w:sz w:val="19"/>
                <w:szCs w:val="19"/>
              </w:rPr>
              <w:t>Nginx</w:t>
            </w:r>
            <w:proofErr w:type="spellEnd"/>
            <w:r>
              <w:rPr>
                <w:color w:val="1A6B3A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6B3A"/>
                <w:sz w:val="19"/>
                <w:szCs w:val="19"/>
              </w:rPr>
              <w:t>Let's</w:t>
            </w:r>
            <w:proofErr w:type="spellEnd"/>
            <w:r>
              <w:rPr>
                <w:color w:val="1A6B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B3A"/>
                <w:sz w:val="19"/>
                <w:szCs w:val="19"/>
              </w:rPr>
              <w:t>Encrypt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671341" w14:textId="77777777" w:rsidR="00C31DD7" w:rsidRDefault="00000000">
            <w:r>
              <w:rPr>
                <w:color w:val="6B6B6B"/>
                <w:sz w:val="19"/>
                <w:szCs w:val="19"/>
              </w:rPr>
              <w:t xml:space="preserve">Reverse proxy · SSL automatico · rate </w:t>
            </w:r>
            <w:proofErr w:type="spellStart"/>
            <w:r>
              <w:rPr>
                <w:color w:val="6B6B6B"/>
                <w:sz w:val="19"/>
                <w:szCs w:val="19"/>
              </w:rPr>
              <w:t>limiting</w:t>
            </w:r>
            <w:proofErr w:type="spellEnd"/>
          </w:p>
        </w:tc>
      </w:tr>
      <w:tr w:rsidR="00C31DD7" w14:paraId="167FB84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67BFB5" w14:textId="77777777" w:rsidR="00C31DD7" w:rsidRDefault="00000000">
            <w:r>
              <w:rPr>
                <w:color w:val="141414"/>
                <w:sz w:val="19"/>
                <w:szCs w:val="19"/>
              </w:rPr>
              <w:t>Backup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3247FD" w14:textId="77777777" w:rsidR="00C31DD7" w:rsidRDefault="00000000">
            <w:r>
              <w:rPr>
                <w:color w:val="1A6B3A"/>
                <w:sz w:val="19"/>
                <w:szCs w:val="19"/>
              </w:rPr>
              <w:t>Hetzner Object Storage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008875" w14:textId="77777777" w:rsidR="00C31DD7" w:rsidRDefault="00000000">
            <w:r>
              <w:rPr>
                <w:color w:val="6B6B6B"/>
                <w:sz w:val="19"/>
                <w:szCs w:val="19"/>
              </w:rPr>
              <w:t xml:space="preserve">S3-compatibile · stessa </w:t>
            </w:r>
            <w:proofErr w:type="spellStart"/>
            <w:r>
              <w:rPr>
                <w:color w:val="6B6B6B"/>
                <w:sz w:val="19"/>
                <w:szCs w:val="19"/>
              </w:rPr>
              <w:t>region</w:t>
            </w:r>
            <w:proofErr w:type="spellEnd"/>
            <w:r>
              <w:rPr>
                <w:color w:val="6B6B6B"/>
                <w:sz w:val="19"/>
                <w:szCs w:val="19"/>
              </w:rPr>
              <w:t xml:space="preserve"> DE · ~3 €/mese</w:t>
            </w:r>
          </w:p>
        </w:tc>
      </w:tr>
      <w:tr w:rsidR="00C31DD7" w14:paraId="62A7289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CDA2CF" w14:textId="77777777" w:rsidR="00C31DD7" w:rsidRDefault="00000000">
            <w:r>
              <w:rPr>
                <w:color w:val="141414"/>
                <w:sz w:val="19"/>
                <w:szCs w:val="19"/>
              </w:rPr>
              <w:t>Monitoring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EBB452" w14:textId="77777777" w:rsidR="00C31DD7" w:rsidRDefault="00000000">
            <w:proofErr w:type="spellStart"/>
            <w:r>
              <w:rPr>
                <w:color w:val="1A6B3A"/>
                <w:sz w:val="19"/>
                <w:szCs w:val="19"/>
              </w:rPr>
              <w:t>Uptime</w:t>
            </w:r>
            <w:proofErr w:type="spellEnd"/>
            <w:r>
              <w:rPr>
                <w:color w:val="1A6B3A"/>
                <w:sz w:val="19"/>
                <w:szCs w:val="19"/>
              </w:rPr>
              <w:t xml:space="preserve"> Kuma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716E73" w14:textId="77777777" w:rsidR="00C31DD7" w:rsidRDefault="00000000">
            <w:r>
              <w:rPr>
                <w:color w:val="6B6B6B"/>
                <w:sz w:val="19"/>
                <w:szCs w:val="19"/>
              </w:rPr>
              <w:t>Self-</w:t>
            </w:r>
            <w:proofErr w:type="spellStart"/>
            <w:r>
              <w:rPr>
                <w:color w:val="6B6B6B"/>
                <w:sz w:val="19"/>
                <w:szCs w:val="19"/>
              </w:rPr>
              <w:t>hosted</w:t>
            </w:r>
            <w:proofErr w:type="spellEnd"/>
            <w:r>
              <w:rPr>
                <w:color w:val="6B6B6B"/>
                <w:sz w:val="19"/>
                <w:szCs w:val="19"/>
              </w:rPr>
              <w:t xml:space="preserve"> · alert email/Telegram · dashboard</w:t>
            </w:r>
          </w:p>
        </w:tc>
      </w:tr>
    </w:tbl>
    <w:p w14:paraId="41CDEC05" w14:textId="77777777" w:rsidR="00C31DD7" w:rsidRDefault="00C31DD7">
      <w:pPr>
        <w:spacing w:before="120"/>
      </w:pPr>
    </w:p>
    <w:p w14:paraId="13E4659E" w14:textId="77777777" w:rsidR="00C31DD7" w:rsidRDefault="00000000">
      <w:pPr>
        <w:spacing w:before="160" w:after="60"/>
      </w:pPr>
      <w:r>
        <w:rPr>
          <w:b/>
          <w:bCs/>
          <w:color w:val="E8750A"/>
          <w:sz w:val="21"/>
          <w:szCs w:val="21"/>
        </w:rPr>
        <w:t>Sicurezza e accessi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C31DD7" w14:paraId="5484E312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141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1B2428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Livello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141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46F07D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Misure adottate</w:t>
            </w:r>
          </w:p>
        </w:tc>
      </w:tr>
      <w:tr w:rsidR="00C31DD7" w14:paraId="598A30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080687" w14:textId="77777777" w:rsidR="00C31DD7" w:rsidRDefault="00000000">
            <w:r>
              <w:rPr>
                <w:color w:val="141414"/>
                <w:sz w:val="19"/>
                <w:szCs w:val="19"/>
              </w:rPr>
              <w:t>Accesso amministrativo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EF2C7B" w14:textId="77777777" w:rsidR="00C31DD7" w:rsidRDefault="00000000">
            <w:r>
              <w:rPr>
                <w:sz w:val="19"/>
                <w:szCs w:val="19"/>
              </w:rPr>
              <w:t xml:space="preserve">VPN </w:t>
            </w:r>
            <w:proofErr w:type="spellStart"/>
            <w:r>
              <w:rPr>
                <w:sz w:val="19"/>
                <w:szCs w:val="19"/>
              </w:rPr>
              <w:t>WireGuard</w:t>
            </w:r>
            <w:proofErr w:type="spellEnd"/>
            <w:r>
              <w:rPr>
                <w:sz w:val="19"/>
                <w:szCs w:val="19"/>
              </w:rPr>
              <w:t xml:space="preserve"> obbligatoria per tutti gli accessi a n8n, database e pannello di controllo. Nessuna porta di amministrazione esposta su internet pubblico.</w:t>
            </w:r>
          </w:p>
        </w:tc>
      </w:tr>
      <w:tr w:rsidR="00C31DD7" w14:paraId="69F74B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713D03" w14:textId="77777777" w:rsidR="00C31DD7" w:rsidRDefault="00000000">
            <w:r>
              <w:rPr>
                <w:color w:val="141414"/>
                <w:sz w:val="19"/>
                <w:szCs w:val="19"/>
              </w:rPr>
              <w:t>Porte internet esposte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3E6D64" w14:textId="77777777" w:rsidR="00C31DD7" w:rsidRDefault="00000000">
            <w:r>
              <w:rPr>
                <w:sz w:val="19"/>
                <w:szCs w:val="19"/>
              </w:rPr>
              <w:t xml:space="preserve">Solo 443 (HTTPS) per la web app del report tramite </w:t>
            </w:r>
            <w:proofErr w:type="spellStart"/>
            <w:r>
              <w:rPr>
                <w:sz w:val="19"/>
                <w:szCs w:val="19"/>
              </w:rPr>
              <w:t>Nginx</w:t>
            </w:r>
            <w:proofErr w:type="spellEnd"/>
            <w:r>
              <w:rPr>
                <w:sz w:val="19"/>
                <w:szCs w:val="19"/>
              </w:rPr>
              <w:t>. Porta 80 reindirizza automaticamente a HTTPS. SSH su porta non standard, accesso limitato a IP fissi concordati.</w:t>
            </w:r>
          </w:p>
        </w:tc>
      </w:tr>
      <w:tr w:rsidR="00C31DD7" w14:paraId="49E56F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26B334" w14:textId="77777777" w:rsidR="00C31DD7" w:rsidRDefault="00000000">
            <w:r>
              <w:rPr>
                <w:color w:val="141414"/>
                <w:sz w:val="19"/>
                <w:szCs w:val="19"/>
              </w:rPr>
              <w:t>Cifratura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B5C223" w14:textId="77777777" w:rsidR="00C31DD7" w:rsidRDefault="00000000">
            <w:r>
              <w:rPr>
                <w:sz w:val="19"/>
                <w:szCs w:val="19"/>
              </w:rPr>
              <w:t>TLS 1.3 su tutta la comunicazione esterna. Backup cifrati con AES-256 su Hetzner Object Storage.</w:t>
            </w:r>
          </w:p>
        </w:tc>
      </w:tr>
      <w:tr w:rsidR="00C31DD7" w14:paraId="21794AB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041F03" w14:textId="77777777" w:rsidR="00C31DD7" w:rsidRDefault="00000000">
            <w:r>
              <w:rPr>
                <w:color w:val="141414"/>
                <w:sz w:val="19"/>
                <w:szCs w:val="19"/>
              </w:rPr>
              <w:t>Credenziali API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265AE0" w14:textId="77777777" w:rsidR="00C31DD7" w:rsidRDefault="00000000">
            <w:r>
              <w:rPr>
                <w:sz w:val="19"/>
                <w:szCs w:val="19"/>
              </w:rPr>
              <w:t>Tutte le API key gestite come variabili d’ambiente cifrate. Nessuna credenziale in chiaro su filesystem o nei repository.</w:t>
            </w:r>
          </w:p>
        </w:tc>
      </w:tr>
      <w:tr w:rsidR="00C31DD7" w14:paraId="435C57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33813B" w14:textId="77777777" w:rsidR="00C31DD7" w:rsidRDefault="00000000">
            <w:r>
              <w:rPr>
                <w:color w:val="141414"/>
                <w:sz w:val="19"/>
                <w:szCs w:val="19"/>
              </w:rPr>
              <w:t>Audit log accessi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F183DB" w14:textId="77777777" w:rsidR="00C31DD7" w:rsidRDefault="00000000">
            <w:r>
              <w:rPr>
                <w:sz w:val="19"/>
                <w:szCs w:val="19"/>
              </w:rPr>
              <w:t xml:space="preserve">Log SSH e applicativi conservati per 90 giorni con rotazione automatica. Ogni accesso è tracciato con </w:t>
            </w:r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  <w:r>
              <w:rPr>
                <w:sz w:val="19"/>
                <w:szCs w:val="19"/>
              </w:rPr>
              <w:t>, IP sorgente e operazione eseguita.</w:t>
            </w:r>
          </w:p>
        </w:tc>
      </w:tr>
      <w:tr w:rsidR="00C31DD7" w14:paraId="4B32AF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857108" w14:textId="77777777" w:rsidR="00C31DD7" w:rsidRDefault="00000000">
            <w:r>
              <w:rPr>
                <w:color w:val="141414"/>
                <w:sz w:val="19"/>
                <w:szCs w:val="19"/>
              </w:rPr>
              <w:t>Conformità GDPR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4E26C8" w14:textId="77777777" w:rsidR="00C31DD7" w:rsidRDefault="00000000">
            <w:r>
              <w:rPr>
                <w:sz w:val="19"/>
                <w:szCs w:val="19"/>
              </w:rPr>
              <w:t>Dati residenti esclusivamente in Germania (UE). Nessun dato transita su infrastruttura americana. Account intestato a UNICAB Italia S.r.l.</w:t>
            </w:r>
          </w:p>
        </w:tc>
      </w:tr>
      <w:tr w:rsidR="00C31DD7" w14:paraId="2F258E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85BFD0" w14:textId="77777777" w:rsidR="00C31DD7" w:rsidRDefault="00000000">
            <w:r>
              <w:rPr>
                <w:color w:val="141414"/>
                <w:sz w:val="19"/>
                <w:szCs w:val="19"/>
              </w:rPr>
              <w:lastRenderedPageBreak/>
              <w:t>Ownership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1C779D" w14:textId="77777777" w:rsidR="00C31DD7" w:rsidRDefault="00000000">
            <w:r>
              <w:rPr>
                <w:sz w:val="19"/>
                <w:szCs w:val="19"/>
              </w:rPr>
              <w:t>L’account Hetzner è intestato a UNICAB Italia S.r.l. Alessandro Pagani opera come collaboratore tecnico con accesso revocabile in qualsiasi momento da UNICAB.</w:t>
            </w:r>
          </w:p>
        </w:tc>
      </w:tr>
    </w:tbl>
    <w:p w14:paraId="4EEB484A" w14:textId="77777777" w:rsidR="00C31DD7" w:rsidRDefault="00C31DD7">
      <w:pPr>
        <w:spacing w:before="120"/>
      </w:pPr>
    </w:p>
    <w:p w14:paraId="33412A8E" w14:textId="77777777" w:rsidR="00C31DD7" w:rsidRDefault="00000000">
      <w:pPr>
        <w:spacing w:before="160" w:after="60"/>
      </w:pPr>
      <w:r>
        <w:rPr>
          <w:b/>
          <w:bCs/>
          <w:color w:val="E8750A"/>
          <w:sz w:val="21"/>
          <w:szCs w:val="21"/>
        </w:rPr>
        <w:t>Stima costi operativi mensili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6"/>
        <w:gridCol w:w="1800"/>
        <w:gridCol w:w="1800"/>
      </w:tblGrid>
      <w:tr w:rsidR="00C31DD7" w14:paraId="1E94268E" w14:textId="77777777">
        <w:trPr>
          <w:tblHeader/>
        </w:trPr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0A6419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Voce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AEFD1B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€/mese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30CF79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</w:tr>
      <w:tr w:rsidR="00C31DD7" w14:paraId="3C860CA8" w14:textId="77777777"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97E802" w14:textId="77777777" w:rsidR="00C31DD7" w:rsidRDefault="00000000">
            <w:r>
              <w:rPr>
                <w:sz w:val="19"/>
                <w:szCs w:val="19"/>
              </w:rPr>
              <w:t xml:space="preserve">Hetzner VPS CX41 (8 GB / 4 </w:t>
            </w:r>
            <w:proofErr w:type="spellStart"/>
            <w:r>
              <w:rPr>
                <w:sz w:val="19"/>
                <w:szCs w:val="19"/>
              </w:rPr>
              <w:t>vCPU</w:t>
            </w:r>
            <w:proofErr w:type="spellEnd"/>
            <w:r>
              <w:rPr>
                <w:sz w:val="19"/>
                <w:szCs w:val="19"/>
              </w:rPr>
              <w:t xml:space="preserve"> / 160 GB SSD)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AC6713" w14:textId="77777777" w:rsidR="00C31DD7" w:rsidRDefault="00000000">
            <w:r>
              <w:rPr>
                <w:color w:val="141414"/>
                <w:sz w:val="19"/>
                <w:szCs w:val="19"/>
              </w:rPr>
              <w:t>~22 €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FB0F47" w14:textId="77777777" w:rsidR="00C31DD7" w:rsidRDefault="00000000">
            <w:r>
              <w:rPr>
                <w:color w:val="6B6B6B"/>
                <w:sz w:val="19"/>
                <w:szCs w:val="19"/>
              </w:rPr>
              <w:t>Fisso</w:t>
            </w:r>
          </w:p>
        </w:tc>
      </w:tr>
      <w:tr w:rsidR="00C31DD7" w14:paraId="3505E52A" w14:textId="77777777"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A0583A" w14:textId="77777777" w:rsidR="00C31DD7" w:rsidRDefault="00000000">
            <w:r>
              <w:rPr>
                <w:sz w:val="19"/>
                <w:szCs w:val="19"/>
              </w:rPr>
              <w:t>Hetzner Object Storage — backup cifrati (100 GB)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65A90D" w14:textId="77777777" w:rsidR="00C31DD7" w:rsidRDefault="00000000">
            <w:r>
              <w:rPr>
                <w:color w:val="141414"/>
                <w:sz w:val="19"/>
                <w:szCs w:val="19"/>
              </w:rPr>
              <w:t>~3 €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3147D" w14:textId="77777777" w:rsidR="00C31DD7" w:rsidRDefault="00000000">
            <w:r>
              <w:rPr>
                <w:color w:val="6B6B6B"/>
                <w:sz w:val="19"/>
                <w:szCs w:val="19"/>
              </w:rPr>
              <w:t>Fisso</w:t>
            </w:r>
          </w:p>
        </w:tc>
      </w:tr>
      <w:tr w:rsidR="00C31DD7" w14:paraId="2A692F9F" w14:textId="77777777"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35495C" w14:textId="77777777" w:rsidR="00C31DD7" w:rsidRDefault="00000000">
            <w:r>
              <w:rPr>
                <w:sz w:val="19"/>
                <w:szCs w:val="19"/>
              </w:rPr>
              <w:t>Claude API / OpenAI / Gemini (processing mensile)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4C24BE" w14:textId="77777777" w:rsidR="00C31DD7" w:rsidRDefault="00000000">
            <w:r>
              <w:rPr>
                <w:color w:val="141414"/>
                <w:sz w:val="19"/>
                <w:szCs w:val="19"/>
              </w:rPr>
              <w:t>15–30 €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2A4A18" w14:textId="77777777" w:rsidR="00C31DD7" w:rsidRDefault="00000000">
            <w:r>
              <w:rPr>
                <w:color w:val="6B6B6B"/>
                <w:sz w:val="19"/>
                <w:szCs w:val="19"/>
              </w:rPr>
              <w:t>Variabile</w:t>
            </w:r>
          </w:p>
        </w:tc>
      </w:tr>
      <w:tr w:rsidR="00C31DD7" w14:paraId="1EF91F88" w14:textId="77777777"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54A362" w14:textId="77777777" w:rsidR="00C31DD7" w:rsidRDefault="00000000">
            <w:r>
              <w:rPr>
                <w:sz w:val="19"/>
                <w:szCs w:val="19"/>
              </w:rPr>
              <w:t>YouTube Data API v3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0C980D" w14:textId="77777777" w:rsidR="00C31DD7" w:rsidRDefault="00000000">
            <w:r>
              <w:rPr>
                <w:color w:val="141414"/>
                <w:sz w:val="19"/>
                <w:szCs w:val="19"/>
              </w:rPr>
              <w:t>Gratuita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32266F" w14:textId="77777777" w:rsidR="00C31DD7" w:rsidRDefault="00000000">
            <w:r>
              <w:rPr>
                <w:color w:val="6B6B6B"/>
                <w:sz w:val="19"/>
                <w:szCs w:val="19"/>
              </w:rPr>
              <w:t>Quota inclusa</w:t>
            </w:r>
          </w:p>
        </w:tc>
      </w:tr>
      <w:tr w:rsidR="00C31DD7" w14:paraId="7A417B08" w14:textId="77777777"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3B6884" w14:textId="77777777" w:rsidR="00C31DD7" w:rsidRDefault="00000000">
            <w:r>
              <w:rPr>
                <w:sz w:val="19"/>
                <w:szCs w:val="19"/>
              </w:rPr>
              <w:t xml:space="preserve">Facebook </w:t>
            </w:r>
            <w:proofErr w:type="spellStart"/>
            <w:r>
              <w:rPr>
                <w:sz w:val="19"/>
                <w:szCs w:val="19"/>
              </w:rPr>
              <w:t>Ads</w:t>
            </w:r>
            <w:proofErr w:type="spellEnd"/>
            <w:r>
              <w:rPr>
                <w:sz w:val="19"/>
                <w:szCs w:val="19"/>
              </w:rPr>
              <w:t xml:space="preserve"> Library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257C73" w14:textId="77777777" w:rsidR="00C31DD7" w:rsidRDefault="00000000">
            <w:r>
              <w:rPr>
                <w:color w:val="141414"/>
                <w:sz w:val="19"/>
                <w:szCs w:val="19"/>
              </w:rPr>
              <w:t>Gratuita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242236" w14:textId="77777777" w:rsidR="00C31DD7" w:rsidRDefault="00000000">
            <w:r>
              <w:rPr>
                <w:color w:val="6B6B6B"/>
                <w:sz w:val="19"/>
                <w:szCs w:val="19"/>
              </w:rPr>
              <w:t>Ufficiale</w:t>
            </w:r>
          </w:p>
        </w:tc>
      </w:tr>
      <w:tr w:rsidR="00C31DD7" w14:paraId="3BF43DD4" w14:textId="77777777"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19E734" w14:textId="77777777" w:rsidR="00C31DD7" w:rsidRDefault="00000000">
            <w:r>
              <w:rPr>
                <w:sz w:val="19"/>
                <w:szCs w:val="19"/>
              </w:rPr>
              <w:t xml:space="preserve">Google </w:t>
            </w:r>
            <w:proofErr w:type="spellStart"/>
            <w:r>
              <w:rPr>
                <w:sz w:val="19"/>
                <w:szCs w:val="19"/>
              </w:rPr>
              <w:t>Ads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Transparency</w:t>
            </w:r>
            <w:proofErr w:type="spellEnd"/>
            <w:r>
              <w:rPr>
                <w:sz w:val="19"/>
                <w:szCs w:val="19"/>
              </w:rPr>
              <w:t xml:space="preserve"> Center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C79520" w14:textId="77777777" w:rsidR="00C31DD7" w:rsidRDefault="00000000">
            <w:r>
              <w:rPr>
                <w:color w:val="141414"/>
                <w:sz w:val="19"/>
                <w:szCs w:val="19"/>
              </w:rPr>
              <w:t>Gratuita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B0C14B" w14:textId="77777777" w:rsidR="00C31DD7" w:rsidRDefault="00000000">
            <w:proofErr w:type="spellStart"/>
            <w:r>
              <w:rPr>
                <w:color w:val="6B6B6B"/>
                <w:sz w:val="19"/>
                <w:szCs w:val="19"/>
              </w:rPr>
              <w:t>Scraping</w:t>
            </w:r>
            <w:proofErr w:type="spellEnd"/>
          </w:p>
        </w:tc>
      </w:tr>
      <w:tr w:rsidR="00C31DD7" w14:paraId="52615CE8" w14:textId="77777777"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F4B0EE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TOTALE OPERATIVO MENSILE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3455CD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~45–55 €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CC9447" w14:textId="77777777" w:rsidR="00C31DD7" w:rsidRDefault="00000000">
            <w:r>
              <w:rPr>
                <w:color w:val="6B6B6B"/>
                <w:sz w:val="19"/>
                <w:szCs w:val="19"/>
              </w:rPr>
              <w:t>+ API variabili</w:t>
            </w:r>
          </w:p>
        </w:tc>
      </w:tr>
    </w:tbl>
    <w:p w14:paraId="7C360672" w14:textId="77777777" w:rsidR="00C31DD7" w:rsidRDefault="00C31DD7">
      <w:pPr>
        <w:spacing w:before="80"/>
      </w:pPr>
    </w:p>
    <w:p w14:paraId="3FA23F45" w14:textId="77777777" w:rsidR="00C31DD7" w:rsidRDefault="00000000">
      <w:pPr>
        <w:spacing w:before="60" w:after="60"/>
      </w:pPr>
      <w:r>
        <w:rPr>
          <w:color w:val="6B6B6B"/>
        </w:rPr>
        <w:t>I costi API dipendono dal provider AI scelto. La stima è basata su Claude API (</w:t>
      </w:r>
      <w:proofErr w:type="spellStart"/>
      <w:r>
        <w:rPr>
          <w:color w:val="6B6B6B"/>
        </w:rPr>
        <w:t>Anthropic</w:t>
      </w:r>
      <w:proofErr w:type="spellEnd"/>
      <w:r>
        <w:rPr>
          <w:color w:val="6B6B6B"/>
        </w:rPr>
        <w:t>), che offre il miglior rapporto qualità/costo per la generazione di contenuti editoriali.</w:t>
      </w:r>
    </w:p>
    <w:p w14:paraId="4E621DA5" w14:textId="77777777" w:rsidR="00C31DD7" w:rsidRDefault="00C31DD7">
      <w:pPr>
        <w:spacing w:before="200"/>
      </w:pPr>
    </w:p>
    <w:p w14:paraId="25182C25" w14:textId="77777777" w:rsidR="00C31DD7" w:rsidRDefault="00C31DD7">
      <w:pPr>
        <w:spacing w:before="200"/>
      </w:pPr>
    </w:p>
    <w:p w14:paraId="2B623BD1" w14:textId="41DAB3B3" w:rsidR="00C31DD7" w:rsidRDefault="00000000">
      <w:pPr>
        <w:pBdr>
          <w:bottom w:val="single" w:sz="8" w:space="4" w:color="E8750A"/>
        </w:pBdr>
        <w:spacing w:after="80"/>
      </w:pPr>
      <w:r>
        <w:rPr>
          <w:b/>
          <w:bCs/>
          <w:color w:val="141414"/>
          <w:sz w:val="26"/>
          <w:szCs w:val="26"/>
        </w:rPr>
        <w:t xml:space="preserve">Opzione B — </w:t>
      </w:r>
      <w:r w:rsidR="00E12D51" w:rsidRPr="00E12D51">
        <w:rPr>
          <w:b/>
          <w:bCs/>
          <w:color w:val="141414"/>
          <w:sz w:val="26"/>
          <w:szCs w:val="26"/>
        </w:rPr>
        <w:t>Sicurezza Enterprise</w:t>
      </w:r>
    </w:p>
    <w:p w14:paraId="729D997D" w14:textId="77777777" w:rsidR="00C31DD7" w:rsidRDefault="00C31DD7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1DD7" w14:paraId="3BA7EDD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164513" w14:textId="38B9F4F1" w:rsidR="00C31DD7" w:rsidRDefault="00000000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OPZIONE B</w:t>
            </w:r>
          </w:p>
          <w:p w14:paraId="2864BCB3" w14:textId="77777777" w:rsidR="00C31DD7" w:rsidRDefault="00000000">
            <w:proofErr w:type="spellStart"/>
            <w:r>
              <w:rPr>
                <w:color w:val="FFFFFF"/>
                <w:sz w:val="19"/>
                <w:szCs w:val="19"/>
              </w:rPr>
              <w:t>OVHcloud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· Francia / Italia · Certificazioni </w:t>
            </w:r>
            <w:proofErr w:type="spellStart"/>
            <w:r>
              <w:rPr>
                <w:color w:val="FFFFFF"/>
                <w:sz w:val="19"/>
                <w:szCs w:val="19"/>
              </w:rPr>
              <w:t>enterprise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· SLA 24/7</w:t>
            </w:r>
          </w:p>
        </w:tc>
      </w:tr>
    </w:tbl>
    <w:p w14:paraId="345CA155" w14:textId="77777777" w:rsidR="00C31DD7" w:rsidRDefault="00C31DD7">
      <w:pPr>
        <w:spacing w:before="100"/>
      </w:pPr>
    </w:p>
    <w:p w14:paraId="60A60B40" w14:textId="77777777" w:rsidR="00C31DD7" w:rsidRDefault="00000000">
      <w:pPr>
        <w:spacing w:before="60" w:after="60"/>
      </w:pPr>
      <w:proofErr w:type="spellStart"/>
      <w:r>
        <w:t>OVHcloud</w:t>
      </w:r>
      <w:proofErr w:type="spellEnd"/>
      <w:r>
        <w:t xml:space="preserve"> è il principale cloud provider europeo con presenza fisica in Italia (datacenter Milano) e certificazioni </w:t>
      </w:r>
      <w:proofErr w:type="spellStart"/>
      <w:r>
        <w:t>enterprise</w:t>
      </w:r>
      <w:proofErr w:type="spellEnd"/>
      <w:r>
        <w:t xml:space="preserve"> oltre lo standard ISO 27001. La scelta raccomandata per organizzazioni con reparto IT strutturato, policy di compliance stringenti o necessità di SLA garantiti con supporto dedicato.</w:t>
      </w:r>
    </w:p>
    <w:p w14:paraId="5D0A7A21" w14:textId="77777777" w:rsidR="00C31DD7" w:rsidRDefault="00C31DD7">
      <w:pPr>
        <w:spacing w:before="60"/>
      </w:pPr>
    </w:p>
    <w:p w14:paraId="75FC22B2" w14:textId="77777777" w:rsidR="00C31DD7" w:rsidRDefault="00000000">
      <w:pPr>
        <w:spacing w:before="160" w:after="60"/>
      </w:pPr>
      <w:r>
        <w:rPr>
          <w:b/>
          <w:bCs/>
          <w:color w:val="1A3A6A"/>
          <w:sz w:val="21"/>
          <w:szCs w:val="21"/>
        </w:rPr>
        <w:t>Componenti infrastrutturali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426"/>
      </w:tblGrid>
      <w:tr w:rsidR="00C31DD7" w14:paraId="04C60DCE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CBF748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DA5F4B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86ADCA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Dettaglio</w:t>
            </w:r>
          </w:p>
        </w:tc>
      </w:tr>
      <w:tr w:rsidR="00C31DD7" w14:paraId="20B17EB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0C4F35" w14:textId="77777777" w:rsidR="00C31DD7" w:rsidRDefault="00000000">
            <w:r>
              <w:rPr>
                <w:color w:val="141414"/>
                <w:sz w:val="19"/>
                <w:szCs w:val="19"/>
              </w:rPr>
              <w:t>VPS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478703" w14:textId="77777777" w:rsidR="00C31DD7" w:rsidRDefault="00000000">
            <w:proofErr w:type="spellStart"/>
            <w:r>
              <w:rPr>
                <w:color w:val="1A6B3A"/>
                <w:sz w:val="19"/>
                <w:szCs w:val="19"/>
              </w:rPr>
              <w:t>OVHcloud</w:t>
            </w:r>
            <w:proofErr w:type="spellEnd"/>
            <w:r>
              <w:rPr>
                <w:color w:val="1A6B3A"/>
                <w:sz w:val="19"/>
                <w:szCs w:val="19"/>
              </w:rPr>
              <w:t xml:space="preserve"> B2-15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1340FF" w14:textId="77777777" w:rsidR="00C31DD7" w:rsidRDefault="00000000">
            <w:r>
              <w:rPr>
                <w:color w:val="6B6B6B"/>
                <w:sz w:val="19"/>
                <w:szCs w:val="19"/>
              </w:rPr>
              <w:t xml:space="preserve">15 GB RAM · 4 </w:t>
            </w:r>
            <w:proofErr w:type="spellStart"/>
            <w:r>
              <w:rPr>
                <w:color w:val="6B6B6B"/>
                <w:sz w:val="19"/>
                <w:szCs w:val="19"/>
              </w:rPr>
              <w:t>vCPU</w:t>
            </w:r>
            <w:proofErr w:type="spellEnd"/>
            <w:r>
              <w:rPr>
                <w:color w:val="6B6B6B"/>
                <w:sz w:val="19"/>
                <w:szCs w:val="19"/>
              </w:rPr>
              <w:t xml:space="preserve"> · 100 GB SSD · ~35 €/mese</w:t>
            </w:r>
          </w:p>
        </w:tc>
      </w:tr>
      <w:tr w:rsidR="00C31DD7" w14:paraId="5E5F2AF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56BA32" w14:textId="77777777" w:rsidR="00C31DD7" w:rsidRDefault="00000000">
            <w:r>
              <w:rPr>
                <w:color w:val="141414"/>
                <w:sz w:val="19"/>
                <w:szCs w:val="19"/>
              </w:rPr>
              <w:t>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320534" w14:textId="77777777" w:rsidR="00C31DD7" w:rsidRDefault="00000000">
            <w:r>
              <w:rPr>
                <w:color w:val="1A6B3A"/>
                <w:sz w:val="19"/>
                <w:szCs w:val="19"/>
              </w:rPr>
              <w:t>Ubuntu 22.04 LTS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FE6B16" w14:textId="77777777" w:rsidR="00C31DD7" w:rsidRDefault="00000000">
            <w:r>
              <w:rPr>
                <w:color w:val="6B6B6B"/>
                <w:sz w:val="19"/>
                <w:szCs w:val="19"/>
              </w:rPr>
              <w:t>Stesso ambiente, portabilità garantita</w:t>
            </w:r>
          </w:p>
        </w:tc>
      </w:tr>
      <w:tr w:rsidR="00C31DD7" w14:paraId="11C52A6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004F3A" w14:textId="77777777" w:rsidR="00C31DD7" w:rsidRDefault="00000000">
            <w:r>
              <w:rPr>
                <w:color w:val="141414"/>
                <w:sz w:val="19"/>
                <w:szCs w:val="19"/>
              </w:rPr>
              <w:t>Containerizzazione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EC2376" w14:textId="77777777" w:rsidR="00C31DD7" w:rsidRDefault="00000000">
            <w:r>
              <w:rPr>
                <w:color w:val="1A6B3A"/>
                <w:sz w:val="19"/>
                <w:szCs w:val="19"/>
              </w:rPr>
              <w:t>Docker + Compose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1932F7" w14:textId="77777777" w:rsidR="00C31DD7" w:rsidRDefault="00000000">
            <w:r>
              <w:rPr>
                <w:color w:val="6B6B6B"/>
                <w:sz w:val="19"/>
                <w:szCs w:val="19"/>
              </w:rPr>
              <w:t xml:space="preserve">Isolamento servizi · </w:t>
            </w:r>
            <w:proofErr w:type="spellStart"/>
            <w:r>
              <w:rPr>
                <w:color w:val="6B6B6B"/>
                <w:sz w:val="19"/>
                <w:szCs w:val="19"/>
              </w:rPr>
              <w:t>deploy</w:t>
            </w:r>
            <w:proofErr w:type="spellEnd"/>
            <w:r>
              <w:rPr>
                <w:color w:val="6B6B6B"/>
                <w:sz w:val="19"/>
                <w:szCs w:val="19"/>
              </w:rPr>
              <w:t xml:space="preserve"> riproducibile</w:t>
            </w:r>
          </w:p>
        </w:tc>
      </w:tr>
      <w:tr w:rsidR="00C31DD7" w14:paraId="5DA26D7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F8E193" w14:textId="77777777" w:rsidR="00C31DD7" w:rsidRDefault="00000000">
            <w:r>
              <w:rPr>
                <w:color w:val="141414"/>
                <w:sz w:val="19"/>
                <w:szCs w:val="19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F29FAB" w14:textId="77777777" w:rsidR="00C31DD7" w:rsidRDefault="00000000">
            <w:proofErr w:type="spellStart"/>
            <w:r>
              <w:rPr>
                <w:color w:val="1A6B3A"/>
                <w:sz w:val="19"/>
                <w:szCs w:val="19"/>
              </w:rPr>
              <w:t>PostgreSQL</w:t>
            </w:r>
            <w:proofErr w:type="spellEnd"/>
            <w:r>
              <w:rPr>
                <w:color w:val="1A6B3A"/>
                <w:sz w:val="19"/>
                <w:szCs w:val="19"/>
              </w:rPr>
              <w:t xml:space="preserve"> 15 + </w:t>
            </w:r>
            <w:proofErr w:type="spellStart"/>
            <w:r>
              <w:rPr>
                <w:color w:val="1A6B3A"/>
                <w:sz w:val="19"/>
                <w:szCs w:val="19"/>
              </w:rPr>
              <w:t>pgvector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E41FBD" w14:textId="77777777" w:rsidR="00C31DD7" w:rsidRDefault="00000000">
            <w:r>
              <w:rPr>
                <w:color w:val="6B6B6B"/>
                <w:sz w:val="19"/>
                <w:szCs w:val="19"/>
              </w:rPr>
              <w:t xml:space="preserve">Dati strutturati + </w:t>
            </w:r>
            <w:proofErr w:type="spellStart"/>
            <w:r>
              <w:rPr>
                <w:color w:val="6B6B6B"/>
                <w:sz w:val="19"/>
                <w:szCs w:val="19"/>
              </w:rPr>
              <w:t>layer</w:t>
            </w:r>
            <w:proofErr w:type="spellEnd"/>
            <w:r>
              <w:rPr>
                <w:color w:val="6B6B6B"/>
                <w:sz w:val="19"/>
                <w:szCs w:val="19"/>
              </w:rPr>
              <w:t xml:space="preserve"> AI</w:t>
            </w:r>
          </w:p>
        </w:tc>
      </w:tr>
      <w:tr w:rsidR="00C31DD7" w14:paraId="69D71F3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4EB6AA" w14:textId="77777777" w:rsidR="00C31DD7" w:rsidRDefault="00000000">
            <w:r>
              <w:rPr>
                <w:color w:val="141414"/>
                <w:sz w:val="19"/>
                <w:szCs w:val="19"/>
              </w:rPr>
              <w:t>Rete privata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C26D53" w14:textId="77777777" w:rsidR="00C31DD7" w:rsidRDefault="00000000">
            <w:proofErr w:type="spellStart"/>
            <w:r>
              <w:rPr>
                <w:color w:val="1A6B3A"/>
                <w:sz w:val="19"/>
                <w:szCs w:val="19"/>
              </w:rPr>
              <w:t>OVHcloud</w:t>
            </w:r>
            <w:proofErr w:type="spellEnd"/>
            <w:r>
              <w:rPr>
                <w:color w:val="1A6B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B3A"/>
                <w:sz w:val="19"/>
                <w:szCs w:val="19"/>
              </w:rPr>
              <w:t>vRack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E8F3A1" w14:textId="77777777" w:rsidR="00C31DD7" w:rsidRDefault="00000000">
            <w:r>
              <w:rPr>
                <w:color w:val="6B6B6B"/>
                <w:sz w:val="19"/>
                <w:szCs w:val="19"/>
              </w:rPr>
              <w:t>Rete privata dedicata tra i servizi · zero esposizione</w:t>
            </w:r>
          </w:p>
        </w:tc>
      </w:tr>
      <w:tr w:rsidR="00C31DD7" w14:paraId="1100672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D62007" w14:textId="77777777" w:rsidR="00C31DD7" w:rsidRDefault="00000000">
            <w:r>
              <w:rPr>
                <w:color w:val="141414"/>
                <w:sz w:val="19"/>
                <w:szCs w:val="19"/>
              </w:rPr>
              <w:t>Automazione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97A793" w14:textId="77777777" w:rsidR="00C31DD7" w:rsidRDefault="00000000">
            <w:r>
              <w:rPr>
                <w:color w:val="1A6B3A"/>
                <w:sz w:val="19"/>
                <w:szCs w:val="19"/>
              </w:rPr>
              <w:t>n8n self-</w:t>
            </w:r>
            <w:proofErr w:type="spellStart"/>
            <w:r>
              <w:rPr>
                <w:color w:val="1A6B3A"/>
                <w:sz w:val="19"/>
                <w:szCs w:val="19"/>
              </w:rPr>
              <w:t>hosted</w:t>
            </w:r>
            <w:proofErr w:type="spellEnd"/>
            <w:r>
              <w:rPr>
                <w:color w:val="1A6B3A"/>
                <w:sz w:val="19"/>
                <w:szCs w:val="19"/>
              </w:rPr>
              <w:t xml:space="preserve"> (Docker)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049621" w14:textId="77777777" w:rsidR="00C31DD7" w:rsidRDefault="00000000">
            <w:r>
              <w:rPr>
                <w:color w:val="6B6B6B"/>
                <w:sz w:val="19"/>
                <w:szCs w:val="19"/>
              </w:rPr>
              <w:t>Workflow · scheduling · orchestrazione</w:t>
            </w:r>
          </w:p>
        </w:tc>
      </w:tr>
      <w:tr w:rsidR="00C31DD7" w14:paraId="4A06727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810945" w14:textId="77777777" w:rsidR="00C31DD7" w:rsidRDefault="00000000">
            <w:r>
              <w:rPr>
                <w:color w:val="141414"/>
                <w:sz w:val="19"/>
                <w:szCs w:val="19"/>
              </w:rPr>
              <w:t>Web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4D8352" w14:textId="77777777" w:rsidR="00C31DD7" w:rsidRDefault="00000000">
            <w:proofErr w:type="spellStart"/>
            <w:r>
              <w:rPr>
                <w:color w:val="1A6B3A"/>
                <w:sz w:val="19"/>
                <w:szCs w:val="19"/>
              </w:rPr>
              <w:t>Nginx</w:t>
            </w:r>
            <w:proofErr w:type="spellEnd"/>
            <w:r>
              <w:rPr>
                <w:color w:val="1A6B3A"/>
                <w:sz w:val="19"/>
                <w:szCs w:val="19"/>
              </w:rPr>
              <w:t xml:space="preserve"> + SSL OVH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B39FCF" w14:textId="77777777" w:rsidR="00C31DD7" w:rsidRDefault="00000000">
            <w:r>
              <w:rPr>
                <w:color w:val="6B6B6B"/>
                <w:sz w:val="19"/>
                <w:szCs w:val="19"/>
              </w:rPr>
              <w:t>Reverse proxy · certificato SSL gestito OVH</w:t>
            </w:r>
          </w:p>
        </w:tc>
      </w:tr>
      <w:tr w:rsidR="00C31DD7" w14:paraId="0040274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61DD6C" w14:textId="77777777" w:rsidR="00C31DD7" w:rsidRDefault="00000000">
            <w:r>
              <w:rPr>
                <w:color w:val="141414"/>
                <w:sz w:val="19"/>
                <w:szCs w:val="19"/>
              </w:rPr>
              <w:lastRenderedPageBreak/>
              <w:t>Backup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788027" w14:textId="77777777" w:rsidR="00C31DD7" w:rsidRDefault="00000000">
            <w:r>
              <w:rPr>
                <w:color w:val="1A6B3A"/>
                <w:sz w:val="19"/>
                <w:szCs w:val="19"/>
              </w:rPr>
              <w:t>OVH Object Storage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D94530" w14:textId="77777777" w:rsidR="00C31DD7" w:rsidRDefault="00000000">
            <w:r>
              <w:rPr>
                <w:color w:val="6B6B6B"/>
                <w:sz w:val="19"/>
                <w:szCs w:val="19"/>
              </w:rPr>
              <w:t xml:space="preserve">Geo-replicato FR + DE · </w:t>
            </w:r>
            <w:proofErr w:type="spellStart"/>
            <w:r>
              <w:rPr>
                <w:color w:val="6B6B6B"/>
                <w:sz w:val="19"/>
                <w:szCs w:val="19"/>
              </w:rPr>
              <w:t>retention</w:t>
            </w:r>
            <w:proofErr w:type="spellEnd"/>
            <w:r>
              <w:rPr>
                <w:color w:val="6B6B6B"/>
                <w:sz w:val="19"/>
                <w:szCs w:val="19"/>
              </w:rPr>
              <w:t xml:space="preserve"> 30 gg · ~8 €/mese</w:t>
            </w:r>
          </w:p>
        </w:tc>
      </w:tr>
      <w:tr w:rsidR="00C31DD7" w14:paraId="44EF881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302E74" w14:textId="77777777" w:rsidR="00C31DD7" w:rsidRDefault="00000000">
            <w:r>
              <w:rPr>
                <w:color w:val="141414"/>
                <w:sz w:val="19"/>
                <w:szCs w:val="19"/>
              </w:rPr>
              <w:t>Monitoring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72F98D" w14:textId="77777777" w:rsidR="00C31DD7" w:rsidRDefault="00000000">
            <w:proofErr w:type="spellStart"/>
            <w:r>
              <w:rPr>
                <w:color w:val="1A6B3A"/>
                <w:sz w:val="19"/>
                <w:szCs w:val="19"/>
              </w:rPr>
              <w:t>Uptime</w:t>
            </w:r>
            <w:proofErr w:type="spellEnd"/>
            <w:r>
              <w:rPr>
                <w:color w:val="1A6B3A"/>
                <w:sz w:val="19"/>
                <w:szCs w:val="19"/>
              </w:rPr>
              <w:t xml:space="preserve"> Kuma + OVH Logs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DC5D2D" w14:textId="77777777" w:rsidR="00C31DD7" w:rsidRDefault="00000000">
            <w:r>
              <w:rPr>
                <w:color w:val="6B6B6B"/>
                <w:sz w:val="19"/>
                <w:szCs w:val="19"/>
              </w:rPr>
              <w:t>Alert real-time + log centralizzati 1 anno</w:t>
            </w:r>
          </w:p>
        </w:tc>
      </w:tr>
    </w:tbl>
    <w:p w14:paraId="34441D24" w14:textId="77777777" w:rsidR="00C31DD7" w:rsidRDefault="00C31DD7">
      <w:pPr>
        <w:spacing w:before="120"/>
      </w:pPr>
    </w:p>
    <w:p w14:paraId="341EB88F" w14:textId="77777777" w:rsidR="00C31DD7" w:rsidRDefault="00000000">
      <w:pPr>
        <w:spacing w:before="160" w:after="60"/>
      </w:pPr>
      <w:r>
        <w:rPr>
          <w:b/>
          <w:bCs/>
          <w:color w:val="1A3A6A"/>
          <w:sz w:val="21"/>
          <w:szCs w:val="21"/>
        </w:rPr>
        <w:t>Sicurezza e accessi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C31DD7" w14:paraId="0D8B81A0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141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9B0E8F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Livello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141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8A37CC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Misure adottate</w:t>
            </w:r>
          </w:p>
        </w:tc>
      </w:tr>
      <w:tr w:rsidR="00C31DD7" w14:paraId="4503086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F89BFC" w14:textId="77777777" w:rsidR="00C31DD7" w:rsidRDefault="00000000">
            <w:r>
              <w:rPr>
                <w:color w:val="141414"/>
                <w:sz w:val="19"/>
                <w:szCs w:val="19"/>
              </w:rPr>
              <w:t>Accesso amministrativo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84E99D" w14:textId="77777777" w:rsidR="00C31DD7" w:rsidRDefault="00000000">
            <w:r>
              <w:rPr>
                <w:sz w:val="19"/>
                <w:szCs w:val="19"/>
              </w:rPr>
              <w:t xml:space="preserve">VPN </w:t>
            </w:r>
            <w:proofErr w:type="spellStart"/>
            <w:r>
              <w:rPr>
                <w:sz w:val="19"/>
                <w:szCs w:val="19"/>
              </w:rPr>
              <w:t>WireGuard</w:t>
            </w:r>
            <w:proofErr w:type="spellEnd"/>
            <w:r>
              <w:rPr>
                <w:sz w:val="19"/>
                <w:szCs w:val="19"/>
              </w:rPr>
              <w:t xml:space="preserve"> su rete privata </w:t>
            </w:r>
            <w:proofErr w:type="spellStart"/>
            <w:r>
              <w:rPr>
                <w:sz w:val="19"/>
                <w:szCs w:val="19"/>
              </w:rPr>
              <w:t>OVHcloud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vRack</w:t>
            </w:r>
            <w:proofErr w:type="spellEnd"/>
            <w:r>
              <w:rPr>
                <w:sz w:val="19"/>
                <w:szCs w:val="19"/>
              </w:rPr>
              <w:t>. Gli amministratori accedono tramite VPN a una rete completamente separata da internet. Nessuna porta esposta pubblicamente eccetto la web app.</w:t>
            </w:r>
          </w:p>
        </w:tc>
      </w:tr>
      <w:tr w:rsidR="00C31DD7" w14:paraId="5395FF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66EFA7" w14:textId="77777777" w:rsidR="00C31DD7" w:rsidRDefault="00000000">
            <w:r>
              <w:rPr>
                <w:color w:val="141414"/>
                <w:sz w:val="19"/>
                <w:szCs w:val="19"/>
              </w:rPr>
              <w:t>Porte internet esposte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049A08" w14:textId="77777777" w:rsidR="00C31DD7" w:rsidRDefault="00000000">
            <w:r>
              <w:rPr>
                <w:sz w:val="19"/>
                <w:szCs w:val="19"/>
              </w:rPr>
              <w:t xml:space="preserve">Solo 443 (HTTPS) per la web app tramite </w:t>
            </w:r>
            <w:proofErr w:type="spellStart"/>
            <w:r>
              <w:rPr>
                <w:sz w:val="19"/>
                <w:szCs w:val="19"/>
              </w:rPr>
              <w:t>Nginx</w:t>
            </w:r>
            <w:proofErr w:type="spellEnd"/>
            <w:r>
              <w:rPr>
                <w:sz w:val="19"/>
                <w:szCs w:val="19"/>
              </w:rPr>
              <w:t xml:space="preserve"> con WAF (Web Application Firewall) OVH incluso. Protezione </w:t>
            </w:r>
            <w:proofErr w:type="spellStart"/>
            <w:r>
              <w:rPr>
                <w:sz w:val="19"/>
                <w:szCs w:val="19"/>
              </w:rPr>
              <w:t>DDoS</w:t>
            </w:r>
            <w:proofErr w:type="spellEnd"/>
            <w:r>
              <w:rPr>
                <w:sz w:val="19"/>
                <w:szCs w:val="19"/>
              </w:rPr>
              <w:t xml:space="preserve"> anti-L3/L4/L7 nativa </w:t>
            </w:r>
            <w:proofErr w:type="spellStart"/>
            <w:r>
              <w:rPr>
                <w:sz w:val="19"/>
                <w:szCs w:val="19"/>
              </w:rPr>
              <w:t>OVHcloud</w:t>
            </w:r>
            <w:proofErr w:type="spellEnd"/>
            <w:r>
              <w:rPr>
                <w:sz w:val="19"/>
                <w:szCs w:val="19"/>
              </w:rPr>
              <w:t xml:space="preserve"> su tutti i server.</w:t>
            </w:r>
          </w:p>
        </w:tc>
      </w:tr>
      <w:tr w:rsidR="00C31DD7" w14:paraId="440620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85D51F" w14:textId="77777777" w:rsidR="00C31DD7" w:rsidRDefault="00000000">
            <w:r>
              <w:rPr>
                <w:color w:val="141414"/>
                <w:sz w:val="19"/>
                <w:szCs w:val="19"/>
              </w:rPr>
              <w:t>Cifratura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4DC832" w14:textId="77777777" w:rsidR="00C31DD7" w:rsidRDefault="00000000">
            <w:r>
              <w:rPr>
                <w:sz w:val="19"/>
                <w:szCs w:val="19"/>
              </w:rPr>
              <w:t xml:space="preserve">TLS 1.3 esterna + cifratura </w:t>
            </w:r>
            <w:proofErr w:type="spellStart"/>
            <w:r>
              <w:rPr>
                <w:sz w:val="19"/>
                <w:szCs w:val="19"/>
              </w:rPr>
              <w:t>at-rest</w:t>
            </w:r>
            <w:proofErr w:type="spellEnd"/>
            <w:r>
              <w:rPr>
                <w:sz w:val="19"/>
                <w:szCs w:val="19"/>
              </w:rPr>
              <w:t xml:space="preserve"> su tutti i volumi di storage. Backup geo-replicati cifrati AES-256 su due datacenter europei distinti (Francia e Germania).</w:t>
            </w:r>
          </w:p>
        </w:tc>
      </w:tr>
      <w:tr w:rsidR="00C31DD7" w14:paraId="662CC5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14C03E" w14:textId="77777777" w:rsidR="00C31DD7" w:rsidRDefault="00000000">
            <w:r>
              <w:rPr>
                <w:color w:val="141414"/>
                <w:sz w:val="19"/>
                <w:szCs w:val="19"/>
              </w:rPr>
              <w:t>Credenziali API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1FDB4C" w14:textId="77777777" w:rsidR="00C31DD7" w:rsidRDefault="00000000">
            <w:r>
              <w:rPr>
                <w:sz w:val="19"/>
                <w:szCs w:val="19"/>
              </w:rPr>
              <w:t xml:space="preserve">API key gestite come variabili d’ambiente cifrate. Possibilità di integrazione con </w:t>
            </w:r>
            <w:proofErr w:type="spellStart"/>
            <w:r>
              <w:rPr>
                <w:sz w:val="19"/>
                <w:szCs w:val="19"/>
              </w:rPr>
              <w:t>OVHcloud</w:t>
            </w:r>
            <w:proofErr w:type="spellEnd"/>
            <w:r>
              <w:rPr>
                <w:sz w:val="19"/>
                <w:szCs w:val="19"/>
              </w:rPr>
              <w:t xml:space="preserve"> Key Management Service (KMS) per gestione centralizzata dei segreti.</w:t>
            </w:r>
          </w:p>
        </w:tc>
      </w:tr>
      <w:tr w:rsidR="00C31DD7" w14:paraId="78595D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92761F" w14:textId="77777777" w:rsidR="00C31DD7" w:rsidRDefault="00000000">
            <w:r>
              <w:rPr>
                <w:color w:val="141414"/>
                <w:sz w:val="19"/>
                <w:szCs w:val="19"/>
              </w:rPr>
              <w:t>Audit log accessi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CA70E2" w14:textId="77777777" w:rsidR="00C31DD7" w:rsidRDefault="00000000">
            <w:r>
              <w:rPr>
                <w:sz w:val="19"/>
                <w:szCs w:val="19"/>
              </w:rPr>
              <w:t xml:space="preserve">Log centralizzati su </w:t>
            </w:r>
            <w:proofErr w:type="spellStart"/>
            <w:r>
              <w:rPr>
                <w:sz w:val="19"/>
                <w:szCs w:val="19"/>
              </w:rPr>
              <w:t>OVHcloud</w:t>
            </w:r>
            <w:proofErr w:type="spellEnd"/>
            <w:r>
              <w:rPr>
                <w:sz w:val="19"/>
                <w:szCs w:val="19"/>
              </w:rPr>
              <w:t xml:space="preserve"> Logs Data Platform con </w:t>
            </w:r>
            <w:proofErr w:type="spellStart"/>
            <w:r>
              <w:rPr>
                <w:sz w:val="19"/>
                <w:szCs w:val="19"/>
              </w:rPr>
              <w:t>retention</w:t>
            </w:r>
            <w:proofErr w:type="spellEnd"/>
            <w:r>
              <w:rPr>
                <w:sz w:val="19"/>
                <w:szCs w:val="19"/>
              </w:rPr>
              <w:t xml:space="preserve"> di 12 mesi. Ogni accesso SSH, ogni operazione database, ogni chiamata API è tracciata. Esportazione possibile per SIEM aziendale.</w:t>
            </w:r>
          </w:p>
        </w:tc>
      </w:tr>
      <w:tr w:rsidR="00C31DD7" w14:paraId="4A20C0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770B6D" w14:textId="77777777" w:rsidR="00C31DD7" w:rsidRDefault="00000000">
            <w:r>
              <w:rPr>
                <w:color w:val="141414"/>
                <w:sz w:val="19"/>
                <w:szCs w:val="19"/>
              </w:rPr>
              <w:t>Conformità GDPR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FE12B6" w14:textId="77777777" w:rsidR="00C31DD7" w:rsidRDefault="00000000">
            <w:r>
              <w:rPr>
                <w:sz w:val="19"/>
                <w:szCs w:val="19"/>
              </w:rPr>
              <w:t xml:space="preserve">Dati residenti in datacenter OVH italiani o francesi. </w:t>
            </w:r>
            <w:proofErr w:type="spellStart"/>
            <w:r>
              <w:rPr>
                <w:sz w:val="19"/>
                <w:szCs w:val="19"/>
              </w:rPr>
              <w:t>OVHcloud</w:t>
            </w:r>
            <w:proofErr w:type="spellEnd"/>
            <w:r>
              <w:rPr>
                <w:sz w:val="19"/>
                <w:szCs w:val="19"/>
              </w:rPr>
              <w:t xml:space="preserve"> è certificata ISO 27001, HDS e </w:t>
            </w:r>
            <w:proofErr w:type="spellStart"/>
            <w:r>
              <w:rPr>
                <w:sz w:val="19"/>
                <w:szCs w:val="19"/>
              </w:rPr>
              <w:t>SecNumCloud</w:t>
            </w:r>
            <w:proofErr w:type="spellEnd"/>
            <w:r>
              <w:rPr>
                <w:sz w:val="19"/>
                <w:szCs w:val="19"/>
              </w:rPr>
              <w:t xml:space="preserve"> (equivalente NIS2). Account intestato a UNICAB Italia S.r.l. con fatturazione italiana diretta.</w:t>
            </w:r>
          </w:p>
        </w:tc>
      </w:tr>
      <w:tr w:rsidR="00C31DD7" w14:paraId="321001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7AA744" w14:textId="77777777" w:rsidR="00C31DD7" w:rsidRDefault="00000000">
            <w:r>
              <w:rPr>
                <w:color w:val="141414"/>
                <w:sz w:val="19"/>
                <w:szCs w:val="19"/>
              </w:rPr>
              <w:t xml:space="preserve">Protezione </w:t>
            </w:r>
            <w:proofErr w:type="spellStart"/>
            <w:r>
              <w:rPr>
                <w:color w:val="141414"/>
                <w:sz w:val="19"/>
                <w:szCs w:val="19"/>
              </w:rPr>
              <w:t>DDoS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6FB8C4" w14:textId="77777777" w:rsidR="00C31DD7" w:rsidRDefault="00000000">
            <w:r>
              <w:rPr>
                <w:sz w:val="19"/>
                <w:szCs w:val="19"/>
              </w:rPr>
              <w:t>Anti-</w:t>
            </w:r>
            <w:proofErr w:type="spellStart"/>
            <w:r>
              <w:rPr>
                <w:sz w:val="19"/>
                <w:szCs w:val="19"/>
              </w:rPr>
              <w:t>DDoS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OVHcloud</w:t>
            </w:r>
            <w:proofErr w:type="spellEnd"/>
            <w:r>
              <w:rPr>
                <w:sz w:val="19"/>
                <w:szCs w:val="19"/>
              </w:rPr>
              <w:t xml:space="preserve"> incluso: protezione automatica fino a 1 </w:t>
            </w:r>
            <w:proofErr w:type="spellStart"/>
            <w:r>
              <w:rPr>
                <w:sz w:val="19"/>
                <w:szCs w:val="19"/>
              </w:rPr>
              <w:t>Tbps</w:t>
            </w:r>
            <w:proofErr w:type="spellEnd"/>
            <w:r>
              <w:rPr>
                <w:sz w:val="19"/>
                <w:szCs w:val="19"/>
              </w:rPr>
              <w:t>. Attivazione immediata senza configurazione aggiuntiva.</w:t>
            </w:r>
          </w:p>
        </w:tc>
      </w:tr>
      <w:tr w:rsidR="00C31DD7" w14:paraId="46769F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1A7F50" w14:textId="77777777" w:rsidR="00C31DD7" w:rsidRDefault="00000000">
            <w:r>
              <w:rPr>
                <w:color w:val="141414"/>
                <w:sz w:val="19"/>
                <w:szCs w:val="19"/>
              </w:rPr>
              <w:t>Ownership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92D809" w14:textId="77777777" w:rsidR="00C31DD7" w:rsidRDefault="00000000">
            <w:r>
              <w:rPr>
                <w:sz w:val="19"/>
                <w:szCs w:val="19"/>
              </w:rPr>
              <w:t xml:space="preserve">L’account </w:t>
            </w:r>
            <w:proofErr w:type="spellStart"/>
            <w:r>
              <w:rPr>
                <w:sz w:val="19"/>
                <w:szCs w:val="19"/>
              </w:rPr>
              <w:t>OVHcloud</w:t>
            </w:r>
            <w:proofErr w:type="spellEnd"/>
            <w:r>
              <w:rPr>
                <w:sz w:val="19"/>
                <w:szCs w:val="19"/>
              </w:rPr>
              <w:t xml:space="preserve"> è intestato a UNICAB Italia S.r.l. Alessandro Pagani opera come collaboratore tecnico con accesso revocabile in qualsiasi momento.</w:t>
            </w:r>
          </w:p>
        </w:tc>
      </w:tr>
    </w:tbl>
    <w:p w14:paraId="4FC057AA" w14:textId="77777777" w:rsidR="00C31DD7" w:rsidRDefault="00C31DD7">
      <w:pPr>
        <w:spacing w:before="120"/>
      </w:pPr>
    </w:p>
    <w:p w14:paraId="20EFF977" w14:textId="77777777" w:rsidR="00C31DD7" w:rsidRDefault="00000000">
      <w:pPr>
        <w:spacing w:before="160" w:after="60"/>
      </w:pPr>
      <w:r>
        <w:rPr>
          <w:b/>
          <w:bCs/>
          <w:color w:val="1A3A6A"/>
          <w:sz w:val="21"/>
          <w:szCs w:val="21"/>
        </w:rPr>
        <w:t>Stima costi operativi mensili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6"/>
        <w:gridCol w:w="1800"/>
        <w:gridCol w:w="1800"/>
      </w:tblGrid>
      <w:tr w:rsidR="00C31DD7" w14:paraId="45EFA51D" w14:textId="77777777">
        <w:trPr>
          <w:tblHeader/>
        </w:trPr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420281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Voce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66D226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€/mese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98D9FE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</w:tr>
      <w:tr w:rsidR="00C31DD7" w14:paraId="5D101368" w14:textId="77777777"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9E1A16" w14:textId="77777777" w:rsidR="00C31DD7" w:rsidRDefault="00000000">
            <w:proofErr w:type="spellStart"/>
            <w:r>
              <w:rPr>
                <w:sz w:val="19"/>
                <w:szCs w:val="19"/>
              </w:rPr>
              <w:t>OVHcloud</w:t>
            </w:r>
            <w:proofErr w:type="spellEnd"/>
            <w:r>
              <w:rPr>
                <w:sz w:val="19"/>
                <w:szCs w:val="19"/>
              </w:rPr>
              <w:t xml:space="preserve"> B2-15 VPS (15 GB / 4 </w:t>
            </w:r>
            <w:proofErr w:type="spellStart"/>
            <w:r>
              <w:rPr>
                <w:sz w:val="19"/>
                <w:szCs w:val="19"/>
              </w:rPr>
              <w:t>vCPU</w:t>
            </w:r>
            <w:proofErr w:type="spellEnd"/>
            <w:r>
              <w:rPr>
                <w:sz w:val="19"/>
                <w:szCs w:val="19"/>
              </w:rPr>
              <w:t xml:space="preserve"> / 100 GB SSD)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5B7B95" w14:textId="77777777" w:rsidR="00C31DD7" w:rsidRDefault="00000000">
            <w:r>
              <w:rPr>
                <w:color w:val="141414"/>
                <w:sz w:val="19"/>
                <w:szCs w:val="19"/>
              </w:rPr>
              <w:t>~35 €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A0E8CE" w14:textId="77777777" w:rsidR="00C31DD7" w:rsidRDefault="00000000">
            <w:r>
              <w:rPr>
                <w:color w:val="6B6B6B"/>
                <w:sz w:val="19"/>
                <w:szCs w:val="19"/>
              </w:rPr>
              <w:t>Fisso</w:t>
            </w:r>
          </w:p>
        </w:tc>
      </w:tr>
      <w:tr w:rsidR="00C31DD7" w14:paraId="27DCC930" w14:textId="77777777"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C55E30" w14:textId="77777777" w:rsidR="00C31DD7" w:rsidRDefault="00000000">
            <w:r>
              <w:rPr>
                <w:sz w:val="19"/>
                <w:szCs w:val="19"/>
              </w:rPr>
              <w:t>OVH Object Storage — backup geo-replicati (200 GB)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BB365F" w14:textId="77777777" w:rsidR="00C31DD7" w:rsidRDefault="00000000">
            <w:r>
              <w:rPr>
                <w:color w:val="141414"/>
                <w:sz w:val="19"/>
                <w:szCs w:val="19"/>
              </w:rPr>
              <w:t>~8 €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21B9AD" w14:textId="77777777" w:rsidR="00C31DD7" w:rsidRDefault="00000000">
            <w:r>
              <w:rPr>
                <w:color w:val="6B6B6B"/>
                <w:sz w:val="19"/>
                <w:szCs w:val="19"/>
              </w:rPr>
              <w:t>Fisso</w:t>
            </w:r>
          </w:p>
        </w:tc>
      </w:tr>
      <w:tr w:rsidR="00C31DD7" w14:paraId="6F8A92AE" w14:textId="77777777"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1EF7C6" w14:textId="77777777" w:rsidR="00C31DD7" w:rsidRDefault="00000000">
            <w:r>
              <w:rPr>
                <w:sz w:val="19"/>
                <w:szCs w:val="19"/>
              </w:rPr>
              <w:t>OVH Logs Data Platform (audit log 12 mesi)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144FC2" w14:textId="77777777" w:rsidR="00C31DD7" w:rsidRDefault="00000000">
            <w:r>
              <w:rPr>
                <w:color w:val="141414"/>
                <w:sz w:val="19"/>
                <w:szCs w:val="19"/>
              </w:rPr>
              <w:t>~5 €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447D60" w14:textId="77777777" w:rsidR="00C31DD7" w:rsidRDefault="00000000">
            <w:r>
              <w:rPr>
                <w:color w:val="6B6B6B"/>
                <w:sz w:val="19"/>
                <w:szCs w:val="19"/>
              </w:rPr>
              <w:t>Fisso</w:t>
            </w:r>
          </w:p>
        </w:tc>
      </w:tr>
      <w:tr w:rsidR="00C31DD7" w14:paraId="1FFC8A61" w14:textId="77777777"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2A1001" w14:textId="77777777" w:rsidR="00C31DD7" w:rsidRDefault="00000000">
            <w:r>
              <w:rPr>
                <w:sz w:val="19"/>
                <w:szCs w:val="19"/>
              </w:rPr>
              <w:t>Claude API / OpenAI / Gemini (processing mensile)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B4B455" w14:textId="77777777" w:rsidR="00C31DD7" w:rsidRDefault="00000000">
            <w:r>
              <w:rPr>
                <w:color w:val="141414"/>
                <w:sz w:val="19"/>
                <w:szCs w:val="19"/>
              </w:rPr>
              <w:t>15–30 €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76DCAC" w14:textId="77777777" w:rsidR="00C31DD7" w:rsidRDefault="00000000">
            <w:r>
              <w:rPr>
                <w:color w:val="6B6B6B"/>
                <w:sz w:val="19"/>
                <w:szCs w:val="19"/>
              </w:rPr>
              <w:t>Variabile</w:t>
            </w:r>
          </w:p>
        </w:tc>
      </w:tr>
      <w:tr w:rsidR="00C31DD7" w14:paraId="298263DE" w14:textId="77777777"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556130" w14:textId="77777777" w:rsidR="00C31DD7" w:rsidRDefault="00000000">
            <w:r>
              <w:rPr>
                <w:sz w:val="19"/>
                <w:szCs w:val="19"/>
              </w:rPr>
              <w:t>YouTube Data API v3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7E3FE3" w14:textId="77777777" w:rsidR="00C31DD7" w:rsidRDefault="00000000">
            <w:r>
              <w:rPr>
                <w:color w:val="141414"/>
                <w:sz w:val="19"/>
                <w:szCs w:val="19"/>
              </w:rPr>
              <w:t>Gratuita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65ABF2" w14:textId="77777777" w:rsidR="00C31DD7" w:rsidRDefault="00000000">
            <w:r>
              <w:rPr>
                <w:color w:val="6B6B6B"/>
                <w:sz w:val="19"/>
                <w:szCs w:val="19"/>
              </w:rPr>
              <w:t>Quota inclusa</w:t>
            </w:r>
          </w:p>
        </w:tc>
      </w:tr>
      <w:tr w:rsidR="00C31DD7" w14:paraId="01FD0616" w14:textId="77777777"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3E065B" w14:textId="77777777" w:rsidR="00C31DD7" w:rsidRDefault="00000000">
            <w:r>
              <w:rPr>
                <w:sz w:val="19"/>
                <w:szCs w:val="19"/>
              </w:rPr>
              <w:t xml:space="preserve">Facebook </w:t>
            </w:r>
            <w:proofErr w:type="spellStart"/>
            <w:r>
              <w:rPr>
                <w:sz w:val="19"/>
                <w:szCs w:val="19"/>
              </w:rPr>
              <w:t>Ads</w:t>
            </w:r>
            <w:proofErr w:type="spellEnd"/>
            <w:r>
              <w:rPr>
                <w:sz w:val="19"/>
                <w:szCs w:val="19"/>
              </w:rPr>
              <w:t xml:space="preserve"> Library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868836" w14:textId="77777777" w:rsidR="00C31DD7" w:rsidRDefault="00000000">
            <w:r>
              <w:rPr>
                <w:color w:val="141414"/>
                <w:sz w:val="19"/>
                <w:szCs w:val="19"/>
              </w:rPr>
              <w:t>Gratuita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24271B" w14:textId="77777777" w:rsidR="00C31DD7" w:rsidRDefault="00000000">
            <w:r>
              <w:rPr>
                <w:color w:val="6B6B6B"/>
                <w:sz w:val="19"/>
                <w:szCs w:val="19"/>
              </w:rPr>
              <w:t>Ufficiale</w:t>
            </w:r>
          </w:p>
        </w:tc>
      </w:tr>
      <w:tr w:rsidR="00C31DD7" w14:paraId="663D897D" w14:textId="77777777"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DF3436" w14:textId="77777777" w:rsidR="00C31DD7" w:rsidRDefault="00000000">
            <w:r>
              <w:rPr>
                <w:sz w:val="19"/>
                <w:szCs w:val="19"/>
              </w:rPr>
              <w:t xml:space="preserve">Google </w:t>
            </w:r>
            <w:proofErr w:type="spellStart"/>
            <w:r>
              <w:rPr>
                <w:sz w:val="19"/>
                <w:szCs w:val="19"/>
              </w:rPr>
              <w:t>Ads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Transparency</w:t>
            </w:r>
            <w:proofErr w:type="spellEnd"/>
            <w:r>
              <w:rPr>
                <w:sz w:val="19"/>
                <w:szCs w:val="19"/>
              </w:rPr>
              <w:t xml:space="preserve"> Center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E2DAA1" w14:textId="77777777" w:rsidR="00C31DD7" w:rsidRDefault="00000000">
            <w:r>
              <w:rPr>
                <w:color w:val="141414"/>
                <w:sz w:val="19"/>
                <w:szCs w:val="19"/>
              </w:rPr>
              <w:t>Gratuita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EA2941" w14:textId="77777777" w:rsidR="00C31DD7" w:rsidRDefault="00000000">
            <w:proofErr w:type="spellStart"/>
            <w:r>
              <w:rPr>
                <w:color w:val="6B6B6B"/>
                <w:sz w:val="19"/>
                <w:szCs w:val="19"/>
              </w:rPr>
              <w:t>Scraping</w:t>
            </w:r>
            <w:proofErr w:type="spellEnd"/>
          </w:p>
        </w:tc>
      </w:tr>
      <w:tr w:rsidR="00C31DD7" w14:paraId="7F6BF79A" w14:textId="77777777"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D0694F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TOTALE OPERATIVO MENSILE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64E0EE" w14:textId="77777777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~65–80 €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15CD26" w14:textId="77777777" w:rsidR="00C31DD7" w:rsidRDefault="00000000">
            <w:r>
              <w:rPr>
                <w:color w:val="6B6B6B"/>
                <w:sz w:val="19"/>
                <w:szCs w:val="19"/>
              </w:rPr>
              <w:t>+ API variabili</w:t>
            </w:r>
          </w:p>
        </w:tc>
      </w:tr>
    </w:tbl>
    <w:p w14:paraId="6C06D61D" w14:textId="77777777" w:rsidR="00C31DD7" w:rsidRDefault="00C31DD7">
      <w:pPr>
        <w:spacing w:before="80"/>
      </w:pPr>
    </w:p>
    <w:p w14:paraId="5D510A73" w14:textId="77777777" w:rsidR="00C31DD7" w:rsidRDefault="00000000">
      <w:pPr>
        <w:spacing w:before="60" w:after="60"/>
        <w:rPr>
          <w:color w:val="6B6B6B"/>
        </w:rPr>
      </w:pPr>
      <w:proofErr w:type="spellStart"/>
      <w:r>
        <w:rPr>
          <w:color w:val="6B6B6B"/>
        </w:rPr>
        <w:lastRenderedPageBreak/>
        <w:t>OVHcloud</w:t>
      </w:r>
      <w:proofErr w:type="spellEnd"/>
      <w:r>
        <w:rPr>
          <w:color w:val="6B6B6B"/>
        </w:rPr>
        <w:t xml:space="preserve"> offre fatturazione italiana con IVA e supporto in italiano. Il delta di costo rispetto all’Opzione A è ~30–40 €/mese, giustificato da certificazioni </w:t>
      </w:r>
      <w:proofErr w:type="spellStart"/>
      <w:r>
        <w:rPr>
          <w:color w:val="6B6B6B"/>
        </w:rPr>
        <w:t>enterprise</w:t>
      </w:r>
      <w:proofErr w:type="spellEnd"/>
      <w:r>
        <w:rPr>
          <w:color w:val="6B6B6B"/>
        </w:rPr>
        <w:t xml:space="preserve">, backup geo-replicati, log a 12 mesi e protezione </w:t>
      </w:r>
      <w:proofErr w:type="spellStart"/>
      <w:r>
        <w:rPr>
          <w:color w:val="6B6B6B"/>
        </w:rPr>
        <w:t>DDoS</w:t>
      </w:r>
      <w:proofErr w:type="spellEnd"/>
      <w:r>
        <w:rPr>
          <w:color w:val="6B6B6B"/>
        </w:rPr>
        <w:t xml:space="preserve"> nativa.</w:t>
      </w:r>
    </w:p>
    <w:p w14:paraId="7C3F2825" w14:textId="77777777" w:rsidR="00670140" w:rsidRDefault="00670140">
      <w:pPr>
        <w:spacing w:before="60" w:after="60"/>
        <w:rPr>
          <w:color w:val="6B6B6B"/>
        </w:rPr>
      </w:pPr>
    </w:p>
    <w:p w14:paraId="35410E1B" w14:textId="77777777" w:rsidR="00670140" w:rsidRDefault="00670140">
      <w:pPr>
        <w:spacing w:before="60" w:after="60"/>
        <w:rPr>
          <w:color w:val="6B6B6B"/>
        </w:rPr>
      </w:pPr>
    </w:p>
    <w:p w14:paraId="3B5D84BA" w14:textId="77777777" w:rsidR="00670140" w:rsidRDefault="00670140">
      <w:pPr>
        <w:spacing w:before="60" w:after="60"/>
      </w:pPr>
    </w:p>
    <w:p w14:paraId="090AB79F" w14:textId="77777777" w:rsidR="00C31DD7" w:rsidRDefault="00C31DD7">
      <w:pPr>
        <w:spacing w:before="200"/>
      </w:pPr>
    </w:p>
    <w:p w14:paraId="7B32FA11" w14:textId="77777777" w:rsidR="00C31DD7" w:rsidRDefault="00C31DD7">
      <w:pPr>
        <w:spacing w:before="200"/>
      </w:pPr>
    </w:p>
    <w:p w14:paraId="6DB05DED" w14:textId="77777777" w:rsidR="00C31DD7" w:rsidRDefault="00000000">
      <w:pPr>
        <w:pBdr>
          <w:bottom w:val="single" w:sz="8" w:space="4" w:color="E8750A"/>
        </w:pBdr>
        <w:spacing w:after="80"/>
      </w:pPr>
      <w:r>
        <w:rPr>
          <w:b/>
          <w:bCs/>
          <w:color w:val="141414"/>
          <w:sz w:val="26"/>
          <w:szCs w:val="26"/>
        </w:rPr>
        <w:t>Confronto riepilogativo</w:t>
      </w:r>
    </w:p>
    <w:p w14:paraId="221041C3" w14:textId="77777777" w:rsidR="00C31DD7" w:rsidRDefault="00C31DD7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3200"/>
        <w:gridCol w:w="3200"/>
      </w:tblGrid>
      <w:tr w:rsidR="00C31DD7" w14:paraId="0D682704" w14:textId="77777777">
        <w:trPr>
          <w:tblHeader/>
        </w:trPr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141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B7A8A2" w14:textId="77777777" w:rsidR="00C31DD7" w:rsidRDefault="00C31DD7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CD4409" w14:textId="2E6E9D16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OPZIONE A</w:t>
            </w:r>
            <w:r w:rsidR="00E12D51">
              <w:rPr>
                <w:b/>
                <w:bCs/>
                <w:color w:val="FFFFFF"/>
                <w:sz w:val="19"/>
                <w:szCs w:val="19"/>
              </w:rPr>
              <w:br/>
            </w:r>
            <w:r w:rsidR="00E12D51" w:rsidRPr="00E12D51">
              <w:rPr>
                <w:b/>
                <w:bCs/>
                <w:color w:val="FFFFFF"/>
                <w:sz w:val="19"/>
                <w:szCs w:val="19"/>
              </w:rPr>
              <w:t>Sicurezza Operativa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B810C6" w14:textId="6EAD6A30" w:rsidR="00C31DD7" w:rsidRDefault="00000000">
            <w:r>
              <w:rPr>
                <w:b/>
                <w:bCs/>
                <w:color w:val="FFFFFF"/>
                <w:sz w:val="19"/>
                <w:szCs w:val="19"/>
              </w:rPr>
              <w:t>OPZIONE B</w:t>
            </w:r>
            <w:r w:rsidR="00E12D51">
              <w:rPr>
                <w:b/>
                <w:bCs/>
                <w:color w:val="FFFFFF"/>
                <w:sz w:val="19"/>
                <w:szCs w:val="19"/>
              </w:rPr>
              <w:br/>
            </w:r>
            <w:r w:rsidR="00E12D51" w:rsidRPr="00E12D51">
              <w:rPr>
                <w:b/>
                <w:bCs/>
                <w:color w:val="FFFFFF"/>
                <w:sz w:val="19"/>
                <w:szCs w:val="19"/>
              </w:rPr>
              <w:t>Sicurezza Enterprise</w:t>
            </w:r>
          </w:p>
        </w:tc>
      </w:tr>
      <w:tr w:rsidR="00C31DD7" w14:paraId="36889DC9" w14:textId="77777777"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AD88F0" w14:textId="77777777" w:rsidR="00C31DD7" w:rsidRDefault="00000000">
            <w:r>
              <w:rPr>
                <w:color w:val="141414"/>
                <w:sz w:val="19"/>
                <w:szCs w:val="19"/>
              </w:rPr>
              <w:t>Provider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6B50C7" w14:textId="77777777" w:rsidR="00C31DD7" w:rsidRDefault="00000000">
            <w:r>
              <w:rPr>
                <w:color w:val="1A6B3A"/>
                <w:sz w:val="19"/>
                <w:szCs w:val="19"/>
              </w:rPr>
              <w:t>Hetzner Cloud (DE)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06CA39" w14:textId="77777777" w:rsidR="00C31DD7" w:rsidRDefault="00000000">
            <w:proofErr w:type="spellStart"/>
            <w:r>
              <w:rPr>
                <w:color w:val="1A3A6A"/>
                <w:sz w:val="19"/>
                <w:szCs w:val="19"/>
              </w:rPr>
              <w:t>OVHcloud</w:t>
            </w:r>
            <w:proofErr w:type="spellEnd"/>
            <w:r>
              <w:rPr>
                <w:color w:val="1A3A6A"/>
                <w:sz w:val="19"/>
                <w:szCs w:val="19"/>
              </w:rPr>
              <w:t xml:space="preserve"> (FR/IT)</w:t>
            </w:r>
          </w:p>
        </w:tc>
      </w:tr>
      <w:tr w:rsidR="00C31DD7" w14:paraId="0E080EB3" w14:textId="77777777"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1A00E3" w14:textId="77777777" w:rsidR="00C31DD7" w:rsidRDefault="00000000">
            <w:r>
              <w:rPr>
                <w:color w:val="141414"/>
                <w:sz w:val="19"/>
                <w:szCs w:val="19"/>
              </w:rPr>
              <w:t>Datacenter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A0DF48" w14:textId="77777777" w:rsidR="00C31DD7" w:rsidRDefault="00000000">
            <w:r>
              <w:rPr>
                <w:color w:val="1A6B3A"/>
                <w:sz w:val="19"/>
                <w:szCs w:val="19"/>
              </w:rPr>
              <w:t>Germania (Francoforte)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A28653" w14:textId="77777777" w:rsidR="00C31DD7" w:rsidRDefault="00000000">
            <w:r>
              <w:rPr>
                <w:color w:val="1A3A6A"/>
                <w:sz w:val="19"/>
                <w:szCs w:val="19"/>
              </w:rPr>
              <w:t>Francia o Milano</w:t>
            </w:r>
          </w:p>
        </w:tc>
      </w:tr>
      <w:tr w:rsidR="00C31DD7" w14:paraId="77548046" w14:textId="77777777"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2895E8" w14:textId="77777777" w:rsidR="00C31DD7" w:rsidRDefault="00000000">
            <w:r>
              <w:rPr>
                <w:color w:val="141414"/>
                <w:sz w:val="19"/>
                <w:szCs w:val="19"/>
              </w:rPr>
              <w:t>Certificazioni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0BDDEB" w14:textId="77777777" w:rsidR="00C31DD7" w:rsidRDefault="00000000">
            <w:r>
              <w:rPr>
                <w:color w:val="1A6B3A"/>
                <w:sz w:val="19"/>
                <w:szCs w:val="19"/>
              </w:rPr>
              <w:t>ISO 27001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4D44C7" w14:textId="77777777" w:rsidR="00C31DD7" w:rsidRDefault="00000000">
            <w:r>
              <w:rPr>
                <w:color w:val="1A3A6A"/>
                <w:sz w:val="19"/>
                <w:szCs w:val="19"/>
              </w:rPr>
              <w:t xml:space="preserve">ISO 27001 + HDS + </w:t>
            </w:r>
            <w:proofErr w:type="spellStart"/>
            <w:r>
              <w:rPr>
                <w:color w:val="1A3A6A"/>
                <w:sz w:val="19"/>
                <w:szCs w:val="19"/>
              </w:rPr>
              <w:t>SecNumCloud</w:t>
            </w:r>
            <w:proofErr w:type="spellEnd"/>
          </w:p>
        </w:tc>
      </w:tr>
      <w:tr w:rsidR="00C31DD7" w14:paraId="4DF6AB84" w14:textId="77777777"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C9F28A" w14:textId="77777777" w:rsidR="00C31DD7" w:rsidRDefault="00000000">
            <w:r>
              <w:rPr>
                <w:color w:val="141414"/>
                <w:sz w:val="19"/>
                <w:szCs w:val="19"/>
              </w:rPr>
              <w:t>Residenza dati 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6A94BE" w14:textId="77777777" w:rsidR="00C31DD7" w:rsidRDefault="00000000">
            <w:r>
              <w:rPr>
                <w:color w:val="1A6B3A"/>
                <w:sz w:val="19"/>
                <w:szCs w:val="19"/>
              </w:rPr>
              <w:t>✓ Germania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D8F332" w14:textId="77777777" w:rsidR="00C31DD7" w:rsidRDefault="00000000">
            <w:r>
              <w:rPr>
                <w:color w:val="1A3A6A"/>
                <w:sz w:val="19"/>
                <w:szCs w:val="19"/>
              </w:rPr>
              <w:t>✓ Francia / Italia</w:t>
            </w:r>
          </w:p>
        </w:tc>
      </w:tr>
      <w:tr w:rsidR="00C31DD7" w14:paraId="481A435D" w14:textId="77777777"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1ED0FB" w14:textId="77777777" w:rsidR="00C31DD7" w:rsidRDefault="00000000">
            <w:r>
              <w:rPr>
                <w:color w:val="141414"/>
                <w:sz w:val="19"/>
                <w:szCs w:val="19"/>
              </w:rPr>
              <w:t>VPN amministrazione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43E17C" w14:textId="77777777" w:rsidR="00C31DD7" w:rsidRDefault="00000000">
            <w:proofErr w:type="spellStart"/>
            <w:r>
              <w:rPr>
                <w:color w:val="1A6B3A"/>
                <w:sz w:val="19"/>
                <w:szCs w:val="19"/>
              </w:rPr>
              <w:t>WireGuard</w:t>
            </w:r>
            <w:proofErr w:type="spellEnd"/>
            <w:r>
              <w:rPr>
                <w:color w:val="1A6B3A"/>
                <w:sz w:val="19"/>
                <w:szCs w:val="19"/>
              </w:rPr>
              <w:t xml:space="preserve"> self-</w:t>
            </w:r>
            <w:proofErr w:type="spellStart"/>
            <w:r>
              <w:rPr>
                <w:color w:val="1A6B3A"/>
                <w:sz w:val="19"/>
                <w:szCs w:val="19"/>
              </w:rPr>
              <w:t>managed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2E23A5" w14:textId="77777777" w:rsidR="00C31DD7" w:rsidRDefault="00000000">
            <w:proofErr w:type="spellStart"/>
            <w:r>
              <w:rPr>
                <w:color w:val="1A3A6A"/>
                <w:sz w:val="19"/>
                <w:szCs w:val="19"/>
              </w:rPr>
              <w:t>WireGuard</w:t>
            </w:r>
            <w:proofErr w:type="spellEnd"/>
            <w:r>
              <w:rPr>
                <w:color w:val="1A3A6A"/>
                <w:sz w:val="19"/>
                <w:szCs w:val="19"/>
              </w:rPr>
              <w:t xml:space="preserve"> + OVH </w:t>
            </w:r>
            <w:proofErr w:type="spellStart"/>
            <w:r>
              <w:rPr>
                <w:color w:val="1A3A6A"/>
                <w:sz w:val="19"/>
                <w:szCs w:val="19"/>
              </w:rPr>
              <w:t>vRack</w:t>
            </w:r>
            <w:proofErr w:type="spellEnd"/>
            <w:r>
              <w:rPr>
                <w:color w:val="1A3A6A"/>
                <w:sz w:val="19"/>
                <w:szCs w:val="19"/>
              </w:rPr>
              <w:t xml:space="preserve"> privato</w:t>
            </w:r>
          </w:p>
        </w:tc>
      </w:tr>
      <w:tr w:rsidR="00C31DD7" w14:paraId="7EAE8A72" w14:textId="77777777"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971922" w14:textId="77777777" w:rsidR="00C31DD7" w:rsidRDefault="00000000">
            <w:r>
              <w:rPr>
                <w:color w:val="141414"/>
                <w:sz w:val="19"/>
                <w:szCs w:val="19"/>
              </w:rPr>
              <w:t>Backup cifrati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ABF8BA" w14:textId="77777777" w:rsidR="00C31DD7" w:rsidRDefault="00000000">
            <w:r>
              <w:rPr>
                <w:color w:val="1A6B3A"/>
                <w:sz w:val="19"/>
                <w:szCs w:val="19"/>
              </w:rPr>
              <w:t>Hetzner Object Storage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71ED70" w14:textId="77777777" w:rsidR="00C31DD7" w:rsidRDefault="00000000">
            <w:r>
              <w:rPr>
                <w:color w:val="1A3A6A"/>
                <w:sz w:val="19"/>
                <w:szCs w:val="19"/>
              </w:rPr>
              <w:t>OVH Object Storage + geo-replica</w:t>
            </w:r>
          </w:p>
        </w:tc>
      </w:tr>
      <w:tr w:rsidR="00C31DD7" w14:paraId="2F8E181D" w14:textId="77777777"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02306D" w14:textId="77777777" w:rsidR="00C31DD7" w:rsidRDefault="00000000">
            <w:r>
              <w:rPr>
                <w:color w:val="141414"/>
                <w:sz w:val="19"/>
                <w:szCs w:val="19"/>
              </w:rPr>
              <w:t>Audit log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088690" w14:textId="77777777" w:rsidR="00C31DD7" w:rsidRDefault="00000000">
            <w:r>
              <w:rPr>
                <w:color w:val="1A6B3A"/>
                <w:sz w:val="19"/>
                <w:szCs w:val="19"/>
              </w:rPr>
              <w:t>Log applicativi 90 gg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1F084C" w14:textId="77777777" w:rsidR="00C31DD7" w:rsidRDefault="00000000">
            <w:r>
              <w:rPr>
                <w:color w:val="1A3A6A"/>
                <w:sz w:val="19"/>
                <w:szCs w:val="19"/>
              </w:rPr>
              <w:t>Log centralizzati 1 anno + SIEM</w:t>
            </w:r>
          </w:p>
        </w:tc>
      </w:tr>
      <w:tr w:rsidR="00C31DD7" w14:paraId="387F46C6" w14:textId="77777777"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3FD577" w14:textId="77777777" w:rsidR="00C31DD7" w:rsidRDefault="00000000">
            <w:r>
              <w:rPr>
                <w:color w:val="141414"/>
                <w:sz w:val="19"/>
                <w:szCs w:val="19"/>
              </w:rPr>
              <w:t xml:space="preserve">SLA </w:t>
            </w:r>
            <w:proofErr w:type="spellStart"/>
            <w:r>
              <w:rPr>
                <w:color w:val="141414"/>
                <w:sz w:val="19"/>
                <w:szCs w:val="19"/>
              </w:rPr>
              <w:t>uptime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ED3AA2" w14:textId="77777777" w:rsidR="00C31DD7" w:rsidRDefault="00000000">
            <w:r>
              <w:rPr>
                <w:color w:val="1A6B3A"/>
                <w:sz w:val="19"/>
                <w:szCs w:val="19"/>
              </w:rPr>
              <w:t>99,9%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EF0AD4" w14:textId="77777777" w:rsidR="00C31DD7" w:rsidRDefault="00000000">
            <w:r>
              <w:rPr>
                <w:color w:val="1A3A6A"/>
                <w:sz w:val="19"/>
                <w:szCs w:val="19"/>
              </w:rPr>
              <w:t>99,95% con supporto 24/7</w:t>
            </w:r>
          </w:p>
        </w:tc>
      </w:tr>
      <w:tr w:rsidR="00C31DD7" w14:paraId="0FD2D4A5" w14:textId="77777777"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CAF904" w14:textId="77777777" w:rsidR="00C31DD7" w:rsidRDefault="00000000">
            <w:r>
              <w:rPr>
                <w:color w:val="141414"/>
                <w:sz w:val="19"/>
                <w:szCs w:val="19"/>
              </w:rPr>
              <w:t>Supporto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BFD52F" w14:textId="77777777" w:rsidR="00C31DD7" w:rsidRDefault="00000000">
            <w:r>
              <w:rPr>
                <w:color w:val="1A6B3A"/>
                <w:sz w:val="19"/>
                <w:szCs w:val="19"/>
              </w:rPr>
              <w:t>Community / ticket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6257E6" w14:textId="77777777" w:rsidR="00C31DD7" w:rsidRDefault="00000000">
            <w:r>
              <w:rPr>
                <w:color w:val="1A3A6A"/>
                <w:sz w:val="19"/>
                <w:szCs w:val="19"/>
              </w:rPr>
              <w:t>Enterprise ticketing + telefono</w:t>
            </w:r>
          </w:p>
        </w:tc>
      </w:tr>
      <w:tr w:rsidR="00C31DD7" w14:paraId="6A99402E" w14:textId="77777777"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34795D" w14:textId="77777777" w:rsidR="00C31DD7" w:rsidRDefault="00000000">
            <w:r>
              <w:rPr>
                <w:color w:val="141414"/>
                <w:sz w:val="19"/>
                <w:szCs w:val="19"/>
              </w:rPr>
              <w:t>Costo infrastruttura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2099D6" w14:textId="77777777" w:rsidR="00C31DD7" w:rsidRDefault="00000000">
            <w:r>
              <w:rPr>
                <w:color w:val="1A6B3A"/>
                <w:sz w:val="19"/>
                <w:szCs w:val="19"/>
              </w:rPr>
              <w:t>~30–40 €/mese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BA714B" w14:textId="77777777" w:rsidR="00C31DD7" w:rsidRDefault="00000000">
            <w:r>
              <w:rPr>
                <w:color w:val="1A3A6A"/>
                <w:sz w:val="19"/>
                <w:szCs w:val="19"/>
              </w:rPr>
              <w:t>~70–100 €/mese</w:t>
            </w:r>
          </w:p>
        </w:tc>
      </w:tr>
      <w:tr w:rsidR="00C31DD7" w14:paraId="1ED3BA84" w14:textId="77777777"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402152" w14:textId="77777777" w:rsidR="00C31DD7" w:rsidRDefault="00000000">
            <w:r>
              <w:rPr>
                <w:color w:val="141414"/>
                <w:sz w:val="19"/>
                <w:szCs w:val="19"/>
              </w:rPr>
              <w:t>Costo API (Claude, ecc.)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4AFCE2" w14:textId="77777777" w:rsidR="00C31DD7" w:rsidRDefault="00000000">
            <w:r>
              <w:rPr>
                <w:color w:val="1A6B3A"/>
                <w:sz w:val="19"/>
                <w:szCs w:val="19"/>
              </w:rPr>
              <w:t>~15–30 €/mese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D46FDA" w14:textId="77777777" w:rsidR="00C31DD7" w:rsidRDefault="00000000">
            <w:r>
              <w:rPr>
                <w:color w:val="1A3A6A"/>
                <w:sz w:val="19"/>
                <w:szCs w:val="19"/>
              </w:rPr>
              <w:t>~15–30 €/mese</w:t>
            </w:r>
          </w:p>
        </w:tc>
      </w:tr>
      <w:tr w:rsidR="00C31DD7" w14:paraId="3147D5AA" w14:textId="77777777"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1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A715E5" w14:textId="77777777" w:rsidR="00C31DD7" w:rsidRDefault="00000000">
            <w:r>
              <w:rPr>
                <w:color w:val="141414"/>
                <w:sz w:val="19"/>
                <w:szCs w:val="19"/>
              </w:rPr>
              <w:t>Profilo ideale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FFD806" w14:textId="77777777" w:rsidR="00C31DD7" w:rsidRDefault="00000000">
            <w:r>
              <w:rPr>
                <w:color w:val="1A6B3A"/>
                <w:sz w:val="19"/>
                <w:szCs w:val="19"/>
              </w:rPr>
              <w:t>Avvio rapido, budget contenuto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0F0BE2" w14:textId="77777777" w:rsidR="00C31DD7" w:rsidRDefault="00000000">
            <w:r>
              <w:rPr>
                <w:color w:val="1A3A6A"/>
                <w:sz w:val="19"/>
                <w:szCs w:val="19"/>
              </w:rPr>
              <w:t xml:space="preserve">Compliance </w:t>
            </w:r>
            <w:proofErr w:type="spellStart"/>
            <w:r>
              <w:rPr>
                <w:color w:val="1A3A6A"/>
                <w:sz w:val="19"/>
                <w:szCs w:val="19"/>
              </w:rPr>
              <w:t>enterprise</w:t>
            </w:r>
            <w:proofErr w:type="spellEnd"/>
            <w:r>
              <w:rPr>
                <w:color w:val="1A3A6A"/>
                <w:sz w:val="19"/>
                <w:szCs w:val="19"/>
              </w:rPr>
              <w:t>, IT esigente</w:t>
            </w:r>
          </w:p>
        </w:tc>
      </w:tr>
    </w:tbl>
    <w:p w14:paraId="2BDC9833" w14:textId="77777777" w:rsidR="00C31DD7" w:rsidRDefault="00C31DD7">
      <w:pPr>
        <w:spacing w:before="120"/>
      </w:pPr>
    </w:p>
    <w:p w14:paraId="48C7B445" w14:textId="77777777" w:rsidR="00C31DD7" w:rsidRDefault="00000000">
      <w:pPr>
        <w:spacing w:before="60" w:after="60"/>
      </w:pPr>
      <w:r>
        <w:t xml:space="preserve">Entrambe le opzioni garantiscono la stessa architettura applicativa (Docker, </w:t>
      </w:r>
      <w:proofErr w:type="spellStart"/>
      <w:r>
        <w:t>PostgreSQL</w:t>
      </w:r>
      <w:proofErr w:type="spellEnd"/>
      <w:r>
        <w:t xml:space="preserve">, n8n, </w:t>
      </w:r>
      <w:proofErr w:type="spellStart"/>
      <w:r>
        <w:t>Nginx</w:t>
      </w:r>
      <w:proofErr w:type="spellEnd"/>
      <w:r>
        <w:t>), gli stessi standard di sicurezza fondamentali (VPN, cifratura, backup) e la stessa residenza dei dati in Europa. La scelta dipende dal profilo di rischio, dalle policy IT interne di UNICAB e dal livello di certificazione richiesto.</w:t>
      </w:r>
    </w:p>
    <w:p w14:paraId="305B8971" w14:textId="77777777" w:rsidR="00C31DD7" w:rsidRDefault="00C31DD7">
      <w:pPr>
        <w:spacing w:before="80"/>
      </w:pPr>
    </w:p>
    <w:p w14:paraId="42B48DBD" w14:textId="77777777" w:rsidR="00C31DD7" w:rsidRDefault="00000000">
      <w:pPr>
        <w:pBdr>
          <w:bottom w:val="single" w:sz="4" w:space="4" w:color="E8750A"/>
        </w:pBdr>
        <w:spacing w:before="120" w:after="80"/>
      </w:pPr>
      <w:r>
        <w:rPr>
          <w:b/>
          <w:bCs/>
          <w:color w:val="E8750A"/>
          <w:sz w:val="21"/>
          <w:szCs w:val="21"/>
        </w:rPr>
        <w:t>La nostra raccomandazione</w:t>
      </w:r>
    </w:p>
    <w:p w14:paraId="23AE75C3" w14:textId="77777777" w:rsidR="00C31DD7" w:rsidRDefault="00000000">
      <w:pPr>
        <w:spacing w:before="60" w:after="60"/>
      </w:pPr>
      <w:r>
        <w:t>Per un primo ciclo operativo (Release 0.0) suggeriamo l’Opzione A come punto di partenza: permette un avvio rapido, costi contenuti e architettura identica. La migrazione verso l’Opzione B è possibile in qualsiasi momento senza modifiche al codice applicativo.</w:t>
      </w:r>
    </w:p>
    <w:p w14:paraId="76E8751B" w14:textId="77777777" w:rsidR="00C31DD7" w:rsidRDefault="00000000">
      <w:pPr>
        <w:spacing w:before="60" w:after="60"/>
      </w:pPr>
      <w:r>
        <w:t xml:space="preserve">Se il reparto IT di UNICAB ha già policy che richiedono certificazioni specifiche, o se è prevista l’espansione a clienti OEM con requisiti </w:t>
      </w:r>
      <w:proofErr w:type="spellStart"/>
      <w:r>
        <w:t>enterprise</w:t>
      </w:r>
      <w:proofErr w:type="spellEnd"/>
      <w:r>
        <w:t>, l’Opzione B è quella corretta fin dall’avvio.</w:t>
      </w:r>
    </w:p>
    <w:p w14:paraId="4EE180A6" w14:textId="77777777" w:rsidR="00C31DD7" w:rsidRDefault="00C31DD7">
      <w:pPr>
        <w:spacing w:before="80"/>
      </w:pPr>
    </w:p>
    <w:p w14:paraId="3C113340" w14:textId="77777777" w:rsidR="00C31DD7" w:rsidRDefault="00000000">
      <w:pPr>
        <w:spacing w:before="120" w:after="40"/>
      </w:pPr>
      <w:r>
        <w:rPr>
          <w:b/>
          <w:bCs/>
          <w:color w:val="E8750A"/>
          <w:sz w:val="17"/>
          <w:szCs w:val="17"/>
        </w:rPr>
        <w:t>Nota</w:t>
      </w:r>
    </w:p>
    <w:p w14:paraId="7AE7FB02" w14:textId="77777777" w:rsidR="00C31DD7" w:rsidRDefault="00000000">
      <w:pPr>
        <w:spacing w:after="60"/>
      </w:pPr>
      <w:r>
        <w:rPr>
          <w:color w:val="6B6B6B"/>
          <w:sz w:val="17"/>
          <w:szCs w:val="17"/>
        </w:rPr>
        <w:t>Entrambe le opzioni possono essere affinate sulla base delle specifiche policy IT di UNICAB emerse durante il kickoff. La configurazione definitiva verrà documentata e consegnata al termine della Settimana 1.</w:t>
      </w:r>
    </w:p>
    <w:p w14:paraId="309576FC" w14:textId="6779CE2A" w:rsidR="00C31DD7" w:rsidRDefault="00000000">
      <w:r>
        <w:rPr>
          <w:b/>
          <w:bCs/>
          <w:color w:val="E8750A"/>
          <w:sz w:val="17"/>
          <w:szCs w:val="17"/>
        </w:rPr>
        <w:t xml:space="preserve">Per chiarimenti: Alessandro Pagani  ·  +39 338 133 7198  ·  </w:t>
      </w:r>
      <w:r w:rsidR="008A0D28">
        <w:rPr>
          <w:b/>
          <w:bCs/>
          <w:color w:val="E8750A"/>
          <w:sz w:val="17"/>
          <w:szCs w:val="17"/>
        </w:rPr>
        <w:t>a.pagani</w:t>
      </w:r>
      <w:r>
        <w:rPr>
          <w:b/>
          <w:bCs/>
          <w:color w:val="E8750A"/>
          <w:sz w:val="17"/>
          <w:szCs w:val="17"/>
        </w:rPr>
        <w:t>@</w:t>
      </w:r>
      <w:r w:rsidR="008A0D28">
        <w:rPr>
          <w:b/>
          <w:bCs/>
          <w:color w:val="E8750A"/>
          <w:sz w:val="17"/>
          <w:szCs w:val="17"/>
        </w:rPr>
        <w:t>automica</w:t>
      </w:r>
      <w:r>
        <w:rPr>
          <w:b/>
          <w:bCs/>
          <w:color w:val="E8750A"/>
          <w:sz w:val="17"/>
          <w:szCs w:val="17"/>
        </w:rPr>
        <w:t>.</w:t>
      </w:r>
      <w:r w:rsidR="008A0D28">
        <w:rPr>
          <w:b/>
          <w:bCs/>
          <w:color w:val="E8750A"/>
          <w:sz w:val="17"/>
          <w:szCs w:val="17"/>
        </w:rPr>
        <w:t>it</w:t>
      </w:r>
    </w:p>
    <w:sectPr w:rsidR="00C31DD7">
      <w:headerReference w:type="default" r:id="rId7"/>
      <w:footerReference w:type="default" r:id="rId8"/>
      <w:pgSz w:w="11906" w:h="16838"/>
      <w:pgMar w:top="1134" w:right="1134" w:bottom="1134" w:left="1275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A7F31" w14:textId="77777777" w:rsidR="00D053BF" w:rsidRDefault="00D053BF">
      <w:r>
        <w:separator/>
      </w:r>
    </w:p>
  </w:endnote>
  <w:endnote w:type="continuationSeparator" w:id="0">
    <w:p w14:paraId="08B6F6B4" w14:textId="77777777" w:rsidR="00D053BF" w:rsidRDefault="00D05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8816D" w14:textId="77777777" w:rsidR="00C31DD7" w:rsidRDefault="00000000">
    <w:pPr>
      <w:pBdr>
        <w:top w:val="single" w:sz="4" w:space="6" w:color="DDDDDD"/>
      </w:pBdr>
    </w:pPr>
    <w:r>
      <w:rPr>
        <w:color w:val="6B6B6B"/>
        <w:sz w:val="16"/>
        <w:szCs w:val="16"/>
      </w:rPr>
      <w:t>Alessandro Pagani  ·  Documento riservato  ·  Marzo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92926" w14:textId="77777777" w:rsidR="00D053BF" w:rsidRDefault="00D053BF">
      <w:r>
        <w:separator/>
      </w:r>
    </w:p>
  </w:footnote>
  <w:footnote w:type="continuationSeparator" w:id="0">
    <w:p w14:paraId="234A47EB" w14:textId="77777777" w:rsidR="00D053BF" w:rsidRDefault="00D05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59795" w14:textId="77777777" w:rsidR="00C31DD7" w:rsidRDefault="00000000">
    <w:pPr>
      <w:pBdr>
        <w:bottom w:val="single" w:sz="4" w:space="6" w:color="E8750A"/>
      </w:pBdr>
      <w:tabs>
        <w:tab w:val="right" w:pos="9026"/>
      </w:tabs>
    </w:pPr>
    <w:r>
      <w:rPr>
        <w:color w:val="6B6B6B"/>
        <w:sz w:val="16"/>
        <w:szCs w:val="16"/>
      </w:rPr>
      <w:t>Alessandro Pagani  ·  UNICAB Report Automotive  ·  Proposta Infrastrutturale</w:t>
    </w:r>
    <w:r>
      <w:rPr>
        <w:sz w:val="16"/>
        <w:szCs w:val="16"/>
      </w:rPr>
      <w:tab/>
    </w:r>
    <w:r>
      <w:rPr>
        <w:b/>
        <w:bCs/>
        <w:color w:val="E8750A"/>
        <w:sz w:val="16"/>
        <w:szCs w:val="16"/>
      </w:rPr>
      <w:t>RISERVATO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7435F"/>
    <w:multiLevelType w:val="hybridMultilevel"/>
    <w:tmpl w:val="9C0E5D34"/>
    <w:lvl w:ilvl="0" w:tplc="04BAC94A">
      <w:start w:val="1"/>
      <w:numFmt w:val="bullet"/>
      <w:lvlText w:val="–"/>
      <w:lvlJc w:val="left"/>
      <w:pPr>
        <w:ind w:left="560" w:hanging="280"/>
      </w:pPr>
    </w:lvl>
    <w:lvl w:ilvl="1" w:tplc="AA1EE82E">
      <w:numFmt w:val="decimal"/>
      <w:lvlText w:val=""/>
      <w:lvlJc w:val="left"/>
    </w:lvl>
    <w:lvl w:ilvl="2" w:tplc="ABF456C4">
      <w:numFmt w:val="decimal"/>
      <w:lvlText w:val=""/>
      <w:lvlJc w:val="left"/>
    </w:lvl>
    <w:lvl w:ilvl="3" w:tplc="1A7A19A8">
      <w:numFmt w:val="decimal"/>
      <w:lvlText w:val=""/>
      <w:lvlJc w:val="left"/>
    </w:lvl>
    <w:lvl w:ilvl="4" w:tplc="C44C34FC">
      <w:numFmt w:val="decimal"/>
      <w:lvlText w:val=""/>
      <w:lvlJc w:val="left"/>
    </w:lvl>
    <w:lvl w:ilvl="5" w:tplc="FF1C9F2C">
      <w:numFmt w:val="decimal"/>
      <w:lvlText w:val=""/>
      <w:lvlJc w:val="left"/>
    </w:lvl>
    <w:lvl w:ilvl="6" w:tplc="0212EFAA">
      <w:numFmt w:val="decimal"/>
      <w:lvlText w:val=""/>
      <w:lvlJc w:val="left"/>
    </w:lvl>
    <w:lvl w:ilvl="7" w:tplc="0BDC6BC8">
      <w:numFmt w:val="decimal"/>
      <w:lvlText w:val=""/>
      <w:lvlJc w:val="left"/>
    </w:lvl>
    <w:lvl w:ilvl="8" w:tplc="693EE978">
      <w:numFmt w:val="decimal"/>
      <w:lvlText w:val=""/>
      <w:lvlJc w:val="left"/>
    </w:lvl>
  </w:abstractNum>
  <w:abstractNum w:abstractNumId="1" w15:restartNumberingAfterBreak="0">
    <w:nsid w:val="6486369C"/>
    <w:multiLevelType w:val="hybridMultilevel"/>
    <w:tmpl w:val="5A12C34A"/>
    <w:lvl w:ilvl="0" w:tplc="8DA80FBE">
      <w:start w:val="1"/>
      <w:numFmt w:val="bullet"/>
      <w:lvlText w:val="●"/>
      <w:lvlJc w:val="left"/>
      <w:pPr>
        <w:ind w:left="720" w:hanging="360"/>
      </w:pPr>
    </w:lvl>
    <w:lvl w:ilvl="1" w:tplc="6AF6E798">
      <w:start w:val="1"/>
      <w:numFmt w:val="bullet"/>
      <w:lvlText w:val="○"/>
      <w:lvlJc w:val="left"/>
      <w:pPr>
        <w:ind w:left="1440" w:hanging="360"/>
      </w:pPr>
    </w:lvl>
    <w:lvl w:ilvl="2" w:tplc="7340DD34">
      <w:start w:val="1"/>
      <w:numFmt w:val="bullet"/>
      <w:lvlText w:val="■"/>
      <w:lvlJc w:val="left"/>
      <w:pPr>
        <w:ind w:left="2160" w:hanging="360"/>
      </w:pPr>
    </w:lvl>
    <w:lvl w:ilvl="3" w:tplc="D7E04380">
      <w:start w:val="1"/>
      <w:numFmt w:val="bullet"/>
      <w:lvlText w:val="●"/>
      <w:lvlJc w:val="left"/>
      <w:pPr>
        <w:ind w:left="2880" w:hanging="360"/>
      </w:pPr>
    </w:lvl>
    <w:lvl w:ilvl="4" w:tplc="08A61122">
      <w:start w:val="1"/>
      <w:numFmt w:val="bullet"/>
      <w:lvlText w:val="○"/>
      <w:lvlJc w:val="left"/>
      <w:pPr>
        <w:ind w:left="3600" w:hanging="360"/>
      </w:pPr>
    </w:lvl>
    <w:lvl w:ilvl="5" w:tplc="9C1C776C">
      <w:start w:val="1"/>
      <w:numFmt w:val="bullet"/>
      <w:lvlText w:val="■"/>
      <w:lvlJc w:val="left"/>
      <w:pPr>
        <w:ind w:left="4320" w:hanging="360"/>
      </w:pPr>
    </w:lvl>
    <w:lvl w:ilvl="6" w:tplc="C48A906E">
      <w:start w:val="1"/>
      <w:numFmt w:val="bullet"/>
      <w:lvlText w:val="●"/>
      <w:lvlJc w:val="left"/>
      <w:pPr>
        <w:ind w:left="5040" w:hanging="360"/>
      </w:pPr>
    </w:lvl>
    <w:lvl w:ilvl="7" w:tplc="5A0633A2">
      <w:start w:val="1"/>
      <w:numFmt w:val="bullet"/>
      <w:lvlText w:val="●"/>
      <w:lvlJc w:val="left"/>
      <w:pPr>
        <w:ind w:left="5760" w:hanging="360"/>
      </w:pPr>
    </w:lvl>
    <w:lvl w:ilvl="8" w:tplc="321A9AE2">
      <w:start w:val="1"/>
      <w:numFmt w:val="bullet"/>
      <w:lvlText w:val="●"/>
      <w:lvlJc w:val="left"/>
      <w:pPr>
        <w:ind w:left="6480" w:hanging="360"/>
      </w:pPr>
    </w:lvl>
  </w:abstractNum>
  <w:num w:numId="1" w16cid:durableId="1720394131">
    <w:abstractNumId w:val="1"/>
    <w:lvlOverride w:ilvl="0">
      <w:startOverride w:val="1"/>
    </w:lvlOverride>
  </w:num>
  <w:num w:numId="2" w16cid:durableId="1035745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D7"/>
    <w:rsid w:val="00270273"/>
    <w:rsid w:val="00281FC9"/>
    <w:rsid w:val="003A454E"/>
    <w:rsid w:val="004D1409"/>
    <w:rsid w:val="00670140"/>
    <w:rsid w:val="008A0D28"/>
    <w:rsid w:val="00C31DD7"/>
    <w:rsid w:val="00D053BF"/>
    <w:rsid w:val="00E12D51"/>
    <w:rsid w:val="00FF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F41D0"/>
  <w15:docId w15:val="{23404E6D-4DC3-4156-82B1-CE70B3B6C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A3A3A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1453</Words>
  <Characters>8445</Characters>
  <Application>Microsoft Office Word</Application>
  <DocSecurity>0</DocSecurity>
  <Lines>337</Lines>
  <Paragraphs>260</Paragraphs>
  <ScaleCrop>false</ScaleCrop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Alessandro Pagani</cp:lastModifiedBy>
  <cp:revision>5</cp:revision>
  <dcterms:created xsi:type="dcterms:W3CDTF">2026-03-27T11:55:00Z</dcterms:created>
  <dcterms:modified xsi:type="dcterms:W3CDTF">2026-03-27T14:38:00Z</dcterms:modified>
</cp:coreProperties>
</file>