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EE" w:rsidRDefault="00F172EE">
      <w:r>
        <w:t>Requesting token from Identity Server</w:t>
      </w:r>
    </w:p>
    <w:p w:rsidR="00F172EE" w:rsidRDefault="00F172EE"/>
    <w:p w:rsidR="00F172EE" w:rsidRDefault="00F172EE">
      <w:pPr>
        <w:rPr>
          <w:noProof/>
        </w:rPr>
      </w:pPr>
    </w:p>
    <w:p w:rsidR="00C37A5A" w:rsidRDefault="00F172EE">
      <w:r>
        <w:rPr>
          <w:noProof/>
        </w:rPr>
        <w:drawing>
          <wp:inline distT="0" distB="0" distL="0" distR="0">
            <wp:extent cx="5943600" cy="31703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2EE" w:rsidRDefault="00F172EE"/>
    <w:p w:rsidR="00F172EE" w:rsidRDefault="00F172EE">
      <w:r>
        <w:t>This is how you make API Call with authorization token</w:t>
      </w:r>
    </w:p>
    <w:p w:rsidR="00F172EE" w:rsidRDefault="00F172EE"/>
    <w:p w:rsidR="00F172EE" w:rsidRDefault="00F172EE">
      <w:r>
        <w:rPr>
          <w:noProof/>
        </w:rPr>
        <w:lastRenderedPageBreak/>
        <w:drawing>
          <wp:inline distT="0" distB="0" distL="0" distR="0">
            <wp:extent cx="5943600" cy="3427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2EE" w:rsidSect="00C3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2EE"/>
    <w:rsid w:val="00C37A5A"/>
    <w:rsid w:val="00F1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2017-08-02T04:54:00Z</dcterms:created>
  <dcterms:modified xsi:type="dcterms:W3CDTF">2017-08-02T05:02:00Z</dcterms:modified>
</cp:coreProperties>
</file>