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670"/>
        <w:gridCol w:w="3629"/>
        <w:gridCol w:w="3629"/>
      </w:tblGrid>
      <w:tr w:rsidR="00D141BE" w14:paraId="153FB388" w14:textId="77777777">
        <w:trPr>
          <w:trHeight w:hRule="exact" w:val="2920"/>
        </w:trPr>
        <w:tc>
          <w:tcPr>
            <w:tcW w:w="5670" w:type="dxa"/>
          </w:tcPr>
          <w:p w14:paraId="1725AFFA" w14:textId="77777777" w:rsidR="00D141BE" w:rsidRDefault="00000000">
            <w:pPr>
              <w:pStyle w:val="OurRef"/>
              <w:spacing w:after="0"/>
              <w:rPr>
                <w:rFonts w:ascii="Arial" w:hAnsi="Arial"/>
                <w:sz w:val="16"/>
              </w:rPr>
            </w:pPr>
            <w:r>
              <w:rPr>
                <w:rFonts w:ascii="Arial" w:hAnsi="Arial"/>
                <w:sz w:val="16"/>
              </w:rPr>
              <w:t>Our Ref:</w:t>
            </w:r>
            <w:r>
              <w:rPr>
                <w:rFonts w:ascii="Arial" w:hAnsi="Arial"/>
                <w:sz w:val="16"/>
              </w:rPr>
              <w:tab/>
              <w:t xml:space="preserve"> CVL329</w:t>
            </w:r>
          </w:p>
          <w:p w14:paraId="1BDCC22B" w14:textId="77777777" w:rsidR="00D141BE" w:rsidRDefault="00000000">
            <w:pPr>
              <w:pStyle w:val="OurRef"/>
              <w:spacing w:before="120" w:after="480"/>
              <w:rPr>
                <w:rFonts w:ascii="Arial" w:hAnsi="Arial"/>
                <w:sz w:val="16"/>
              </w:rPr>
            </w:pPr>
            <w:r>
              <w:rPr>
                <w:rFonts w:ascii="Arial" w:hAnsi="Arial"/>
                <w:sz w:val="16"/>
              </w:rPr>
              <w:t>Your Ref:</w:t>
            </w:r>
            <w:r>
              <w:rPr>
                <w:rFonts w:ascii="Arial" w:hAnsi="Arial"/>
                <w:sz w:val="16"/>
              </w:rPr>
              <w:tab/>
            </w:r>
            <w:r>
              <w:rPr>
                <w:rFonts w:ascii="Arial" w:hAnsi="Arial"/>
                <w:sz w:val="16"/>
              </w:rPr>
              <w:fldChar w:fldCharType="begin"/>
            </w:r>
            <w:r>
              <w:rPr>
                <w:rFonts w:ascii="Arial" w:hAnsi="Arial"/>
                <w:sz w:val="16"/>
              </w:rPr>
              <w:instrText xml:space="preserve"> FILLIN "Your Ref:" \o </w:instrText>
            </w:r>
            <w:r>
              <w:rPr>
                <w:rFonts w:ascii="Arial" w:hAnsi="Arial"/>
                <w:sz w:val="16"/>
              </w:rPr>
              <w:fldChar w:fldCharType="separate"/>
            </w:r>
            <w:r>
              <w:rPr>
                <w:rFonts w:ascii="Arial" w:hAnsi="Arial"/>
                <w:sz w:val="16"/>
              </w:rPr>
              <w:fldChar w:fldCharType="end"/>
            </w:r>
          </w:p>
          <w:p w14:paraId="43961F9D" w14:textId="77777777" w:rsidR="00D141BE" w:rsidRPr="00CA5CFD" w:rsidRDefault="00CA5CFD">
            <w:pPr>
              <w:pStyle w:val="Address"/>
              <w:rPr>
                <w:rFonts w:ascii="Arial" w:hAnsi="Arial"/>
                <w:sz w:val="20"/>
                <w:highlight w:val="green"/>
              </w:rPr>
            </w:pPr>
            <w:r w:rsidRPr="00CA5CFD">
              <w:rPr>
                <w:rFonts w:ascii="Arial" w:hAnsi="Arial"/>
                <w:sz w:val="20"/>
                <w:highlight w:val="green"/>
              </w:rPr>
              <w:t>HM Revenue &amp; Customs</w:t>
            </w:r>
          </w:p>
          <w:p w14:paraId="637AE4A6" w14:textId="77777777" w:rsidR="00CA5CFD" w:rsidRPr="00CA5CFD" w:rsidRDefault="00CA5CFD">
            <w:pPr>
              <w:pStyle w:val="Address"/>
              <w:rPr>
                <w:rFonts w:ascii="Arial" w:hAnsi="Arial"/>
                <w:sz w:val="20"/>
                <w:highlight w:val="green"/>
              </w:rPr>
            </w:pPr>
          </w:p>
          <w:p w14:paraId="25C77F7B" w14:textId="77777777" w:rsidR="00CA5CFD" w:rsidRPr="00CA5CFD" w:rsidRDefault="00CA5CFD">
            <w:pPr>
              <w:pStyle w:val="Address"/>
              <w:rPr>
                <w:rStyle w:val="Hyperlink"/>
                <w:rFonts w:ascii="Arial" w:hAnsi="Arial" w:cs="Arial"/>
                <w:sz w:val="20"/>
              </w:rPr>
            </w:pPr>
            <w:r w:rsidRPr="00CA5CFD">
              <w:rPr>
                <w:rFonts w:ascii="Arial" w:hAnsi="Arial"/>
                <w:sz w:val="20"/>
                <w:highlight w:val="green"/>
              </w:rPr>
              <w:t xml:space="preserve">By email only to: </w:t>
            </w:r>
            <w:hyperlink r:id="rId5" w:history="1">
              <w:r w:rsidRPr="00CA5CFD">
                <w:rPr>
                  <w:rStyle w:val="Hyperlink"/>
                  <w:rFonts w:ascii="Arial" w:hAnsi="Arial" w:cs="Arial"/>
                  <w:sz w:val="20"/>
                  <w:highlight w:val="green"/>
                </w:rPr>
                <w:t>hmrccvlnotifications@hmrc.gov.uk</w:t>
              </w:r>
            </w:hyperlink>
          </w:p>
          <w:p w14:paraId="2FB2BF62" w14:textId="7DE7196E" w:rsidR="00CA5CFD" w:rsidRDefault="00CA5CFD">
            <w:pPr>
              <w:pStyle w:val="Address"/>
              <w:rPr>
                <w:rFonts w:ascii="Arial" w:hAnsi="Arial"/>
                <w:sz w:val="20"/>
              </w:rPr>
            </w:pPr>
          </w:p>
        </w:tc>
        <w:tc>
          <w:tcPr>
            <w:tcW w:w="3629" w:type="dxa"/>
          </w:tcPr>
          <w:p w14:paraId="7764CFF7" w14:textId="77777777" w:rsidR="00D141BE" w:rsidRDefault="00000000">
            <w:pPr>
              <w:pStyle w:val="Date"/>
              <w:jc w:val="right"/>
              <w:rPr>
                <w:rFonts w:ascii="Arial" w:hAnsi="Arial"/>
                <w:sz w:val="20"/>
              </w:rPr>
            </w:pPr>
            <w:r>
              <w:rPr>
                <w:rFonts w:ascii="Arial" w:hAnsi="Arial"/>
                <w:sz w:val="20"/>
              </w:rPr>
              <w:tab/>
            </w:r>
            <w:bookmarkStart w:id="0" w:name="Date"/>
            <w:bookmarkEnd w:id="0"/>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Date</w:t>
            </w:r>
            <w:r>
              <w:rPr>
                <w:rFonts w:ascii="Arial" w:hAnsi="Arial"/>
                <w:sz w:val="20"/>
              </w:rPr>
              <w:fldChar w:fldCharType="end"/>
            </w:r>
          </w:p>
          <w:p w14:paraId="718B2DDD" w14:textId="77777777" w:rsidR="00D141BE" w:rsidRDefault="00000000">
            <w:pPr>
              <w:pStyle w:val="Whentelephoning"/>
              <w:tabs>
                <w:tab w:val="clear" w:pos="2443"/>
              </w:tabs>
              <w:jc w:val="right"/>
              <w:rPr>
                <w:rFonts w:ascii="Arial" w:hAnsi="Arial"/>
                <w:sz w:val="20"/>
              </w:rPr>
            </w:pPr>
            <w:r>
              <w:rPr>
                <w:rFonts w:ascii="Arial" w:hAnsi="Arial"/>
                <w:sz w:val="20"/>
              </w:rPr>
              <w:tab/>
              <w:t>When telephoning please ask for:</w:t>
            </w:r>
          </w:p>
          <w:p w14:paraId="036B704C" w14:textId="77777777" w:rsidR="00D141BE" w:rsidRDefault="00000000">
            <w:pPr>
              <w:pStyle w:val="Name"/>
              <w:tabs>
                <w:tab w:val="clear" w:pos="2301"/>
              </w:tabs>
              <w:jc w:val="right"/>
              <w:rPr>
                <w:rFonts w:ascii="Arial" w:hAnsi="Arial"/>
                <w:sz w:val="20"/>
              </w:rPr>
            </w:pPr>
            <w:r>
              <w:rPr>
                <w:rFonts w:ascii="Arial" w:hAnsi="Arial"/>
                <w:sz w:val="20"/>
              </w:rPr>
              <w:fldChar w:fldCharType="begin"/>
            </w:r>
            <w:r>
              <w:rPr>
                <w:rFonts w:ascii="Arial" w:hAnsi="Arial"/>
                <w:sz w:val="20"/>
              </w:rPr>
              <w:instrText xml:space="preserve"> FORMTEXT </w:instrText>
            </w:r>
            <w:r>
              <w:rPr>
                <w:rFonts w:ascii="Arial" w:hAnsi="Arial"/>
                <w:sz w:val="20"/>
              </w:rPr>
              <w:fldChar w:fldCharType="separate"/>
            </w:r>
            <w:r>
              <w:rPr>
                <w:rFonts w:ascii="Arial" w:hAnsi="Arial"/>
                <w:sz w:val="20"/>
              </w:rPr>
              <w:t>Contact Name</w:t>
            </w:r>
            <w:r>
              <w:rPr>
                <w:rFonts w:ascii="Arial" w:hAnsi="Arial"/>
                <w:sz w:val="20"/>
              </w:rPr>
              <w:fldChar w:fldCharType="end"/>
            </w:r>
          </w:p>
          <w:p w14:paraId="4BBFD492" w14:textId="77777777" w:rsidR="00D141BE" w:rsidRDefault="00000000">
            <w:pPr>
              <w:pStyle w:val="DirectLine"/>
              <w:jc w:val="right"/>
              <w:rPr>
                <w:rFonts w:ascii="Arial" w:hAnsi="Arial"/>
                <w:sz w:val="20"/>
              </w:rPr>
            </w:pPr>
            <w:r>
              <w:rPr>
                <w:rFonts w:ascii="Arial" w:hAnsi="Arial"/>
                <w:sz w:val="20"/>
              </w:rPr>
              <w:tab/>
              <w:t>Direct Line:</w:t>
            </w:r>
            <w:r>
              <w:rPr>
                <w:rFonts w:ascii="Arial" w:hAnsi="Arial"/>
                <w:sz w:val="20"/>
              </w:rPr>
              <w:br/>
            </w:r>
            <w:r>
              <w:rPr>
                <w:rFonts w:ascii="Arial" w:hAnsi="Arial"/>
                <w:sz w:val="20"/>
              </w:rPr>
              <w:tab/>
            </w:r>
            <w:r>
              <w:rPr>
                <w:rFonts w:ascii="Arial" w:hAnsi="Arial"/>
                <w:sz w:val="20"/>
              </w:rPr>
              <w:fldChar w:fldCharType="begin"/>
            </w:r>
            <w:bookmarkStart w:id="1" w:name="Text8"/>
            <w:r>
              <w:rPr>
                <w:rFonts w:ascii="Arial" w:hAnsi="Arial"/>
                <w:sz w:val="20"/>
              </w:rPr>
              <w:instrText xml:space="preserve"> FORMTEXT </w:instrText>
            </w:r>
            <w:r>
              <w:rPr>
                <w:rFonts w:ascii="Arial" w:hAnsi="Arial"/>
                <w:sz w:val="20"/>
              </w:rPr>
              <w:fldChar w:fldCharType="separate"/>
            </w:r>
            <w:r>
              <w:rPr>
                <w:rFonts w:ascii="Arial" w:hAnsi="Arial"/>
                <w:sz w:val="20"/>
              </w:rPr>
              <w:t>Direct Line</w:t>
            </w:r>
            <w:r>
              <w:rPr>
                <w:rFonts w:ascii="Arial" w:hAnsi="Arial"/>
                <w:sz w:val="20"/>
              </w:rPr>
              <w:fldChar w:fldCharType="end"/>
            </w:r>
            <w:bookmarkEnd w:id="1"/>
          </w:p>
          <w:p w14:paraId="194AD163" w14:textId="77777777" w:rsidR="00D141BE" w:rsidRDefault="00000000">
            <w:pPr>
              <w:pStyle w:val="DirectLine2"/>
              <w:tabs>
                <w:tab w:val="clear" w:pos="2301"/>
                <w:tab w:val="left" w:pos="2270"/>
              </w:tabs>
              <w:rPr>
                <w:rFonts w:ascii="Arial" w:hAnsi="Arial"/>
                <w:sz w:val="20"/>
              </w:rPr>
            </w:pPr>
            <w:r>
              <w:rPr>
                <w:rFonts w:ascii="Arial" w:hAnsi="Arial"/>
                <w:sz w:val="20"/>
              </w:rPr>
              <w:fldChar w:fldCharType="begin"/>
            </w:r>
            <w:r>
              <w:rPr>
                <w:rFonts w:ascii="Arial" w:hAnsi="Arial"/>
                <w:sz w:val="20"/>
              </w:rPr>
              <w:instrText xml:space="preserve"> FILLIN "Administrator's Number" \o </w:instrText>
            </w:r>
            <w:r>
              <w:rPr>
                <w:rFonts w:ascii="Arial" w:hAnsi="Arial"/>
                <w:sz w:val="20"/>
              </w:rPr>
              <w:fldChar w:fldCharType="separate"/>
            </w:r>
            <w:r>
              <w:rPr>
                <w:rFonts w:ascii="Arial" w:hAnsi="Arial"/>
                <w:sz w:val="20"/>
              </w:rPr>
              <w:fldChar w:fldCharType="end"/>
            </w:r>
          </w:p>
        </w:tc>
        <w:tc>
          <w:tcPr>
            <w:tcW w:w="3629" w:type="dxa"/>
          </w:tcPr>
          <w:p w14:paraId="664F8F77" w14:textId="77777777" w:rsidR="00D141BE" w:rsidRDefault="00D141BE">
            <w:pPr>
              <w:pStyle w:val="DirectLine2"/>
              <w:tabs>
                <w:tab w:val="clear" w:pos="2301"/>
                <w:tab w:val="left" w:pos="2270"/>
              </w:tabs>
              <w:rPr>
                <w:rFonts w:ascii="Arial" w:hAnsi="Arial"/>
                <w:sz w:val="20"/>
              </w:rPr>
            </w:pPr>
          </w:p>
        </w:tc>
      </w:tr>
    </w:tbl>
    <w:p w14:paraId="47D72014" w14:textId="77777777" w:rsidR="00D141BE" w:rsidRDefault="00D141BE">
      <w:pPr>
        <w:jc w:val="both"/>
        <w:rPr>
          <w:rFonts w:ascii="Arial" w:hAnsi="Arial"/>
          <w:sz w:val="20"/>
        </w:rPr>
      </w:pPr>
    </w:p>
    <w:p w14:paraId="22F67789" w14:textId="77777777" w:rsidR="00D141BE" w:rsidRDefault="00D141BE">
      <w:pPr>
        <w:jc w:val="both"/>
        <w:rPr>
          <w:rFonts w:ascii="Arial" w:hAnsi="Arial"/>
          <w:sz w:val="20"/>
        </w:rPr>
      </w:pPr>
    </w:p>
    <w:p w14:paraId="64547532" w14:textId="77777777" w:rsidR="00D141BE" w:rsidRDefault="00D141BE">
      <w:pPr>
        <w:jc w:val="both"/>
        <w:rPr>
          <w:rFonts w:ascii="Arial" w:hAnsi="Arial"/>
          <w:sz w:val="20"/>
        </w:rPr>
      </w:pPr>
    </w:p>
    <w:p w14:paraId="1720E25F" w14:textId="77777777" w:rsidR="00D141BE" w:rsidRDefault="00000000">
      <w:pPr>
        <w:jc w:val="both"/>
        <w:rPr>
          <w:rFonts w:ascii="Arial" w:hAnsi="Arial"/>
          <w:sz w:val="20"/>
        </w:rPr>
      </w:pPr>
      <w:r>
        <w:rPr>
          <w:rFonts w:ascii="Arial" w:hAnsi="Arial"/>
          <w:sz w:val="20"/>
        </w:rPr>
        <w:t>Dear Sirs</w:t>
      </w:r>
    </w:p>
    <w:p w14:paraId="63991CDE" w14:textId="77777777" w:rsidR="00D141BE" w:rsidRDefault="00D141BE">
      <w:pPr>
        <w:jc w:val="both"/>
        <w:rPr>
          <w:rFonts w:ascii="Arial" w:hAnsi="Arial"/>
          <w:sz w:val="20"/>
        </w:rPr>
      </w:pPr>
    </w:p>
    <w:p w14:paraId="03F55FFF" w14:textId="70308488" w:rsidR="00D141BE" w:rsidRPr="003D4928" w:rsidRDefault="003D4928">
      <w:pPr>
        <w:jc w:val="both"/>
        <w:rPr>
          <w:rFonts w:ascii="Arial" w:hAnsi="Arial"/>
          <w:b/>
          <w:sz w:val="22"/>
          <w:szCs w:val="22"/>
        </w:rPr>
      </w:pPr>
      <w:r>
        <w:rPr>
          <w:rFonts w:ascii="Arial" w:hAnsi="Arial"/>
          <w:b/>
          <w:sz w:val="22"/>
          <w:szCs w:val="22"/>
        </w:rPr>
        <w:fldChar w:fldCharType="begin">
          <w:ffData>
            <w:name w:val="Text1"/>
            <w:enabled/>
            <w:calcOnExit w:val="0"/>
            <w:textInput>
              <w:default w:val="Company Name"/>
            </w:textInput>
          </w:ffData>
        </w:fldChar>
      </w:r>
      <w:bookmarkStart w:id="2" w:name="Text1"/>
      <w:r>
        <w:rPr>
          <w:rFonts w:ascii="Arial" w:hAnsi="Arial"/>
          <w:b/>
          <w:sz w:val="22"/>
          <w:szCs w:val="22"/>
        </w:rPr>
        <w:instrText xml:space="preserve"> FORMTEXT </w:instrText>
      </w:r>
      <w:r>
        <w:rPr>
          <w:rFonts w:ascii="Arial" w:hAnsi="Arial"/>
          <w:b/>
          <w:sz w:val="22"/>
          <w:szCs w:val="22"/>
        </w:rPr>
      </w:r>
      <w:r>
        <w:rPr>
          <w:rFonts w:ascii="Arial" w:hAnsi="Arial"/>
          <w:b/>
          <w:sz w:val="22"/>
          <w:szCs w:val="22"/>
        </w:rPr>
        <w:fldChar w:fldCharType="separate"/>
      </w:r>
      <w:r>
        <w:rPr>
          <w:rFonts w:ascii="Arial" w:hAnsi="Arial"/>
          <w:b/>
          <w:noProof/>
          <w:sz w:val="22"/>
          <w:szCs w:val="22"/>
        </w:rPr>
        <w:t>Company Name</w:t>
      </w:r>
      <w:r>
        <w:rPr>
          <w:rFonts w:ascii="Arial" w:hAnsi="Arial"/>
          <w:b/>
          <w:sz w:val="22"/>
          <w:szCs w:val="22"/>
        </w:rPr>
        <w:fldChar w:fldCharType="end"/>
      </w:r>
      <w:bookmarkEnd w:id="2"/>
      <w:r>
        <w:rPr>
          <w:rFonts w:ascii="Arial" w:hAnsi="Arial"/>
          <w:b/>
          <w:sz w:val="22"/>
          <w:szCs w:val="22"/>
        </w:rPr>
        <w:t xml:space="preserve"> </w:t>
      </w:r>
      <w:r w:rsidR="00000000" w:rsidRPr="003D4928">
        <w:rPr>
          <w:rFonts w:ascii="Arial" w:hAnsi="Arial"/>
          <w:b/>
          <w:sz w:val="22"/>
          <w:szCs w:val="22"/>
        </w:rPr>
        <w:t>Limited (the Company)</w:t>
      </w:r>
    </w:p>
    <w:p w14:paraId="777069F6" w14:textId="62FBD9F5" w:rsidR="00D141BE" w:rsidRDefault="00000000">
      <w:pPr>
        <w:jc w:val="both"/>
        <w:rPr>
          <w:rFonts w:ascii="Arial" w:hAnsi="Arial"/>
          <w:b/>
          <w:sz w:val="20"/>
        </w:rPr>
      </w:pPr>
      <w:r>
        <w:rPr>
          <w:rFonts w:ascii="Arial" w:hAnsi="Arial"/>
          <w:b/>
          <w:sz w:val="20"/>
        </w:rPr>
        <w:t xml:space="preserve">PAYE Reference Number - </w:t>
      </w:r>
      <w:r w:rsidR="003D4928">
        <w:rPr>
          <w:rFonts w:ascii="Arial" w:hAnsi="Arial"/>
          <w:b/>
          <w:sz w:val="20"/>
        </w:rPr>
        <w:fldChar w:fldCharType="begin">
          <w:ffData>
            <w:name w:val="Text2"/>
            <w:enabled/>
            <w:calcOnExit w:val="0"/>
            <w:textInput>
              <w:default w:val="PAYE Ref No"/>
            </w:textInput>
          </w:ffData>
        </w:fldChar>
      </w:r>
      <w:bookmarkStart w:id="3" w:name="Text2"/>
      <w:r w:rsidR="003D4928">
        <w:rPr>
          <w:rFonts w:ascii="Arial" w:hAnsi="Arial"/>
          <w:b/>
          <w:sz w:val="20"/>
        </w:rPr>
        <w:instrText xml:space="preserve"> FORMTEXT </w:instrText>
      </w:r>
      <w:r w:rsidR="003D4928">
        <w:rPr>
          <w:rFonts w:ascii="Arial" w:hAnsi="Arial"/>
          <w:b/>
          <w:sz w:val="20"/>
        </w:rPr>
      </w:r>
      <w:r w:rsidR="003D4928">
        <w:rPr>
          <w:rFonts w:ascii="Arial" w:hAnsi="Arial"/>
          <w:b/>
          <w:sz w:val="20"/>
        </w:rPr>
        <w:fldChar w:fldCharType="separate"/>
      </w:r>
      <w:r w:rsidR="003D4928">
        <w:rPr>
          <w:rFonts w:ascii="Arial" w:hAnsi="Arial"/>
          <w:b/>
          <w:noProof/>
          <w:sz w:val="20"/>
        </w:rPr>
        <w:t>PAYE Ref No</w:t>
      </w:r>
      <w:r w:rsidR="003D4928">
        <w:rPr>
          <w:rFonts w:ascii="Arial" w:hAnsi="Arial"/>
          <w:b/>
          <w:sz w:val="20"/>
        </w:rPr>
        <w:fldChar w:fldCharType="end"/>
      </w:r>
      <w:bookmarkEnd w:id="3"/>
      <w:r>
        <w:rPr>
          <w:rFonts w:ascii="Arial" w:hAnsi="Arial"/>
          <w:b/>
          <w:sz w:val="20"/>
        </w:rPr>
        <w:t xml:space="preserve"> </w:t>
      </w:r>
    </w:p>
    <w:p w14:paraId="06131000" w14:textId="63699A32" w:rsidR="00CA5CFD" w:rsidRPr="00CA5CFD" w:rsidRDefault="00CA5CFD">
      <w:pPr>
        <w:jc w:val="both"/>
        <w:rPr>
          <w:rFonts w:ascii="Arial" w:hAnsi="Arial"/>
          <w:b/>
          <w:sz w:val="20"/>
          <w:highlight w:val="green"/>
        </w:rPr>
      </w:pPr>
      <w:r w:rsidRPr="00CA5CFD">
        <w:rPr>
          <w:rFonts w:ascii="Arial" w:hAnsi="Arial"/>
          <w:b/>
          <w:sz w:val="20"/>
          <w:highlight w:val="green"/>
        </w:rPr>
        <w:t>VAT Number -</w:t>
      </w:r>
    </w:p>
    <w:p w14:paraId="44408538" w14:textId="5C178A21" w:rsidR="00CA5CFD" w:rsidRDefault="00CA5CFD">
      <w:pPr>
        <w:jc w:val="both"/>
        <w:rPr>
          <w:rFonts w:ascii="Arial" w:hAnsi="Arial"/>
          <w:b/>
          <w:sz w:val="20"/>
        </w:rPr>
      </w:pPr>
      <w:r w:rsidRPr="00CA5CFD">
        <w:rPr>
          <w:rFonts w:ascii="Arial" w:hAnsi="Arial"/>
          <w:b/>
          <w:sz w:val="20"/>
          <w:highlight w:val="green"/>
        </w:rPr>
        <w:t>CT Number -</w:t>
      </w:r>
      <w:r>
        <w:rPr>
          <w:rFonts w:ascii="Arial" w:hAnsi="Arial"/>
          <w:b/>
          <w:sz w:val="20"/>
        </w:rPr>
        <w:t xml:space="preserve"> </w:t>
      </w:r>
    </w:p>
    <w:p w14:paraId="2E9E08A4" w14:textId="77777777" w:rsidR="00D141BE" w:rsidRDefault="00000000">
      <w:pPr>
        <w:spacing w:before="240"/>
        <w:rPr>
          <w:rFonts w:ascii="Arial" w:hAnsi="Arial"/>
          <w:sz w:val="20"/>
        </w:rPr>
      </w:pPr>
      <w:r>
        <w:rPr>
          <w:rFonts w:ascii="Arial" w:hAnsi="Arial"/>
          <w:sz w:val="20"/>
        </w:rPr>
        <w:t xml:space="preserve">The directors of the Company, having regard to its financial position, have decided to take steps to place the Company into creditors’ voluntary liquidation. </w:t>
      </w:r>
    </w:p>
    <w:p w14:paraId="7FBE423B" w14:textId="77777777" w:rsidR="00D141BE" w:rsidRDefault="00000000">
      <w:pPr>
        <w:pStyle w:val="BodyText"/>
        <w:spacing w:before="240" w:after="0"/>
        <w:rPr>
          <w:rFonts w:ascii="Arial" w:hAnsi="Arial"/>
          <w:sz w:val="20"/>
        </w:rPr>
      </w:pPr>
      <w:r>
        <w:rPr>
          <w:rFonts w:ascii="Arial" w:hAnsi="Arial"/>
          <w:sz w:val="20"/>
        </w:rPr>
        <w:t>Please note that insolvency practitioners are bound by the Insolvency Code of Ethics when carrying out all professional work relating to an insolvency appointment.</w:t>
      </w:r>
    </w:p>
    <w:p w14:paraId="40FFDCA7" w14:textId="77777777" w:rsidR="00D141BE" w:rsidRDefault="00000000">
      <w:pPr>
        <w:pStyle w:val="BodyText"/>
        <w:spacing w:before="240" w:after="0"/>
        <w:rPr>
          <w:rFonts w:ascii="Arial" w:hAnsi="Arial"/>
          <w:sz w:val="20"/>
        </w:rPr>
      </w:pPr>
      <w:r>
        <w:rPr>
          <w:rFonts w:ascii="Arial" w:hAnsi="Arial"/>
          <w:sz w:val="20"/>
        </w:rPr>
        <w:t>Please find enclosed:</w:t>
      </w:r>
    </w:p>
    <w:p w14:paraId="32C0B907" w14:textId="77777777" w:rsidR="00D141BE" w:rsidRDefault="00000000">
      <w:pPr>
        <w:pStyle w:val="BodyText"/>
        <w:numPr>
          <w:ilvl w:val="0"/>
          <w:numId w:val="1"/>
        </w:numPr>
        <w:spacing w:before="240" w:after="0"/>
        <w:rPr>
          <w:rFonts w:ascii="Arial" w:hAnsi="Arial"/>
          <w:sz w:val="20"/>
        </w:rPr>
      </w:pPr>
      <w:r>
        <w:rPr>
          <w:rFonts w:ascii="Arial" w:hAnsi="Arial"/>
          <w:sz w:val="20"/>
        </w:rPr>
        <w:t>A copy of the letter and notices issued to creditors in this regard</w:t>
      </w:r>
    </w:p>
    <w:p w14:paraId="26870A86" w14:textId="77777777" w:rsidR="00D141BE" w:rsidRDefault="00000000">
      <w:pPr>
        <w:pStyle w:val="BodyText"/>
        <w:spacing w:before="240" w:after="0"/>
        <w:rPr>
          <w:rFonts w:ascii="Arial" w:hAnsi="Arial"/>
          <w:i/>
          <w:color w:val="2F5496"/>
          <w:sz w:val="20"/>
        </w:rPr>
      </w:pPr>
      <w:r>
        <w:rPr>
          <w:rFonts w:ascii="Arial" w:hAnsi="Arial"/>
          <w:i/>
          <w:color w:val="2F5496"/>
          <w:sz w:val="20"/>
        </w:rPr>
        <w:t>[Where a decision by virtual meeting on the nomination of the liquidator is being held, add the following]</w:t>
      </w:r>
    </w:p>
    <w:p w14:paraId="25AB8D60" w14:textId="77777777" w:rsidR="00D141BE" w:rsidRDefault="00000000">
      <w:pPr>
        <w:pStyle w:val="BodyText"/>
        <w:numPr>
          <w:ilvl w:val="0"/>
          <w:numId w:val="1"/>
        </w:numPr>
        <w:spacing w:before="240" w:after="0"/>
        <w:rPr>
          <w:rFonts w:ascii="Arial" w:hAnsi="Arial"/>
          <w:sz w:val="20"/>
        </w:rPr>
      </w:pPr>
      <w:r>
        <w:rPr>
          <w:rFonts w:ascii="Arial" w:hAnsi="Arial"/>
          <w:sz w:val="20"/>
        </w:rPr>
        <w:t>A Proxy form which must be completed and returned to me as soon as possible and in any event, before the meeting to enable you or your representative to vote at the meeting of creditors</w:t>
      </w:r>
    </w:p>
    <w:p w14:paraId="415B556C" w14:textId="77777777" w:rsidR="00D141BE" w:rsidRDefault="00000000">
      <w:pPr>
        <w:pStyle w:val="BodyText"/>
        <w:numPr>
          <w:ilvl w:val="0"/>
          <w:numId w:val="1"/>
        </w:numPr>
        <w:spacing w:before="240" w:after="0"/>
        <w:rPr>
          <w:rFonts w:ascii="Arial" w:hAnsi="Arial"/>
          <w:sz w:val="20"/>
        </w:rPr>
      </w:pPr>
      <w:r>
        <w:rPr>
          <w:rFonts w:ascii="Arial" w:hAnsi="Arial"/>
          <w:sz w:val="20"/>
        </w:rPr>
        <w:t xml:space="preserve">A proof of debt form - in order to vote at the </w:t>
      </w:r>
      <w:proofErr w:type="gramStart"/>
      <w:r>
        <w:rPr>
          <w:rFonts w:ascii="Arial" w:hAnsi="Arial"/>
          <w:sz w:val="20"/>
        </w:rPr>
        <w:t>meeting</w:t>
      </w:r>
      <w:proofErr w:type="gramEnd"/>
      <w:r>
        <w:rPr>
          <w:rFonts w:ascii="Arial" w:hAnsi="Arial"/>
          <w:sz w:val="20"/>
        </w:rPr>
        <w:t xml:space="preserve"> you must supply written details of your debt by no later than 4pm on the business day before the meeting</w:t>
      </w:r>
    </w:p>
    <w:p w14:paraId="67E8D6E4" w14:textId="77777777" w:rsidR="00D141BE" w:rsidRDefault="00000000">
      <w:pPr>
        <w:pStyle w:val="BodyText"/>
        <w:spacing w:before="240" w:after="0"/>
        <w:rPr>
          <w:rFonts w:ascii="Arial" w:hAnsi="Arial"/>
          <w:i/>
          <w:color w:val="2F5496"/>
          <w:sz w:val="20"/>
        </w:rPr>
      </w:pPr>
      <w:r>
        <w:rPr>
          <w:rFonts w:ascii="Arial" w:hAnsi="Arial"/>
          <w:i/>
          <w:color w:val="2F5496"/>
          <w:sz w:val="20"/>
        </w:rPr>
        <w:t>[If fee resolutions are being sought from creditors on appointment, include the following]</w:t>
      </w:r>
    </w:p>
    <w:p w14:paraId="6A88CDAE" w14:textId="77777777" w:rsidR="00D141BE" w:rsidRDefault="00000000">
      <w:pPr>
        <w:pStyle w:val="BodyText"/>
        <w:numPr>
          <w:ilvl w:val="0"/>
          <w:numId w:val="1"/>
        </w:numPr>
        <w:spacing w:before="240" w:after="0"/>
        <w:rPr>
          <w:rFonts w:ascii="Arial" w:hAnsi="Arial"/>
          <w:sz w:val="20"/>
        </w:rPr>
      </w:pPr>
      <w:r>
        <w:rPr>
          <w:rFonts w:ascii="Arial" w:hAnsi="Arial"/>
          <w:sz w:val="20"/>
        </w:rPr>
        <w:t xml:space="preserve">Details of this firm’s charge out rates </w:t>
      </w:r>
      <w:r>
        <w:rPr>
          <w:rFonts w:ascii="Arial" w:hAnsi="Arial"/>
          <w:i/>
          <w:color w:val="2F5496"/>
          <w:sz w:val="20"/>
        </w:rPr>
        <w:t>[if time cost resolution being sought]</w:t>
      </w:r>
    </w:p>
    <w:p w14:paraId="1D4778C9" w14:textId="77777777" w:rsidR="00D141BE" w:rsidRDefault="00000000">
      <w:pPr>
        <w:pStyle w:val="BodyText"/>
        <w:numPr>
          <w:ilvl w:val="0"/>
          <w:numId w:val="1"/>
        </w:numPr>
        <w:spacing w:before="240" w:after="0"/>
        <w:rPr>
          <w:rFonts w:ascii="Arial" w:hAnsi="Arial"/>
          <w:sz w:val="20"/>
        </w:rPr>
      </w:pPr>
      <w:r>
        <w:rPr>
          <w:rFonts w:ascii="Arial" w:hAnsi="Arial"/>
          <w:sz w:val="20"/>
        </w:rPr>
        <w:t>Details of this firm’s expenses policy</w:t>
      </w:r>
    </w:p>
    <w:p w14:paraId="59F17210" w14:textId="6DBC5E61" w:rsidR="00D141BE" w:rsidRDefault="00000000">
      <w:pPr>
        <w:pStyle w:val="BodyText"/>
        <w:spacing w:before="240" w:after="0"/>
        <w:rPr>
          <w:rFonts w:ascii="Arial" w:hAnsi="Arial"/>
          <w:sz w:val="20"/>
        </w:rPr>
      </w:pPr>
      <w:r>
        <w:rPr>
          <w:rFonts w:ascii="Arial" w:hAnsi="Arial"/>
          <w:sz w:val="20"/>
        </w:rPr>
        <w:t xml:space="preserve">A copy of ‘A Creditors’ Guide to Liquidators’ Fees’ is available on request or can be downloaded from </w:t>
      </w:r>
      <w:r w:rsidR="003D4928">
        <w:rPr>
          <w:rFonts w:ascii="Arial" w:hAnsi="Arial"/>
          <w:sz w:val="20"/>
        </w:rPr>
        <w:fldChar w:fldCharType="begin">
          <w:ffData>
            <w:name w:val="Text3"/>
            <w:enabled/>
            <w:calcOnExit w:val="0"/>
            <w:textInput>
              <w:default w:val="[Enter location of guide eg, firm's website or ICAEW/IPA website, etc]"/>
            </w:textInput>
          </w:ffData>
        </w:fldChar>
      </w:r>
      <w:bookmarkStart w:id="4" w:name="Text3"/>
      <w:r w:rsidR="003D4928">
        <w:rPr>
          <w:rFonts w:ascii="Arial" w:hAnsi="Arial"/>
          <w:sz w:val="20"/>
        </w:rPr>
        <w:instrText xml:space="preserve"> FORMTEXT </w:instrText>
      </w:r>
      <w:r w:rsidR="003D4928">
        <w:rPr>
          <w:rFonts w:ascii="Arial" w:hAnsi="Arial"/>
          <w:sz w:val="20"/>
        </w:rPr>
      </w:r>
      <w:r w:rsidR="003D4928">
        <w:rPr>
          <w:rFonts w:ascii="Arial" w:hAnsi="Arial"/>
          <w:sz w:val="20"/>
        </w:rPr>
        <w:fldChar w:fldCharType="separate"/>
      </w:r>
      <w:r w:rsidR="003D4928">
        <w:rPr>
          <w:rFonts w:ascii="Arial" w:hAnsi="Arial"/>
          <w:noProof/>
          <w:sz w:val="20"/>
        </w:rPr>
        <w:t>[Enter location of guide eg, firm's website or ICAEW/IPA website, etc]</w:t>
      </w:r>
      <w:r w:rsidR="003D4928">
        <w:rPr>
          <w:rFonts w:ascii="Arial" w:hAnsi="Arial"/>
          <w:sz w:val="20"/>
        </w:rPr>
        <w:fldChar w:fldCharType="end"/>
      </w:r>
      <w:bookmarkEnd w:id="4"/>
      <w:r>
        <w:rPr>
          <w:rFonts w:ascii="Arial" w:hAnsi="Arial"/>
          <w:sz w:val="20"/>
        </w:rPr>
        <w:t>.</w:t>
      </w:r>
    </w:p>
    <w:p w14:paraId="1EB1AEC0" w14:textId="77777777" w:rsidR="00D141BE" w:rsidRDefault="00D141BE">
      <w:pPr>
        <w:pStyle w:val="BodyText"/>
        <w:spacing w:before="240" w:after="0"/>
        <w:rPr>
          <w:rFonts w:ascii="Arial" w:hAnsi="Arial"/>
          <w:sz w:val="20"/>
        </w:rPr>
      </w:pPr>
    </w:p>
    <w:p w14:paraId="2189B48C" w14:textId="77777777" w:rsidR="00D141BE" w:rsidRDefault="00D141BE">
      <w:pPr>
        <w:pStyle w:val="BodyText"/>
        <w:spacing w:before="240" w:after="0"/>
        <w:rPr>
          <w:rFonts w:ascii="Arial" w:hAnsi="Arial"/>
          <w:sz w:val="20"/>
        </w:rPr>
      </w:pPr>
    </w:p>
    <w:p w14:paraId="3AE02C90" w14:textId="77777777" w:rsidR="00D141BE" w:rsidRDefault="00D141BE">
      <w:pPr>
        <w:pStyle w:val="BodyText"/>
        <w:spacing w:before="240" w:after="0"/>
        <w:rPr>
          <w:rFonts w:ascii="Arial" w:hAnsi="Arial"/>
          <w:sz w:val="20"/>
        </w:rPr>
      </w:pPr>
    </w:p>
    <w:p w14:paraId="451A51A6" w14:textId="77777777" w:rsidR="00D141BE" w:rsidRDefault="00D141BE">
      <w:pPr>
        <w:pStyle w:val="BodyText"/>
        <w:spacing w:before="240" w:after="0"/>
        <w:rPr>
          <w:rFonts w:ascii="Arial" w:hAnsi="Arial"/>
          <w:sz w:val="20"/>
        </w:rPr>
      </w:pPr>
    </w:p>
    <w:p w14:paraId="1DBB3622" w14:textId="77777777" w:rsidR="00D141BE" w:rsidRDefault="00000000">
      <w:pPr>
        <w:pStyle w:val="Heading3"/>
        <w:spacing w:before="240" w:after="0"/>
        <w:jc w:val="left"/>
        <w:rPr>
          <w:rFonts w:ascii="Arial" w:hAnsi="Arial"/>
          <w:i/>
          <w:sz w:val="20"/>
        </w:rPr>
      </w:pPr>
      <w:r>
        <w:rPr>
          <w:rFonts w:ascii="Arial" w:hAnsi="Arial"/>
          <w:i/>
          <w:sz w:val="20"/>
        </w:rPr>
        <w:lastRenderedPageBreak/>
        <w:t>Further information</w:t>
      </w:r>
    </w:p>
    <w:p w14:paraId="32186E40" w14:textId="2DDD2FDD" w:rsidR="00D141BE" w:rsidRDefault="003D4928">
      <w:pPr>
        <w:pStyle w:val="BodyText"/>
        <w:spacing w:before="240" w:after="0"/>
        <w:rPr>
          <w:rFonts w:ascii="Arial" w:hAnsi="Arial"/>
          <w:sz w:val="20"/>
        </w:rPr>
      </w:pPr>
      <w:r>
        <w:rPr>
          <w:rFonts w:ascii="Arial" w:hAnsi="Arial"/>
          <w:sz w:val="20"/>
        </w:rPr>
        <w:fldChar w:fldCharType="begin">
          <w:ffData>
            <w:name w:val="Text4"/>
            <w:enabled/>
            <w:calcOnExit w:val="0"/>
            <w:textInput>
              <w:default w:val="Name"/>
            </w:textInput>
          </w:ffData>
        </w:fldChar>
      </w:r>
      <w:bookmarkStart w:id="5" w:name="Text4"/>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Name</w:t>
      </w:r>
      <w:r>
        <w:rPr>
          <w:rFonts w:ascii="Arial" w:hAnsi="Arial"/>
          <w:sz w:val="20"/>
        </w:rPr>
        <w:fldChar w:fldCharType="end"/>
      </w:r>
      <w:bookmarkEnd w:id="5"/>
      <w:r>
        <w:rPr>
          <w:rFonts w:ascii="Arial" w:hAnsi="Arial"/>
          <w:sz w:val="20"/>
        </w:rPr>
        <w:t xml:space="preserve"> </w:t>
      </w:r>
      <w:r w:rsidR="00000000">
        <w:rPr>
          <w:rFonts w:ascii="Arial" w:hAnsi="Arial"/>
          <w:sz w:val="20"/>
        </w:rPr>
        <w:t>can be contacted at the address above and will be pleased to help you with any queries you may have.</w:t>
      </w:r>
    </w:p>
    <w:p w14:paraId="6E4A540E" w14:textId="77777777" w:rsidR="00D141BE" w:rsidRDefault="00000000">
      <w:pPr>
        <w:pStyle w:val="BodyText"/>
        <w:spacing w:before="240" w:after="1200"/>
        <w:rPr>
          <w:rFonts w:ascii="Arial" w:hAnsi="Arial"/>
          <w:sz w:val="20"/>
        </w:rPr>
      </w:pPr>
      <w:r>
        <w:rPr>
          <w:rFonts w:ascii="Arial" w:hAnsi="Arial"/>
          <w:sz w:val="20"/>
        </w:rPr>
        <w:t>Yours faithfully</w:t>
      </w:r>
    </w:p>
    <w:bookmarkStart w:id="6" w:name="Text10"/>
    <w:p w14:paraId="755AA126" w14:textId="77777777" w:rsidR="003D4928" w:rsidRDefault="003D4928">
      <w:pPr>
        <w:pStyle w:val="BodyText"/>
        <w:rPr>
          <w:rFonts w:ascii="Arial" w:hAnsi="Arial"/>
          <w:b/>
          <w:sz w:val="20"/>
        </w:rPr>
      </w:pPr>
      <w:r>
        <w:rPr>
          <w:rFonts w:ascii="Arial" w:hAnsi="Arial"/>
          <w:b/>
          <w:sz w:val="20"/>
        </w:rPr>
        <w:fldChar w:fldCharType="begin">
          <w:ffData>
            <w:name w:val="Text5"/>
            <w:enabled/>
            <w:calcOnExit w:val="0"/>
            <w:textInput>
              <w:default w:val="Name"/>
            </w:textInput>
          </w:ffData>
        </w:fldChar>
      </w:r>
      <w:bookmarkStart w:id="7" w:name="Text5"/>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Name</w:t>
      </w:r>
      <w:r>
        <w:rPr>
          <w:rFonts w:ascii="Arial" w:hAnsi="Arial"/>
          <w:b/>
          <w:sz w:val="20"/>
        </w:rPr>
        <w:fldChar w:fldCharType="end"/>
      </w:r>
      <w:bookmarkEnd w:id="7"/>
    </w:p>
    <w:bookmarkEnd w:id="6"/>
    <w:p w14:paraId="6468A38B" w14:textId="38DC4A18" w:rsidR="00D141BE" w:rsidRDefault="003D4928">
      <w:pPr>
        <w:pStyle w:val="BodyText"/>
        <w:spacing w:after="0"/>
        <w:rPr>
          <w:rFonts w:ascii="Arial" w:hAnsi="Arial"/>
          <w:sz w:val="20"/>
        </w:rPr>
      </w:pPr>
      <w:r>
        <w:rPr>
          <w:rFonts w:ascii="Arial" w:hAnsi="Arial"/>
          <w:sz w:val="20"/>
        </w:rPr>
        <w:fldChar w:fldCharType="begin">
          <w:ffData>
            <w:name w:val="Text6"/>
            <w:enabled/>
            <w:calcOnExit w:val="0"/>
            <w:textInput>
              <w:default w:val="Firm Name"/>
            </w:textInput>
          </w:ffData>
        </w:fldChar>
      </w:r>
      <w:bookmarkStart w:id="8" w:name="Text6"/>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Firm Name</w:t>
      </w:r>
      <w:r>
        <w:rPr>
          <w:rFonts w:ascii="Arial" w:hAnsi="Arial"/>
          <w:sz w:val="20"/>
        </w:rPr>
        <w:fldChar w:fldCharType="end"/>
      </w:r>
      <w:bookmarkEnd w:id="8"/>
      <w:r w:rsidR="00000000">
        <w:rPr>
          <w:rFonts w:ascii="Arial" w:hAnsi="Arial"/>
          <w:sz w:val="20"/>
        </w:rPr>
        <w:br/>
      </w:r>
      <w:r w:rsidR="00000000">
        <w:rPr>
          <w:rFonts w:ascii="Arial" w:hAnsi="Arial"/>
          <w:sz w:val="20"/>
        </w:rPr>
        <w:br/>
      </w:r>
    </w:p>
    <w:p w14:paraId="1D5709C1" w14:textId="77777777" w:rsidR="00D141BE" w:rsidRDefault="00000000">
      <w:pPr>
        <w:pStyle w:val="BodyText"/>
        <w:spacing w:after="0"/>
        <w:rPr>
          <w:rFonts w:ascii="Arial" w:hAnsi="Arial"/>
          <w:sz w:val="20"/>
        </w:rPr>
      </w:pPr>
      <w:r>
        <w:rPr>
          <w:rFonts w:ascii="Arial" w:hAnsi="Arial"/>
          <w:sz w:val="20"/>
        </w:rPr>
        <w:t>Enc</w:t>
      </w:r>
    </w:p>
    <w:sectPr w:rsidR="00D141BE">
      <w:pgSz w:w="11909" w:h="16834"/>
      <w:pgMar w:top="1985" w:right="1418" w:bottom="720" w:left="1418" w:header="1469" w:footer="146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5304C"/>
    <w:multiLevelType w:val="hybridMultilevel"/>
    <w:tmpl w:val="C5CE0556"/>
    <w:lvl w:ilvl="0" w:tplc="397A3EFD">
      <w:start w:val="1"/>
      <w:numFmt w:val="bullet"/>
      <w:lvlText w:val=""/>
      <w:lvlJc w:val="left"/>
      <w:pPr>
        <w:tabs>
          <w:tab w:val="left" w:pos="360"/>
        </w:tabs>
        <w:ind w:left="360" w:hanging="360"/>
      </w:pPr>
      <w:rPr>
        <w:rFonts w:ascii="Wingdings" w:hAnsi="Wingdings"/>
      </w:rPr>
    </w:lvl>
    <w:lvl w:ilvl="1" w:tplc="34B44CEC">
      <w:start w:val="1"/>
      <w:numFmt w:val="bullet"/>
      <w:lvlText w:val="o"/>
      <w:lvlJc w:val="left"/>
      <w:pPr>
        <w:tabs>
          <w:tab w:val="left" w:pos="1080"/>
        </w:tabs>
        <w:ind w:left="1080" w:hanging="360"/>
      </w:pPr>
      <w:rPr>
        <w:rFonts w:ascii="Courier New" w:hAnsi="Courier New"/>
      </w:rPr>
    </w:lvl>
    <w:lvl w:ilvl="2" w:tplc="73307AF1">
      <w:start w:val="1"/>
      <w:numFmt w:val="bullet"/>
      <w:lvlText w:val=""/>
      <w:lvlJc w:val="left"/>
      <w:pPr>
        <w:tabs>
          <w:tab w:val="left" w:pos="1800"/>
        </w:tabs>
        <w:ind w:left="1800" w:hanging="360"/>
      </w:pPr>
      <w:rPr>
        <w:rFonts w:ascii="Wingdings" w:hAnsi="Wingdings"/>
      </w:rPr>
    </w:lvl>
    <w:lvl w:ilvl="3" w:tplc="12D066E3">
      <w:start w:val="1"/>
      <w:numFmt w:val="bullet"/>
      <w:lvlText w:val=""/>
      <w:lvlJc w:val="left"/>
      <w:pPr>
        <w:tabs>
          <w:tab w:val="left" w:pos="2520"/>
        </w:tabs>
        <w:ind w:left="2520" w:hanging="360"/>
      </w:pPr>
      <w:rPr>
        <w:rFonts w:ascii="Symbol" w:hAnsi="Symbol"/>
      </w:rPr>
    </w:lvl>
    <w:lvl w:ilvl="4" w:tplc="1495BDF7">
      <w:start w:val="1"/>
      <w:numFmt w:val="bullet"/>
      <w:lvlText w:val="o"/>
      <w:lvlJc w:val="left"/>
      <w:pPr>
        <w:tabs>
          <w:tab w:val="left" w:pos="3240"/>
        </w:tabs>
        <w:ind w:left="3240" w:hanging="360"/>
      </w:pPr>
      <w:rPr>
        <w:rFonts w:ascii="Courier New" w:hAnsi="Courier New"/>
      </w:rPr>
    </w:lvl>
    <w:lvl w:ilvl="5" w:tplc="7F53DD74">
      <w:start w:val="1"/>
      <w:numFmt w:val="bullet"/>
      <w:lvlText w:val=""/>
      <w:lvlJc w:val="left"/>
      <w:pPr>
        <w:tabs>
          <w:tab w:val="left" w:pos="3960"/>
        </w:tabs>
        <w:ind w:left="3960" w:hanging="360"/>
      </w:pPr>
      <w:rPr>
        <w:rFonts w:ascii="Wingdings" w:hAnsi="Wingdings"/>
      </w:rPr>
    </w:lvl>
    <w:lvl w:ilvl="6" w:tplc="0862BD11">
      <w:start w:val="1"/>
      <w:numFmt w:val="bullet"/>
      <w:lvlText w:val=""/>
      <w:lvlJc w:val="left"/>
      <w:pPr>
        <w:tabs>
          <w:tab w:val="left" w:pos="4680"/>
        </w:tabs>
        <w:ind w:left="4680" w:hanging="360"/>
      </w:pPr>
      <w:rPr>
        <w:rFonts w:ascii="Symbol" w:hAnsi="Symbol"/>
      </w:rPr>
    </w:lvl>
    <w:lvl w:ilvl="7" w:tplc="784F6A49">
      <w:start w:val="1"/>
      <w:numFmt w:val="bullet"/>
      <w:lvlText w:val="o"/>
      <w:lvlJc w:val="left"/>
      <w:pPr>
        <w:tabs>
          <w:tab w:val="left" w:pos="5400"/>
        </w:tabs>
        <w:ind w:left="5400" w:hanging="360"/>
      </w:pPr>
      <w:rPr>
        <w:rFonts w:ascii="Courier New" w:hAnsi="Courier New"/>
      </w:rPr>
    </w:lvl>
    <w:lvl w:ilvl="8" w:tplc="652274D1">
      <w:start w:val="1"/>
      <w:numFmt w:val="bullet"/>
      <w:lvlText w:val=""/>
      <w:lvlJc w:val="left"/>
      <w:pPr>
        <w:tabs>
          <w:tab w:val="left" w:pos="6120"/>
        </w:tabs>
        <w:ind w:left="6120" w:hanging="360"/>
      </w:pPr>
      <w:rPr>
        <w:rFonts w:ascii="Wingdings" w:hAnsi="Wingdings"/>
      </w:rPr>
    </w:lvl>
  </w:abstractNum>
  <w:num w:numId="1" w16cid:durableId="74627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41BE"/>
    <w:rsid w:val="003D4928"/>
    <w:rsid w:val="00CA5CFD"/>
    <w:rsid w:val="00D1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2243"/>
  <w15:docId w15:val="{9D56BDDA-FFC4-4571-8BC4-1A4FF151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spacing w:before="240" w:after="60"/>
      <w:outlineLvl w:val="0"/>
    </w:pPr>
    <w:rPr>
      <w:b/>
      <w:sz w:val="28"/>
    </w:rPr>
  </w:style>
  <w:style w:type="paragraph" w:styleId="Heading3">
    <w:name w:val="heading 3"/>
    <w:aliases w:val="Minor"/>
    <w:basedOn w:val="Normal"/>
    <w:next w:val="Normal"/>
    <w:uiPriority w:val="9"/>
    <w:unhideWhenUsed/>
    <w:qFormat/>
    <w:pPr>
      <w:keepNext/>
      <w:keepLines/>
      <w:tabs>
        <w:tab w:val="left" w:pos="720"/>
        <w:tab w:val="left" w:pos="1440"/>
        <w:tab w:val="left" w:pos="2304"/>
      </w:tabs>
      <w:spacing w:after="288"/>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OurRef">
    <w:name w:val="Our Ref"/>
    <w:basedOn w:val="Normal"/>
    <w:pPr>
      <w:tabs>
        <w:tab w:val="left" w:pos="993"/>
      </w:tabs>
      <w:spacing w:after="240"/>
    </w:pPr>
    <w:rPr>
      <w:sz w:val="18"/>
    </w:rPr>
  </w:style>
  <w:style w:type="paragraph" w:customStyle="1" w:styleId="Address">
    <w:name w:val="Address"/>
    <w:basedOn w:val="Normal"/>
    <w:rPr>
      <w:sz w:val="22"/>
    </w:rPr>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rPr>
      <w:sz w:val="22"/>
    </w:r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rPr>
      <w:sz w:val="22"/>
    </w:rPr>
  </w:style>
  <w:style w:type="paragraph" w:customStyle="1" w:styleId="DirectLine2">
    <w:name w:val="Direct Line 2"/>
    <w:basedOn w:val="Normal"/>
    <w:pPr>
      <w:tabs>
        <w:tab w:val="left" w:pos="2301"/>
      </w:tabs>
    </w:pPr>
    <w:rPr>
      <w:sz w:val="22"/>
    </w:rPr>
  </w:style>
  <w:style w:type="paragraph" w:styleId="BodyText">
    <w:name w:val="Body Text"/>
    <w:basedOn w:val="Normal"/>
    <w:link w:val="BodyTextChar"/>
    <w:pPr>
      <w:spacing w:after="120"/>
    </w:pPr>
  </w:style>
  <w:style w:type="paragraph" w:customStyle="1" w:styleId="YourRef">
    <w:name w:val="Your Ref"/>
    <w:basedOn w:val="OurRef"/>
    <w:pPr>
      <w:spacing w:after="480"/>
    </w:pPr>
  </w:style>
  <w:style w:type="character" w:styleId="LineNumber">
    <w:name w:val="line number"/>
    <w:basedOn w:val="DefaultParagraphFont"/>
    <w:semiHidden/>
  </w:style>
  <w:style w:type="character" w:styleId="Hyperlink">
    <w:name w:val="Hyperlink"/>
    <w:rPr>
      <w:color w:val="0000FF"/>
      <w:u w:val="single"/>
    </w:rPr>
  </w:style>
  <w:style w:type="character" w:customStyle="1" w:styleId="BodyTextChar">
    <w:name w:val="Body Text Char"/>
    <w:link w:val="BodyTex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mrccvlnotifications@hmrc.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315 - Letter to HMCA enclosing S98 notices</dc:title>
  <dc:creator>Nova</dc:creator>
  <cp:lastModifiedBy>joanne.quinn@nova-consultants.com</cp:lastModifiedBy>
  <cp:revision>3</cp:revision>
  <cp:lastPrinted>2003-12-04T12:31:00Z</cp:lastPrinted>
  <dcterms:created xsi:type="dcterms:W3CDTF">2022-08-17T16:00:00Z</dcterms:created>
  <dcterms:modified xsi:type="dcterms:W3CDTF">2022-12-06T15:51:00Z</dcterms:modified>
</cp:coreProperties>
</file>