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97A3D" w14:textId="3F8F2330" w:rsidR="00EE7867" w:rsidRPr="00360A98" w:rsidRDefault="00EE7867" w:rsidP="00224943">
      <w:pPr>
        <w:pStyle w:val="Arial11BC"/>
        <w:rPr>
          <w:rFonts w:asciiTheme="minorHAnsi" w:hAnsiTheme="minorHAnsi" w:cstheme="minorHAnsi"/>
          <w:bCs/>
          <w:noProof/>
          <w:color w:val="auto"/>
          <w:sz w:val="24"/>
          <w:szCs w:val="24"/>
        </w:rPr>
      </w:pPr>
      <w:r w:rsidRPr="00360A98">
        <w:rPr>
          <w:rFonts w:asciiTheme="minorHAnsi" w:hAnsiTheme="minorHAnsi" w:cstheme="minorHAnsi"/>
          <w:bCs/>
          <w:noProof/>
          <w:color w:val="auto"/>
          <w:sz w:val="24"/>
          <w:szCs w:val="24"/>
        </w:rPr>
        <w:t>Notice of Virtual Meeting</w:t>
      </w:r>
    </w:p>
    <w:p w14:paraId="79337BFB" w14:textId="77777777" w:rsidR="00EE7867" w:rsidRPr="00360A98" w:rsidRDefault="00EE7867" w:rsidP="00224943">
      <w:pPr>
        <w:pStyle w:val="Arial11BC"/>
        <w:rPr>
          <w:rFonts w:asciiTheme="minorHAnsi" w:hAnsiTheme="minorHAnsi" w:cstheme="minorHAnsi"/>
          <w:bCs/>
          <w:noProof/>
          <w:color w:val="auto"/>
          <w:sz w:val="24"/>
          <w:szCs w:val="24"/>
        </w:rPr>
      </w:pPr>
    </w:p>
    <w:p w14:paraId="33AC2DC5" w14:textId="75181DE0" w:rsidR="00EE7867" w:rsidRPr="00360A98" w:rsidRDefault="004A09A6" w:rsidP="00224943">
      <w:pPr>
        <w:jc w:val="center"/>
        <w:rPr>
          <w:rFonts w:asciiTheme="minorHAnsi" w:hAnsiTheme="minorHAnsi" w:cstheme="minorHAnsi"/>
          <w:b/>
          <w:sz w:val="24"/>
        </w:rPr>
      </w:pPr>
      <w:r w:rsidRPr="00360A98">
        <w:rPr>
          <w:rFonts w:asciiTheme="minorHAnsi" w:hAnsiTheme="minorHAnsi" w:cstheme="minorHAnsi"/>
          <w:b/>
          <w:sz w:val="24"/>
        </w:rPr>
        <w:t>Aberdeen House Care Limited</w:t>
      </w:r>
    </w:p>
    <w:p w14:paraId="59BEB5F0" w14:textId="77777777" w:rsidR="00F063F1" w:rsidRPr="00360A98" w:rsidRDefault="00F063F1" w:rsidP="00224943">
      <w:pPr>
        <w:jc w:val="center"/>
        <w:rPr>
          <w:rFonts w:asciiTheme="minorHAnsi" w:hAnsiTheme="minorHAnsi" w:cstheme="minorHAnsi"/>
          <w:sz w:val="24"/>
        </w:rPr>
      </w:pPr>
    </w:p>
    <w:p w14:paraId="02EFA2E4" w14:textId="77777777" w:rsidR="00EE7867" w:rsidRPr="00360A98" w:rsidRDefault="00EE7867" w:rsidP="00224943">
      <w:pPr>
        <w:pStyle w:val="Arial11BC"/>
        <w:rPr>
          <w:rFonts w:asciiTheme="minorHAnsi" w:hAnsiTheme="minorHAnsi" w:cstheme="minorHAnsi"/>
          <w:bCs/>
          <w:color w:val="auto"/>
          <w:sz w:val="24"/>
          <w:szCs w:val="24"/>
        </w:rPr>
      </w:pPr>
    </w:p>
    <w:p w14:paraId="338CDA1C" w14:textId="2878FBEF" w:rsidR="001D0A1E" w:rsidRPr="00360A98" w:rsidRDefault="00EE7867" w:rsidP="00224943">
      <w:pPr>
        <w:pStyle w:val="Arial11BC"/>
        <w:rPr>
          <w:rFonts w:asciiTheme="minorHAnsi" w:hAnsiTheme="minorHAnsi" w:cstheme="minorHAnsi"/>
          <w:color w:val="auto"/>
          <w:sz w:val="24"/>
          <w:szCs w:val="24"/>
        </w:rPr>
      </w:pPr>
      <w:r w:rsidRPr="00360A98">
        <w:rPr>
          <w:rFonts w:asciiTheme="minorHAnsi" w:hAnsiTheme="minorHAnsi" w:cstheme="minorHAnsi"/>
          <w:color w:val="auto"/>
          <w:sz w:val="24"/>
          <w:szCs w:val="24"/>
        </w:rPr>
        <w:t>Company Number</w:t>
      </w:r>
      <w:r w:rsidR="00F063F1" w:rsidRPr="00360A98">
        <w:rPr>
          <w:rFonts w:asciiTheme="minorHAnsi" w:hAnsiTheme="minorHAnsi" w:cstheme="minorHAnsi"/>
          <w:color w:val="auto"/>
          <w:sz w:val="24"/>
          <w:szCs w:val="24"/>
        </w:rPr>
        <w:t xml:space="preserve">:  </w:t>
      </w:r>
      <w:r w:rsidR="004A09A6" w:rsidRPr="00360A98">
        <w:rPr>
          <w:rFonts w:asciiTheme="minorHAnsi" w:hAnsiTheme="minorHAnsi" w:cstheme="minorHAnsi"/>
          <w:color w:val="auto"/>
          <w:sz w:val="24"/>
          <w:szCs w:val="24"/>
        </w:rPr>
        <w:t>07658860</w:t>
      </w:r>
    </w:p>
    <w:p w14:paraId="142B2F4B" w14:textId="77777777" w:rsidR="001D0A1E" w:rsidRPr="00360A98" w:rsidRDefault="001D0A1E" w:rsidP="00224943">
      <w:pPr>
        <w:pStyle w:val="Arial11BC"/>
        <w:jc w:val="both"/>
        <w:rPr>
          <w:rFonts w:asciiTheme="minorHAnsi" w:hAnsiTheme="minorHAnsi" w:cstheme="minorHAnsi"/>
          <w:color w:val="auto"/>
          <w:sz w:val="24"/>
          <w:szCs w:val="24"/>
        </w:rPr>
      </w:pPr>
    </w:p>
    <w:p w14:paraId="758C4E29" w14:textId="77777777" w:rsidR="001D0A1E" w:rsidRPr="00360A98" w:rsidRDefault="001D0A1E" w:rsidP="00224943">
      <w:pPr>
        <w:pStyle w:val="Arial11BC"/>
        <w:jc w:val="both"/>
        <w:rPr>
          <w:rFonts w:asciiTheme="minorHAnsi" w:hAnsiTheme="minorHAnsi" w:cstheme="minorHAnsi"/>
          <w:b w:val="0"/>
          <w:color w:val="auto"/>
          <w:sz w:val="24"/>
          <w:szCs w:val="24"/>
        </w:rPr>
      </w:pPr>
    </w:p>
    <w:p w14:paraId="34608F48" w14:textId="608D3A35" w:rsidR="00750BB5" w:rsidRPr="00360A98" w:rsidRDefault="002B20C2" w:rsidP="00224943">
      <w:pPr>
        <w:pStyle w:val="Arial11BC"/>
        <w:ind w:left="709"/>
        <w:jc w:val="both"/>
        <w:rPr>
          <w:rFonts w:asciiTheme="minorHAnsi" w:hAnsiTheme="minorHAnsi" w:cstheme="minorHAnsi"/>
          <w:b w:val="0"/>
          <w:color w:val="auto"/>
          <w:sz w:val="24"/>
          <w:szCs w:val="24"/>
        </w:rPr>
      </w:pPr>
      <w:r w:rsidRPr="00360A98">
        <w:rPr>
          <w:rFonts w:asciiTheme="minorHAnsi" w:hAnsiTheme="minorHAnsi" w:cstheme="minorHAnsi"/>
          <w:color w:val="auto"/>
          <w:sz w:val="24"/>
          <w:szCs w:val="24"/>
        </w:rPr>
        <w:t>NOTICE IS GIVEN</w:t>
      </w:r>
      <w:r w:rsidRPr="00360A98">
        <w:rPr>
          <w:rFonts w:asciiTheme="minorHAnsi" w:hAnsiTheme="minorHAnsi" w:cstheme="minorHAnsi"/>
          <w:b w:val="0"/>
          <w:color w:val="auto"/>
          <w:sz w:val="24"/>
          <w:szCs w:val="24"/>
        </w:rPr>
        <w:t xml:space="preserve"> by </w:t>
      </w:r>
      <w:r w:rsidR="00526B64" w:rsidRPr="00360A98">
        <w:rPr>
          <w:rFonts w:asciiTheme="minorHAnsi" w:hAnsiTheme="minorHAnsi" w:cstheme="minorHAnsi"/>
          <w:b w:val="0"/>
          <w:iCs/>
          <w:color w:val="auto"/>
          <w:sz w:val="24"/>
          <w:szCs w:val="24"/>
        </w:rPr>
        <w:t xml:space="preserve">the Board of Directors </w:t>
      </w:r>
      <w:r w:rsidR="00F063F1" w:rsidRPr="00360A98">
        <w:rPr>
          <w:rFonts w:asciiTheme="minorHAnsi" w:hAnsiTheme="minorHAnsi" w:cstheme="minorHAnsi"/>
          <w:b w:val="0"/>
          <w:color w:val="auto"/>
          <w:sz w:val="24"/>
          <w:szCs w:val="24"/>
        </w:rPr>
        <w:t xml:space="preserve">to the creditors of </w:t>
      </w:r>
      <w:r w:rsidR="00A73031" w:rsidRPr="00360A98">
        <w:rPr>
          <w:rFonts w:asciiTheme="minorHAnsi" w:hAnsiTheme="minorHAnsi" w:cstheme="minorHAnsi"/>
          <w:b w:val="0"/>
          <w:color w:val="auto"/>
          <w:sz w:val="24"/>
          <w:szCs w:val="24"/>
        </w:rPr>
        <w:t>Aberdeen House Care Limited</w:t>
      </w:r>
      <w:r w:rsidRPr="00360A98">
        <w:rPr>
          <w:rFonts w:asciiTheme="minorHAnsi" w:hAnsiTheme="minorHAnsi" w:cstheme="minorHAnsi"/>
          <w:b w:val="0"/>
          <w:color w:val="auto"/>
          <w:sz w:val="24"/>
          <w:szCs w:val="24"/>
        </w:rPr>
        <w:t xml:space="preserve"> that a</w:t>
      </w:r>
      <w:r w:rsidR="005743E0" w:rsidRPr="00360A98">
        <w:rPr>
          <w:rFonts w:asciiTheme="minorHAnsi" w:hAnsiTheme="minorHAnsi" w:cstheme="minorHAnsi"/>
          <w:b w:val="0"/>
          <w:color w:val="auto"/>
          <w:sz w:val="24"/>
          <w:szCs w:val="24"/>
        </w:rPr>
        <w:t xml:space="preserve"> virtual meeting of creditors has been summoned </w:t>
      </w:r>
      <w:r w:rsidRPr="00360A98">
        <w:rPr>
          <w:rFonts w:asciiTheme="minorHAnsi" w:hAnsiTheme="minorHAnsi" w:cstheme="minorHAnsi"/>
          <w:b w:val="0"/>
          <w:color w:val="auto"/>
          <w:sz w:val="24"/>
          <w:szCs w:val="24"/>
        </w:rPr>
        <w:t xml:space="preserve">under </w:t>
      </w:r>
      <w:r w:rsidR="00750BB5" w:rsidRPr="00360A98">
        <w:rPr>
          <w:rFonts w:asciiTheme="minorHAnsi" w:hAnsiTheme="minorHAnsi" w:cstheme="minorHAnsi"/>
          <w:b w:val="0"/>
          <w:color w:val="auto"/>
          <w:sz w:val="24"/>
          <w:szCs w:val="24"/>
        </w:rPr>
        <w:t xml:space="preserve">section 100 </w:t>
      </w:r>
      <w:r w:rsidR="00537D46" w:rsidRPr="00360A98">
        <w:rPr>
          <w:rFonts w:asciiTheme="minorHAnsi" w:hAnsiTheme="minorHAnsi" w:cstheme="minorHAnsi"/>
          <w:b w:val="0"/>
          <w:color w:val="auto"/>
          <w:sz w:val="24"/>
          <w:szCs w:val="24"/>
        </w:rPr>
        <w:t>of The Insolvency Act 1986</w:t>
      </w:r>
      <w:r w:rsidR="00EB7115" w:rsidRPr="00360A98">
        <w:rPr>
          <w:rFonts w:asciiTheme="minorHAnsi" w:hAnsiTheme="minorHAnsi" w:cstheme="minorHAnsi"/>
          <w:b w:val="0"/>
          <w:color w:val="auto"/>
          <w:sz w:val="24"/>
          <w:szCs w:val="24"/>
        </w:rPr>
        <w:t xml:space="preserve">, </w:t>
      </w:r>
      <w:r w:rsidR="005743E0" w:rsidRPr="00360A98">
        <w:rPr>
          <w:rFonts w:asciiTheme="minorHAnsi" w:hAnsiTheme="minorHAnsi" w:cstheme="minorHAnsi"/>
          <w:b w:val="0"/>
          <w:color w:val="auto"/>
          <w:sz w:val="24"/>
          <w:szCs w:val="24"/>
        </w:rPr>
        <w:t xml:space="preserve">for the purpose of seeking </w:t>
      </w:r>
      <w:r w:rsidR="00526B64" w:rsidRPr="00360A98">
        <w:rPr>
          <w:rFonts w:asciiTheme="minorHAnsi" w:hAnsiTheme="minorHAnsi" w:cstheme="minorHAnsi"/>
          <w:b w:val="0"/>
          <w:color w:val="auto"/>
          <w:sz w:val="24"/>
          <w:szCs w:val="24"/>
        </w:rPr>
        <w:t xml:space="preserve">resolutions on the following: </w:t>
      </w:r>
    </w:p>
    <w:p w14:paraId="4D2945D9" w14:textId="43696C99" w:rsidR="0062571F" w:rsidRPr="00360A98" w:rsidRDefault="0062571F" w:rsidP="00224943">
      <w:pPr>
        <w:pStyle w:val="Arial11BC"/>
        <w:jc w:val="both"/>
        <w:rPr>
          <w:rFonts w:asciiTheme="minorHAnsi" w:hAnsiTheme="minorHAnsi" w:cstheme="minorHAnsi"/>
          <w:b w:val="0"/>
          <w:color w:val="auto"/>
          <w:sz w:val="24"/>
          <w:szCs w:val="24"/>
        </w:rPr>
      </w:pPr>
    </w:p>
    <w:p w14:paraId="70FBDBC0" w14:textId="197D70FD" w:rsidR="00AE0066" w:rsidRPr="00360A98" w:rsidRDefault="00AE0066" w:rsidP="00224943">
      <w:pPr>
        <w:pStyle w:val="ListParagraph"/>
        <w:numPr>
          <w:ilvl w:val="0"/>
          <w:numId w:val="10"/>
        </w:numPr>
        <w:ind w:left="1440"/>
        <w:rPr>
          <w:rFonts w:asciiTheme="minorHAnsi" w:hAnsiTheme="minorHAnsi" w:cstheme="minorHAnsi"/>
          <w:noProof/>
          <w:sz w:val="24"/>
        </w:rPr>
      </w:pPr>
      <w:r w:rsidRPr="00360A98">
        <w:rPr>
          <w:rFonts w:asciiTheme="minorHAnsi" w:hAnsiTheme="minorHAnsi" w:cstheme="minorHAnsi"/>
          <w:noProof/>
          <w:sz w:val="24"/>
        </w:rPr>
        <w:t>Th</w:t>
      </w:r>
      <w:r w:rsidR="00AD7DE4" w:rsidRPr="00360A98">
        <w:rPr>
          <w:rFonts w:asciiTheme="minorHAnsi" w:hAnsiTheme="minorHAnsi" w:cstheme="minorHAnsi"/>
          <w:noProof/>
          <w:sz w:val="24"/>
        </w:rPr>
        <w:t>e appointment of</w:t>
      </w:r>
      <w:r w:rsidRPr="00360A98">
        <w:rPr>
          <w:rFonts w:asciiTheme="minorHAnsi" w:hAnsiTheme="minorHAnsi" w:cstheme="minorHAnsi"/>
          <w:noProof/>
          <w:sz w:val="24"/>
        </w:rPr>
        <w:t xml:space="preserve"> </w:t>
      </w:r>
      <w:r w:rsidR="00EB72D9" w:rsidRPr="00360A98">
        <w:rPr>
          <w:rFonts w:asciiTheme="minorHAnsi" w:hAnsiTheme="minorHAnsi" w:cstheme="minorHAnsi"/>
          <w:noProof/>
          <w:sz w:val="24"/>
        </w:rPr>
        <w:t xml:space="preserve">Joint </w:t>
      </w:r>
      <w:r w:rsidR="00F063F1" w:rsidRPr="00360A98">
        <w:rPr>
          <w:rFonts w:asciiTheme="minorHAnsi" w:hAnsiTheme="minorHAnsi" w:cstheme="minorHAnsi"/>
          <w:noProof/>
          <w:sz w:val="24"/>
        </w:rPr>
        <w:t>Liquidator</w:t>
      </w:r>
      <w:r w:rsidR="00EB72D9" w:rsidRPr="00360A98">
        <w:rPr>
          <w:rFonts w:asciiTheme="minorHAnsi" w:hAnsiTheme="minorHAnsi" w:cstheme="minorHAnsi"/>
          <w:noProof/>
          <w:sz w:val="24"/>
        </w:rPr>
        <w:t>s</w:t>
      </w:r>
      <w:r w:rsidR="00F063F1" w:rsidRPr="00360A98">
        <w:rPr>
          <w:rFonts w:asciiTheme="minorHAnsi" w:hAnsiTheme="minorHAnsi" w:cstheme="minorHAnsi"/>
          <w:noProof/>
          <w:sz w:val="24"/>
        </w:rPr>
        <w:t xml:space="preserve"> </w:t>
      </w:r>
      <w:r w:rsidRPr="00360A98">
        <w:rPr>
          <w:rFonts w:asciiTheme="minorHAnsi" w:hAnsiTheme="minorHAnsi" w:cstheme="minorHAnsi"/>
          <w:noProof/>
          <w:sz w:val="24"/>
        </w:rPr>
        <w:t>of the Company</w:t>
      </w:r>
      <w:r w:rsidR="0012060B" w:rsidRPr="00360A98">
        <w:rPr>
          <w:rFonts w:asciiTheme="minorHAnsi" w:hAnsiTheme="minorHAnsi" w:cstheme="minorHAnsi"/>
          <w:noProof/>
          <w:sz w:val="24"/>
        </w:rPr>
        <w:t>.</w:t>
      </w:r>
      <w:r w:rsidR="00A33A40" w:rsidRPr="00360A98">
        <w:rPr>
          <w:rFonts w:asciiTheme="minorHAnsi" w:hAnsiTheme="minorHAnsi" w:cstheme="minorHAnsi"/>
          <w:noProof/>
          <w:sz w:val="24"/>
        </w:rPr>
        <w:t xml:space="preserve">  </w:t>
      </w:r>
    </w:p>
    <w:p w14:paraId="0567A839" w14:textId="63AC90DB" w:rsidR="00270853" w:rsidRPr="00360A98" w:rsidRDefault="00270853" w:rsidP="00A73031">
      <w:pPr>
        <w:pStyle w:val="ListParagraph"/>
        <w:numPr>
          <w:ilvl w:val="0"/>
          <w:numId w:val="10"/>
        </w:numPr>
        <w:ind w:left="1440"/>
        <w:rPr>
          <w:rFonts w:asciiTheme="minorHAnsi" w:hAnsiTheme="minorHAnsi" w:cstheme="minorHAnsi"/>
          <w:noProof/>
          <w:sz w:val="24"/>
        </w:rPr>
      </w:pPr>
      <w:r w:rsidRPr="00360A98">
        <w:rPr>
          <w:rFonts w:asciiTheme="minorHAnsi" w:hAnsiTheme="minorHAnsi" w:cstheme="minorHAnsi"/>
          <w:sz w:val="24"/>
          <w:shd w:val="clear" w:color="auto" w:fill="FFFFFF"/>
        </w:rPr>
        <w:t xml:space="preserve">In the event that </w:t>
      </w:r>
      <w:r w:rsidR="00AE66B1" w:rsidRPr="00360A98">
        <w:rPr>
          <w:rFonts w:asciiTheme="minorHAnsi" w:hAnsiTheme="minorHAnsi" w:cstheme="minorHAnsi"/>
          <w:sz w:val="24"/>
          <w:shd w:val="clear" w:color="auto" w:fill="FFFFFF"/>
        </w:rPr>
        <w:t>J</w:t>
      </w:r>
      <w:r w:rsidRPr="00360A98">
        <w:rPr>
          <w:rFonts w:asciiTheme="minorHAnsi" w:hAnsiTheme="minorHAnsi" w:cstheme="minorHAnsi"/>
          <w:sz w:val="24"/>
          <w:shd w:val="clear" w:color="auto" w:fill="FFFFFF"/>
        </w:rPr>
        <w:t xml:space="preserve">oint </w:t>
      </w:r>
      <w:r w:rsidR="00AE66B1" w:rsidRPr="00360A98">
        <w:rPr>
          <w:rFonts w:asciiTheme="minorHAnsi" w:hAnsiTheme="minorHAnsi" w:cstheme="minorHAnsi"/>
          <w:sz w:val="24"/>
          <w:shd w:val="clear" w:color="auto" w:fill="FFFFFF"/>
        </w:rPr>
        <w:t>L</w:t>
      </w:r>
      <w:r w:rsidRPr="00360A98">
        <w:rPr>
          <w:rFonts w:asciiTheme="minorHAnsi" w:hAnsiTheme="minorHAnsi" w:cstheme="minorHAnsi"/>
          <w:sz w:val="24"/>
          <w:shd w:val="clear" w:color="auto" w:fill="FFFFFF"/>
        </w:rPr>
        <w:t>iquidators are appointed, a resolution that they can act either jointly or separately.</w:t>
      </w:r>
    </w:p>
    <w:p w14:paraId="71900ED3" w14:textId="29D1D4D8" w:rsidR="00905844" w:rsidRPr="00360A98" w:rsidRDefault="00905844" w:rsidP="00224943">
      <w:pPr>
        <w:pStyle w:val="ListParagraph"/>
        <w:numPr>
          <w:ilvl w:val="0"/>
          <w:numId w:val="10"/>
        </w:numPr>
        <w:ind w:left="1440"/>
        <w:rPr>
          <w:rFonts w:asciiTheme="minorHAnsi" w:hAnsiTheme="minorHAnsi" w:cstheme="minorHAnsi"/>
          <w:noProof/>
          <w:sz w:val="24"/>
        </w:rPr>
      </w:pPr>
      <w:r w:rsidRPr="00360A98">
        <w:rPr>
          <w:rFonts w:asciiTheme="minorHAnsi" w:hAnsiTheme="minorHAnsi" w:cstheme="minorHAnsi"/>
          <w:noProof/>
          <w:sz w:val="24"/>
        </w:rPr>
        <w:t xml:space="preserve">That a Liquidation Committee be established </w:t>
      </w:r>
    </w:p>
    <w:p w14:paraId="3192FF40" w14:textId="77777777" w:rsidR="00591BA9" w:rsidRPr="00360A98" w:rsidRDefault="00591BA9" w:rsidP="00224943">
      <w:pPr>
        <w:pStyle w:val="ListParagraph"/>
        <w:ind w:left="0"/>
        <w:rPr>
          <w:rFonts w:asciiTheme="minorHAnsi" w:hAnsiTheme="minorHAnsi" w:cstheme="minorHAnsi"/>
          <w:sz w:val="24"/>
        </w:rPr>
      </w:pPr>
      <w:bookmarkStart w:id="0" w:name="_Hlk66720347"/>
      <w:bookmarkStart w:id="1" w:name="_Hlk66714815"/>
      <w:bookmarkStart w:id="2" w:name="_Hlk66720007"/>
    </w:p>
    <w:p w14:paraId="6F56FE82" w14:textId="6EE504CF" w:rsidR="00591BA9" w:rsidRPr="00360A98" w:rsidRDefault="00591BA9" w:rsidP="00224943">
      <w:pPr>
        <w:pStyle w:val="ListParagraph"/>
        <w:ind w:left="0" w:firstLine="720"/>
        <w:rPr>
          <w:rFonts w:asciiTheme="minorHAnsi" w:hAnsiTheme="minorHAnsi" w:cstheme="minorHAnsi"/>
          <w:sz w:val="24"/>
        </w:rPr>
      </w:pPr>
      <w:r w:rsidRPr="00360A98">
        <w:rPr>
          <w:rFonts w:asciiTheme="minorHAnsi" w:hAnsiTheme="minorHAnsi" w:cstheme="minorHAnsi"/>
          <w:noProof/>
          <w:sz w:val="24"/>
        </w:rPr>
        <w:t>In the event that a Liquidation Committee is not appointed</w:t>
      </w:r>
      <w:r w:rsidR="00884E35" w:rsidRPr="00360A98">
        <w:rPr>
          <w:rFonts w:asciiTheme="minorHAnsi" w:hAnsiTheme="minorHAnsi" w:cstheme="minorHAnsi"/>
          <w:noProof/>
          <w:sz w:val="24"/>
        </w:rPr>
        <w:t>:</w:t>
      </w:r>
      <w:r w:rsidR="00F063F1" w:rsidRPr="00360A98">
        <w:rPr>
          <w:rFonts w:asciiTheme="minorHAnsi" w:hAnsiTheme="minorHAnsi" w:cstheme="minorHAnsi"/>
          <w:noProof/>
          <w:sz w:val="24"/>
        </w:rPr>
        <w:t>-</w:t>
      </w:r>
    </w:p>
    <w:p w14:paraId="776EAD45" w14:textId="77777777" w:rsidR="00591BA9" w:rsidRPr="00360A98" w:rsidRDefault="00591BA9" w:rsidP="00224943">
      <w:pPr>
        <w:pStyle w:val="ListParagraph"/>
        <w:ind w:left="0"/>
        <w:rPr>
          <w:rFonts w:asciiTheme="minorHAnsi" w:hAnsiTheme="minorHAnsi" w:cstheme="minorHAnsi"/>
          <w:sz w:val="24"/>
        </w:rPr>
      </w:pPr>
    </w:p>
    <w:p w14:paraId="6BFA2D92" w14:textId="3AF7928C" w:rsidR="00591BA9" w:rsidRPr="00360A98" w:rsidRDefault="00591BA9" w:rsidP="60E5D029">
      <w:pPr>
        <w:pStyle w:val="ListParagraph"/>
        <w:numPr>
          <w:ilvl w:val="0"/>
          <w:numId w:val="10"/>
        </w:numPr>
        <w:ind w:left="1440"/>
        <w:rPr>
          <w:rFonts w:asciiTheme="minorHAnsi" w:hAnsiTheme="minorHAnsi" w:cstheme="minorHAnsi"/>
          <w:sz w:val="24"/>
        </w:rPr>
      </w:pPr>
      <w:bookmarkStart w:id="3" w:name="_Hlk66720361"/>
      <w:bookmarkEnd w:id="0"/>
      <w:r w:rsidRPr="00360A98">
        <w:rPr>
          <w:rFonts w:asciiTheme="minorHAnsi" w:hAnsiTheme="minorHAnsi" w:cstheme="minorHAnsi"/>
          <w:noProof/>
          <w:sz w:val="24"/>
        </w:rPr>
        <w:t xml:space="preserve">That the fees and </w:t>
      </w:r>
      <w:r w:rsidR="002218E3" w:rsidRPr="00360A98">
        <w:rPr>
          <w:rFonts w:asciiTheme="minorHAnsi" w:hAnsiTheme="minorHAnsi" w:cstheme="minorHAnsi"/>
          <w:noProof/>
          <w:sz w:val="24"/>
        </w:rPr>
        <w:t>expenses</w:t>
      </w:r>
      <w:r w:rsidRPr="00360A98">
        <w:rPr>
          <w:rFonts w:asciiTheme="minorHAnsi" w:hAnsiTheme="minorHAnsi" w:cstheme="minorHAnsi"/>
          <w:noProof/>
          <w:sz w:val="24"/>
        </w:rPr>
        <w:t xml:space="preserve"> of </w:t>
      </w:r>
      <w:r w:rsidR="00342E12" w:rsidRPr="00360A98">
        <w:rPr>
          <w:rFonts w:asciiTheme="minorHAnsi" w:hAnsiTheme="minorHAnsi" w:cstheme="minorHAnsi"/>
          <w:sz w:val="24"/>
        </w:rPr>
        <w:t xml:space="preserve">both </w:t>
      </w:r>
      <w:r w:rsidR="008E54D7" w:rsidRPr="00360A98">
        <w:rPr>
          <w:rFonts w:asciiTheme="minorHAnsi" w:hAnsiTheme="minorHAnsi" w:cstheme="minorHAnsi"/>
          <w:sz w:val="24"/>
        </w:rPr>
        <w:t xml:space="preserve">Business Helpline Group Limited and </w:t>
      </w:r>
      <w:r w:rsidR="008E54D7" w:rsidRPr="00360A98">
        <w:rPr>
          <w:rFonts w:asciiTheme="minorHAnsi" w:hAnsiTheme="minorHAnsi" w:cstheme="minorHAnsi"/>
          <w:color w:val="000000" w:themeColor="text1"/>
          <w:sz w:val="24"/>
          <w14:ligatures w14:val="standardContextual"/>
        </w:rPr>
        <w:t xml:space="preserve">Opus Restructuring LLP </w:t>
      </w:r>
      <w:r w:rsidRPr="00360A98">
        <w:rPr>
          <w:rFonts w:asciiTheme="minorHAnsi" w:hAnsiTheme="minorHAnsi" w:cstheme="minorHAnsi"/>
          <w:noProof/>
          <w:sz w:val="24"/>
        </w:rPr>
        <w:t xml:space="preserve">in respect of assisting the Board of Directors in preparing a Statement of Affairs and convening </w:t>
      </w:r>
      <w:bookmarkStart w:id="4" w:name="_Hlk51670080"/>
      <w:r w:rsidRPr="00360A98">
        <w:rPr>
          <w:rFonts w:asciiTheme="minorHAnsi" w:hAnsiTheme="minorHAnsi" w:cstheme="minorHAnsi"/>
          <w:noProof/>
          <w:sz w:val="24"/>
        </w:rPr>
        <w:t xml:space="preserve">the virtual meeting </w:t>
      </w:r>
      <w:bookmarkEnd w:id="4"/>
      <w:r w:rsidR="00F063F1" w:rsidRPr="00360A98">
        <w:rPr>
          <w:rFonts w:asciiTheme="minorHAnsi" w:hAnsiTheme="minorHAnsi" w:cstheme="minorHAnsi"/>
          <w:noProof/>
          <w:sz w:val="24"/>
        </w:rPr>
        <w:t>amounting to £</w:t>
      </w:r>
      <w:r w:rsidR="00342E12" w:rsidRPr="00360A98">
        <w:rPr>
          <w:rFonts w:asciiTheme="minorHAnsi" w:hAnsiTheme="minorHAnsi" w:cstheme="minorHAnsi"/>
          <w:noProof/>
          <w:sz w:val="24"/>
        </w:rPr>
        <w:t>7</w:t>
      </w:r>
      <w:r w:rsidR="00F063F1" w:rsidRPr="00360A98">
        <w:rPr>
          <w:rFonts w:asciiTheme="minorHAnsi" w:hAnsiTheme="minorHAnsi" w:cstheme="minorHAnsi"/>
          <w:noProof/>
          <w:sz w:val="24"/>
        </w:rPr>
        <w:t>,000</w:t>
      </w:r>
      <w:r w:rsidR="00CD7FF5" w:rsidRPr="00360A98">
        <w:rPr>
          <w:rFonts w:asciiTheme="minorHAnsi" w:hAnsiTheme="minorHAnsi" w:cstheme="minorHAnsi"/>
          <w:noProof/>
          <w:sz w:val="24"/>
        </w:rPr>
        <w:t>.00</w:t>
      </w:r>
      <w:r w:rsidRPr="00360A98">
        <w:rPr>
          <w:rFonts w:asciiTheme="minorHAnsi" w:hAnsiTheme="minorHAnsi" w:cstheme="minorHAnsi"/>
          <w:noProof/>
          <w:sz w:val="24"/>
        </w:rPr>
        <w:t xml:space="preserve"> plus </w:t>
      </w:r>
      <w:r w:rsidR="002218E3" w:rsidRPr="00360A98">
        <w:rPr>
          <w:rFonts w:asciiTheme="minorHAnsi" w:hAnsiTheme="minorHAnsi" w:cstheme="minorHAnsi"/>
          <w:noProof/>
          <w:sz w:val="24"/>
        </w:rPr>
        <w:t>expenses</w:t>
      </w:r>
      <w:r w:rsidRPr="00360A98">
        <w:rPr>
          <w:rFonts w:asciiTheme="minorHAnsi" w:hAnsiTheme="minorHAnsi" w:cstheme="minorHAnsi"/>
          <w:noProof/>
          <w:sz w:val="24"/>
        </w:rPr>
        <w:t xml:space="preserve"> plus VAT be paid from realisations as an expense of the liquidation.</w:t>
      </w:r>
    </w:p>
    <w:p w14:paraId="77B31D77" w14:textId="77777777" w:rsidR="00591BA9" w:rsidRPr="00360A98" w:rsidRDefault="00591BA9" w:rsidP="00224943">
      <w:pPr>
        <w:pStyle w:val="ListParagraph"/>
        <w:ind w:left="1440"/>
        <w:rPr>
          <w:rFonts w:asciiTheme="minorHAnsi" w:hAnsiTheme="minorHAnsi" w:cstheme="minorHAnsi"/>
          <w:sz w:val="24"/>
        </w:rPr>
      </w:pPr>
    </w:p>
    <w:p w14:paraId="73590818" w14:textId="77777777" w:rsidR="005A4CB5" w:rsidRPr="00360A98" w:rsidRDefault="00B71A37" w:rsidP="005A4CB5">
      <w:pPr>
        <w:pStyle w:val="ListParagraph"/>
        <w:numPr>
          <w:ilvl w:val="0"/>
          <w:numId w:val="10"/>
        </w:numPr>
        <w:ind w:left="1440"/>
        <w:rPr>
          <w:rFonts w:asciiTheme="minorHAnsi" w:hAnsiTheme="minorHAnsi" w:cstheme="minorHAnsi"/>
          <w:sz w:val="24"/>
        </w:rPr>
      </w:pPr>
      <w:r w:rsidRPr="00360A98">
        <w:rPr>
          <w:rFonts w:asciiTheme="minorHAnsi" w:hAnsiTheme="minorHAnsi" w:cstheme="minorHAnsi"/>
          <w:sz w:val="24"/>
        </w:rPr>
        <w:t xml:space="preserve">That </w:t>
      </w:r>
      <w:r w:rsidR="00591BA9" w:rsidRPr="00360A98">
        <w:rPr>
          <w:rFonts w:asciiTheme="minorHAnsi" w:hAnsiTheme="minorHAnsi" w:cstheme="minorHAnsi"/>
          <w:sz w:val="24"/>
        </w:rPr>
        <w:t xml:space="preserve">the Liquidator be authorised to pay </w:t>
      </w:r>
      <w:r w:rsidRPr="00360A98">
        <w:rPr>
          <w:rFonts w:asciiTheme="minorHAnsi" w:hAnsiTheme="minorHAnsi" w:cstheme="minorHAnsi"/>
          <w:sz w:val="24"/>
        </w:rPr>
        <w:t xml:space="preserve">Clumber </w:t>
      </w:r>
      <w:r w:rsidR="004C1510" w:rsidRPr="00360A98">
        <w:rPr>
          <w:rFonts w:asciiTheme="minorHAnsi" w:hAnsiTheme="minorHAnsi" w:cstheme="minorHAnsi"/>
          <w:sz w:val="24"/>
        </w:rPr>
        <w:t>Consultancy</w:t>
      </w:r>
      <w:r w:rsidR="00821206" w:rsidRPr="00360A98">
        <w:rPr>
          <w:rFonts w:asciiTheme="minorHAnsi" w:hAnsiTheme="minorHAnsi" w:cstheme="minorHAnsi"/>
          <w:sz w:val="24"/>
        </w:rPr>
        <w:t xml:space="preserve"> Limited</w:t>
      </w:r>
      <w:r w:rsidR="00591BA9" w:rsidRPr="00360A98">
        <w:rPr>
          <w:rFonts w:asciiTheme="minorHAnsi" w:hAnsiTheme="minorHAnsi" w:cstheme="minorHAnsi"/>
          <w:sz w:val="24"/>
        </w:rPr>
        <w:t xml:space="preserve"> £</w:t>
      </w:r>
      <w:r w:rsidR="00E01095" w:rsidRPr="00360A98">
        <w:rPr>
          <w:rFonts w:asciiTheme="minorHAnsi" w:hAnsiTheme="minorHAnsi" w:cstheme="minorHAnsi"/>
          <w:sz w:val="24"/>
        </w:rPr>
        <w:t>2,800.80</w:t>
      </w:r>
      <w:r w:rsidR="00591BA9" w:rsidRPr="00360A98">
        <w:rPr>
          <w:rFonts w:asciiTheme="minorHAnsi" w:hAnsiTheme="minorHAnsi" w:cstheme="minorHAnsi"/>
          <w:sz w:val="24"/>
        </w:rPr>
        <w:t xml:space="preserve"> plus VAT from realisations in respect of assisting the Board of Directors</w:t>
      </w:r>
      <w:r w:rsidR="00D20974" w:rsidRPr="00360A98">
        <w:rPr>
          <w:rFonts w:asciiTheme="minorHAnsi" w:hAnsiTheme="minorHAnsi" w:cstheme="minorHAnsi"/>
          <w:sz w:val="24"/>
        </w:rPr>
        <w:t xml:space="preserve"> and </w:t>
      </w:r>
      <w:r w:rsidR="00A15486" w:rsidRPr="00360A98">
        <w:rPr>
          <w:rFonts w:asciiTheme="minorHAnsi" w:hAnsiTheme="minorHAnsi" w:cstheme="minorHAnsi"/>
          <w:sz w:val="24"/>
        </w:rPr>
        <w:t>Joint Liquidators</w:t>
      </w:r>
      <w:r w:rsidR="00591BA9" w:rsidRPr="00360A98">
        <w:rPr>
          <w:rFonts w:asciiTheme="minorHAnsi" w:hAnsiTheme="minorHAnsi" w:cstheme="minorHAnsi"/>
          <w:sz w:val="24"/>
        </w:rPr>
        <w:t xml:space="preserve"> </w:t>
      </w:r>
      <w:r w:rsidR="00800345" w:rsidRPr="00360A98">
        <w:rPr>
          <w:rFonts w:asciiTheme="minorHAnsi" w:hAnsiTheme="minorHAnsi" w:cstheme="minorHAnsi"/>
          <w:sz w:val="24"/>
        </w:rPr>
        <w:t>with Pension and ERA Services</w:t>
      </w:r>
      <w:r w:rsidR="00A15486" w:rsidRPr="00360A98">
        <w:rPr>
          <w:rFonts w:asciiTheme="minorHAnsi" w:hAnsiTheme="minorHAnsi" w:cstheme="minorHAnsi"/>
          <w:sz w:val="24"/>
        </w:rPr>
        <w:t xml:space="preserve">. </w:t>
      </w:r>
      <w:bookmarkEnd w:id="1"/>
      <w:bookmarkEnd w:id="3"/>
    </w:p>
    <w:p w14:paraId="2F02121C" w14:textId="77777777" w:rsidR="005A4CB5" w:rsidRPr="00360A98" w:rsidRDefault="005A4CB5" w:rsidP="005A4CB5">
      <w:pPr>
        <w:rPr>
          <w:rFonts w:asciiTheme="minorHAnsi" w:hAnsiTheme="minorHAnsi" w:cstheme="minorHAnsi"/>
          <w:sz w:val="24"/>
        </w:rPr>
      </w:pPr>
    </w:p>
    <w:p w14:paraId="189D3621" w14:textId="2EF65633" w:rsidR="00363A78" w:rsidRPr="00360A98" w:rsidRDefault="0011085A" w:rsidP="00224943">
      <w:pPr>
        <w:pStyle w:val="ListParagraph"/>
        <w:numPr>
          <w:ilvl w:val="0"/>
          <w:numId w:val="10"/>
        </w:numPr>
        <w:ind w:left="1440"/>
        <w:rPr>
          <w:rFonts w:asciiTheme="minorHAnsi" w:hAnsiTheme="minorHAnsi" w:cstheme="minorHAnsi"/>
          <w:sz w:val="24"/>
        </w:rPr>
      </w:pPr>
      <w:r w:rsidRPr="00360A98">
        <w:rPr>
          <w:rFonts w:asciiTheme="minorHAnsi" w:hAnsiTheme="minorHAnsi" w:cstheme="minorHAnsi"/>
          <w:sz w:val="24"/>
        </w:rPr>
        <w:t>That the Liquidator</w:t>
      </w:r>
      <w:r w:rsidR="00363A78" w:rsidRPr="00360A98">
        <w:rPr>
          <w:rFonts w:asciiTheme="minorHAnsi" w:hAnsiTheme="minorHAnsi" w:cstheme="minorHAnsi"/>
          <w:sz w:val="24"/>
        </w:rPr>
        <w:t>’</w:t>
      </w:r>
      <w:r w:rsidRPr="00360A98">
        <w:rPr>
          <w:rFonts w:asciiTheme="minorHAnsi" w:hAnsiTheme="minorHAnsi" w:cstheme="minorHAnsi"/>
          <w:sz w:val="24"/>
        </w:rPr>
        <w:t>s</w:t>
      </w:r>
      <w:r w:rsidR="00363A78" w:rsidRPr="00360A98">
        <w:rPr>
          <w:rFonts w:asciiTheme="minorHAnsi" w:hAnsiTheme="minorHAnsi" w:cstheme="minorHAnsi"/>
          <w:sz w:val="24"/>
        </w:rPr>
        <w:t xml:space="preserve"> fees will be charged by reference to the time properly spent by </w:t>
      </w:r>
      <w:r w:rsidR="00591BA9" w:rsidRPr="00360A98">
        <w:rPr>
          <w:rFonts w:asciiTheme="minorHAnsi" w:hAnsiTheme="minorHAnsi" w:cstheme="minorHAnsi"/>
          <w:sz w:val="24"/>
        </w:rPr>
        <w:t>them</w:t>
      </w:r>
      <w:r w:rsidR="00363A78" w:rsidRPr="00360A98">
        <w:rPr>
          <w:rFonts w:asciiTheme="minorHAnsi" w:hAnsiTheme="minorHAnsi" w:cstheme="minorHAnsi"/>
          <w:sz w:val="24"/>
        </w:rPr>
        <w:t xml:space="preserve"> and</w:t>
      </w:r>
      <w:r w:rsidR="00591BA9" w:rsidRPr="00360A98">
        <w:rPr>
          <w:rFonts w:asciiTheme="minorHAnsi" w:hAnsiTheme="minorHAnsi" w:cstheme="minorHAnsi"/>
          <w:sz w:val="24"/>
        </w:rPr>
        <w:t xml:space="preserve"> their </w:t>
      </w:r>
      <w:r w:rsidR="00363A78" w:rsidRPr="00360A98">
        <w:rPr>
          <w:rFonts w:asciiTheme="minorHAnsi" w:hAnsiTheme="minorHAnsi" w:cstheme="minorHAnsi"/>
          <w:sz w:val="24"/>
        </w:rPr>
        <w:t>staff in dealing with the matters relating to the Liquidation, such time to be charged at the hourly charge out rate of the grade of staff undertaking the work at the time the work is undertaken and subject to the fees estimate set out in the report prepared in connection with fee approval and issued with the notice of the meeting.</w:t>
      </w:r>
    </w:p>
    <w:p w14:paraId="6232566B" w14:textId="77777777" w:rsidR="00363A78" w:rsidRPr="00360A98" w:rsidRDefault="00363A78" w:rsidP="00224943">
      <w:pPr>
        <w:ind w:firstLine="294"/>
        <w:rPr>
          <w:rFonts w:asciiTheme="minorHAnsi" w:hAnsiTheme="minorHAnsi" w:cstheme="minorHAnsi"/>
          <w:sz w:val="24"/>
        </w:rPr>
      </w:pPr>
      <w:bookmarkStart w:id="5" w:name="_Hlk66721840"/>
    </w:p>
    <w:p w14:paraId="2F7A06A6" w14:textId="61312A73" w:rsidR="00363A78" w:rsidRPr="00360A98" w:rsidRDefault="00363A78" w:rsidP="00224943">
      <w:pPr>
        <w:pStyle w:val="ListParagraph"/>
        <w:numPr>
          <w:ilvl w:val="0"/>
          <w:numId w:val="10"/>
        </w:numPr>
        <w:ind w:left="1440"/>
        <w:rPr>
          <w:rFonts w:asciiTheme="minorHAnsi" w:hAnsiTheme="minorHAnsi" w:cstheme="minorHAnsi"/>
          <w:sz w:val="24"/>
        </w:rPr>
      </w:pPr>
      <w:r w:rsidRPr="00360A98">
        <w:rPr>
          <w:rFonts w:asciiTheme="minorHAnsi" w:hAnsiTheme="minorHAnsi" w:cstheme="minorHAnsi"/>
          <w:sz w:val="24"/>
        </w:rPr>
        <w:t xml:space="preserve">That the Liquidator be </w:t>
      </w:r>
      <w:r w:rsidR="00591BA9" w:rsidRPr="00360A98">
        <w:rPr>
          <w:rFonts w:asciiTheme="minorHAnsi" w:hAnsiTheme="minorHAnsi" w:cstheme="minorHAnsi"/>
          <w:sz w:val="24"/>
        </w:rPr>
        <w:t>authorised to recover category 2 expenses as set out in the practice fee recovery policy</w:t>
      </w:r>
      <w:r w:rsidRPr="00360A98">
        <w:rPr>
          <w:rFonts w:asciiTheme="minorHAnsi" w:hAnsiTheme="minorHAnsi" w:cstheme="minorHAnsi"/>
          <w:sz w:val="24"/>
        </w:rPr>
        <w:t>.</w:t>
      </w:r>
    </w:p>
    <w:p w14:paraId="7002D48A" w14:textId="5250EF51" w:rsidR="00E35AA5" w:rsidRPr="00360A98" w:rsidRDefault="00E35AA5" w:rsidP="00224943">
      <w:pPr>
        <w:rPr>
          <w:rFonts w:asciiTheme="minorHAnsi" w:hAnsiTheme="minorHAnsi" w:cstheme="minorHAnsi"/>
          <w:sz w:val="24"/>
        </w:rPr>
      </w:pPr>
    </w:p>
    <w:p w14:paraId="641904B1" w14:textId="1EEB2DB1" w:rsidR="00465237" w:rsidRPr="00360A98" w:rsidRDefault="00A01992" w:rsidP="00224943">
      <w:pPr>
        <w:ind w:left="1437" w:hanging="870"/>
        <w:rPr>
          <w:rFonts w:asciiTheme="minorHAnsi" w:hAnsiTheme="minorHAnsi" w:cstheme="minorHAnsi"/>
          <w:sz w:val="24"/>
        </w:rPr>
      </w:pPr>
      <w:r>
        <w:rPr>
          <w:rFonts w:asciiTheme="minorHAnsi" w:hAnsiTheme="minorHAnsi" w:cstheme="minorHAnsi"/>
          <w:sz w:val="24"/>
        </w:rPr>
        <w:t xml:space="preserve">   </w:t>
      </w:r>
      <w:r w:rsidR="00F063F1" w:rsidRPr="00360A98">
        <w:rPr>
          <w:rFonts w:asciiTheme="minorHAnsi" w:hAnsiTheme="minorHAnsi" w:cstheme="minorHAnsi"/>
          <w:sz w:val="24"/>
        </w:rPr>
        <w:t>vi)</w:t>
      </w:r>
      <w:r w:rsidR="00F063F1" w:rsidRPr="00360A98">
        <w:rPr>
          <w:rFonts w:asciiTheme="minorHAnsi" w:hAnsiTheme="minorHAnsi" w:cstheme="minorHAnsi"/>
          <w:sz w:val="24"/>
        </w:rPr>
        <w:tab/>
        <w:t>That the Liquidator be permitted to destroy the Company’s books and records six months after the dissolution date.</w:t>
      </w:r>
      <w:bookmarkEnd w:id="2"/>
      <w:bookmarkEnd w:id="5"/>
    </w:p>
    <w:p w14:paraId="7FAA6E2E" w14:textId="77777777" w:rsidR="008E4EFC" w:rsidRPr="00360A98" w:rsidRDefault="008E4EFC" w:rsidP="00224943">
      <w:pPr>
        <w:ind w:left="1437" w:hanging="870"/>
        <w:rPr>
          <w:rFonts w:asciiTheme="minorHAnsi" w:hAnsiTheme="minorHAnsi" w:cstheme="minorHAnsi"/>
          <w:sz w:val="24"/>
        </w:rPr>
      </w:pPr>
    </w:p>
    <w:p w14:paraId="6970CFDC" w14:textId="77777777" w:rsidR="00A01992" w:rsidRPr="00360A98" w:rsidRDefault="00A01992" w:rsidP="00A01992">
      <w:pPr>
        <w:rPr>
          <w:rFonts w:asciiTheme="minorHAnsi" w:hAnsiTheme="minorHAnsi" w:cstheme="minorHAnsi"/>
          <w:iCs/>
          <w:sz w:val="24"/>
        </w:rPr>
      </w:pPr>
    </w:p>
    <w:p w14:paraId="003BC5D9" w14:textId="3BE237AA" w:rsidR="00465237" w:rsidRPr="00360A98" w:rsidRDefault="00465237" w:rsidP="00224943">
      <w:pPr>
        <w:ind w:firstLine="567"/>
        <w:rPr>
          <w:rFonts w:asciiTheme="minorHAnsi" w:hAnsiTheme="minorHAnsi" w:cstheme="minorHAnsi"/>
          <w:iCs/>
          <w:sz w:val="24"/>
        </w:rPr>
      </w:pPr>
      <w:r w:rsidRPr="00360A98">
        <w:rPr>
          <w:rFonts w:asciiTheme="minorHAnsi" w:hAnsiTheme="minorHAnsi" w:cstheme="minorHAnsi"/>
          <w:iCs/>
          <w:sz w:val="24"/>
        </w:rPr>
        <w:t>Creditors should note that:</w:t>
      </w:r>
    </w:p>
    <w:p w14:paraId="204D6B4C" w14:textId="77777777" w:rsidR="00465237" w:rsidRPr="00360A98" w:rsidRDefault="00465237" w:rsidP="00224943">
      <w:pPr>
        <w:rPr>
          <w:rFonts w:asciiTheme="minorHAnsi" w:hAnsiTheme="minorHAnsi" w:cstheme="minorHAnsi"/>
          <w:sz w:val="24"/>
        </w:rPr>
      </w:pPr>
    </w:p>
    <w:p w14:paraId="1CF95EEC" w14:textId="3C1286B4" w:rsidR="00AC6758" w:rsidRPr="00360A98" w:rsidRDefault="00750BB5" w:rsidP="00224943">
      <w:pPr>
        <w:pStyle w:val="ListParagraph"/>
        <w:numPr>
          <w:ilvl w:val="0"/>
          <w:numId w:val="5"/>
        </w:numPr>
        <w:ind w:left="993" w:hanging="426"/>
        <w:rPr>
          <w:rFonts w:asciiTheme="minorHAnsi" w:hAnsiTheme="minorHAnsi" w:cstheme="minorHAnsi"/>
          <w:iCs/>
          <w:sz w:val="24"/>
        </w:rPr>
      </w:pPr>
      <w:r w:rsidRPr="00360A98">
        <w:rPr>
          <w:rFonts w:asciiTheme="minorHAnsi" w:hAnsiTheme="minorHAnsi" w:cstheme="minorHAnsi"/>
          <w:iCs/>
          <w:sz w:val="24"/>
        </w:rPr>
        <w:lastRenderedPageBreak/>
        <w:t>Members will consider the winding up resolution on</w:t>
      </w:r>
      <w:r w:rsidR="00F063F1" w:rsidRPr="00360A98">
        <w:rPr>
          <w:rFonts w:asciiTheme="minorHAnsi" w:hAnsiTheme="minorHAnsi" w:cstheme="minorHAnsi"/>
          <w:sz w:val="24"/>
          <w:lang w:eastAsia="en-GB"/>
        </w:rPr>
        <w:t xml:space="preserve"> </w:t>
      </w:r>
      <w:r w:rsidR="0088190C" w:rsidRPr="00360A98">
        <w:rPr>
          <w:rFonts w:asciiTheme="minorHAnsi" w:hAnsiTheme="minorHAnsi" w:cstheme="minorHAnsi"/>
          <w:sz w:val="24"/>
          <w:lang w:eastAsia="en-GB"/>
        </w:rPr>
        <w:t xml:space="preserve">Wednesday, 17 January 2024 at 10:00am. </w:t>
      </w:r>
      <w:r w:rsidRPr="00360A98">
        <w:rPr>
          <w:rFonts w:asciiTheme="minorHAnsi" w:hAnsiTheme="minorHAnsi" w:cstheme="minorHAnsi"/>
          <w:iCs/>
          <w:sz w:val="24"/>
        </w:rPr>
        <w:t xml:space="preserve"> </w:t>
      </w:r>
    </w:p>
    <w:p w14:paraId="14002C6C" w14:textId="77777777" w:rsidR="00F063F1" w:rsidRPr="00360A98" w:rsidRDefault="00F063F1" w:rsidP="00224943">
      <w:pPr>
        <w:pStyle w:val="ListParagraph"/>
        <w:ind w:left="993"/>
        <w:rPr>
          <w:rFonts w:asciiTheme="minorHAnsi" w:hAnsiTheme="minorHAnsi" w:cstheme="minorHAnsi"/>
          <w:iCs/>
          <w:sz w:val="24"/>
        </w:rPr>
      </w:pPr>
    </w:p>
    <w:p w14:paraId="3CC0B911" w14:textId="03589D04" w:rsidR="001D0A1E" w:rsidRPr="00360A98" w:rsidRDefault="00AC6758" w:rsidP="00224943">
      <w:pPr>
        <w:pStyle w:val="ListParagraph"/>
        <w:numPr>
          <w:ilvl w:val="0"/>
          <w:numId w:val="5"/>
        </w:numPr>
        <w:ind w:left="993" w:hanging="426"/>
        <w:rPr>
          <w:rFonts w:asciiTheme="minorHAnsi" w:hAnsiTheme="minorHAnsi" w:cstheme="minorHAnsi"/>
          <w:iCs/>
          <w:sz w:val="24"/>
        </w:rPr>
      </w:pPr>
      <w:r w:rsidRPr="00360A98">
        <w:rPr>
          <w:rFonts w:asciiTheme="minorHAnsi" w:hAnsiTheme="minorHAnsi" w:cstheme="minorHAnsi"/>
          <w:iCs/>
          <w:sz w:val="24"/>
        </w:rPr>
        <w:t>The Directors are required to make out a statement of affairs</w:t>
      </w:r>
      <w:r w:rsidR="00407CAA" w:rsidRPr="00360A98">
        <w:rPr>
          <w:rFonts w:asciiTheme="minorHAnsi" w:hAnsiTheme="minorHAnsi" w:cstheme="minorHAnsi"/>
          <w:iCs/>
          <w:sz w:val="24"/>
        </w:rPr>
        <w:t xml:space="preserve"> of the Company and provide a copy to all</w:t>
      </w:r>
      <w:r w:rsidRPr="00360A98">
        <w:rPr>
          <w:rFonts w:asciiTheme="minorHAnsi" w:hAnsiTheme="minorHAnsi" w:cstheme="minorHAnsi"/>
          <w:iCs/>
          <w:sz w:val="24"/>
        </w:rPr>
        <w:t xml:space="preserve"> creditors before</w:t>
      </w:r>
      <w:r w:rsidR="00F063F1" w:rsidRPr="00360A98">
        <w:rPr>
          <w:rFonts w:asciiTheme="minorHAnsi" w:hAnsiTheme="minorHAnsi" w:cstheme="minorHAnsi"/>
          <w:sz w:val="24"/>
          <w:lang w:eastAsia="en-GB"/>
        </w:rPr>
        <w:t xml:space="preserve"> </w:t>
      </w:r>
      <w:r w:rsidR="0088190C" w:rsidRPr="00360A98">
        <w:rPr>
          <w:rFonts w:asciiTheme="minorHAnsi" w:hAnsiTheme="minorHAnsi" w:cstheme="minorHAnsi"/>
          <w:sz w:val="24"/>
          <w:lang w:eastAsia="en-GB"/>
        </w:rPr>
        <w:t xml:space="preserve">Wednesday, 17 January 2024, </w:t>
      </w:r>
      <w:r w:rsidR="0008056F" w:rsidRPr="00360A98">
        <w:rPr>
          <w:rFonts w:asciiTheme="minorHAnsi" w:hAnsiTheme="minorHAnsi" w:cstheme="minorHAnsi"/>
          <w:iCs/>
          <w:sz w:val="24"/>
        </w:rPr>
        <w:t>the D</w:t>
      </w:r>
      <w:r w:rsidRPr="00360A98">
        <w:rPr>
          <w:rFonts w:asciiTheme="minorHAnsi" w:hAnsiTheme="minorHAnsi" w:cstheme="minorHAnsi"/>
          <w:iCs/>
          <w:sz w:val="24"/>
        </w:rPr>
        <w:t xml:space="preserve">ecision </w:t>
      </w:r>
      <w:r w:rsidR="0008056F" w:rsidRPr="00360A98">
        <w:rPr>
          <w:rFonts w:asciiTheme="minorHAnsi" w:hAnsiTheme="minorHAnsi" w:cstheme="minorHAnsi"/>
          <w:iCs/>
          <w:sz w:val="24"/>
        </w:rPr>
        <w:t>D</w:t>
      </w:r>
      <w:r w:rsidR="00407CAA" w:rsidRPr="00360A98">
        <w:rPr>
          <w:rFonts w:asciiTheme="minorHAnsi" w:hAnsiTheme="minorHAnsi" w:cstheme="minorHAnsi"/>
          <w:iCs/>
          <w:sz w:val="24"/>
        </w:rPr>
        <w:t>ate</w:t>
      </w:r>
      <w:r w:rsidR="00204C1A" w:rsidRPr="00360A98">
        <w:rPr>
          <w:rFonts w:asciiTheme="minorHAnsi" w:hAnsiTheme="minorHAnsi" w:cstheme="minorHAnsi"/>
          <w:iCs/>
          <w:sz w:val="24"/>
        </w:rPr>
        <w:t>,</w:t>
      </w:r>
      <w:r w:rsidR="00407CAA" w:rsidRPr="00360A98">
        <w:rPr>
          <w:rFonts w:asciiTheme="minorHAnsi" w:hAnsiTheme="minorHAnsi" w:cstheme="minorHAnsi"/>
          <w:iCs/>
          <w:sz w:val="24"/>
        </w:rPr>
        <w:t xml:space="preserve"> and before the period of 7 </w:t>
      </w:r>
      <w:r w:rsidRPr="00360A98">
        <w:rPr>
          <w:rFonts w:asciiTheme="minorHAnsi" w:hAnsiTheme="minorHAnsi" w:cstheme="minorHAnsi"/>
          <w:iCs/>
          <w:sz w:val="24"/>
        </w:rPr>
        <w:t>days beginning with the day after the day on which the company passes a resolution for winding up.</w:t>
      </w:r>
      <w:r w:rsidR="00F063F1" w:rsidRPr="00360A98">
        <w:rPr>
          <w:rFonts w:asciiTheme="minorHAnsi" w:hAnsiTheme="minorHAnsi" w:cstheme="minorHAnsi"/>
          <w:sz w:val="24"/>
        </w:rPr>
        <w:t xml:space="preserve"> </w:t>
      </w:r>
    </w:p>
    <w:p w14:paraId="48888E6D" w14:textId="77777777" w:rsidR="001D0A1E" w:rsidRPr="00360A98" w:rsidRDefault="001D0A1E" w:rsidP="00224943">
      <w:pPr>
        <w:pStyle w:val="ListParagraph"/>
        <w:ind w:left="993" w:hanging="426"/>
        <w:rPr>
          <w:rFonts w:asciiTheme="minorHAnsi" w:hAnsiTheme="minorHAnsi" w:cstheme="minorHAnsi"/>
          <w:sz w:val="24"/>
        </w:rPr>
      </w:pPr>
    </w:p>
    <w:p w14:paraId="0BD88AB9" w14:textId="6E292D6E" w:rsidR="005743E0" w:rsidRPr="00360A98" w:rsidRDefault="005743E0" w:rsidP="00224943">
      <w:pPr>
        <w:pStyle w:val="ListParagraph"/>
        <w:numPr>
          <w:ilvl w:val="0"/>
          <w:numId w:val="5"/>
        </w:numPr>
        <w:ind w:left="993" w:hanging="426"/>
        <w:rPr>
          <w:rFonts w:asciiTheme="minorHAnsi" w:hAnsiTheme="minorHAnsi" w:cstheme="minorHAnsi"/>
          <w:iCs/>
          <w:sz w:val="24"/>
        </w:rPr>
      </w:pPr>
      <w:r w:rsidRPr="00360A98">
        <w:rPr>
          <w:rFonts w:asciiTheme="minorHAnsi" w:hAnsiTheme="minorHAnsi" w:cstheme="minorHAnsi"/>
          <w:sz w:val="24"/>
        </w:rPr>
        <w:t>The meeting will be held as follows:</w:t>
      </w:r>
    </w:p>
    <w:p w14:paraId="40C6EEED" w14:textId="77777777" w:rsidR="001D0A1E" w:rsidRPr="00360A98" w:rsidRDefault="001D0A1E" w:rsidP="00224943">
      <w:pPr>
        <w:spacing w:line="256" w:lineRule="auto"/>
        <w:ind w:left="993" w:hanging="426"/>
        <w:rPr>
          <w:rFonts w:asciiTheme="minorHAnsi" w:hAnsiTheme="minorHAnsi" w:cstheme="minorHAnsi"/>
          <w:sz w:val="24"/>
        </w:rPr>
      </w:pPr>
    </w:p>
    <w:p w14:paraId="0D4E9BB9" w14:textId="195EAAE7" w:rsidR="005743E0" w:rsidRPr="00360A98" w:rsidRDefault="001D0A1E" w:rsidP="00224943">
      <w:pPr>
        <w:spacing w:line="256" w:lineRule="auto"/>
        <w:ind w:left="993" w:hanging="426"/>
        <w:rPr>
          <w:rFonts w:asciiTheme="minorHAnsi" w:hAnsiTheme="minorHAnsi" w:cstheme="minorHAnsi"/>
          <w:sz w:val="24"/>
        </w:rPr>
      </w:pPr>
      <w:r w:rsidRPr="00360A98">
        <w:rPr>
          <w:rFonts w:asciiTheme="minorHAnsi" w:hAnsiTheme="minorHAnsi" w:cstheme="minorHAnsi"/>
          <w:sz w:val="24"/>
        </w:rPr>
        <w:tab/>
      </w:r>
      <w:r w:rsidR="005743E0" w:rsidRPr="00360A98">
        <w:rPr>
          <w:rFonts w:asciiTheme="minorHAnsi" w:hAnsiTheme="minorHAnsi" w:cstheme="minorHAnsi"/>
          <w:sz w:val="24"/>
        </w:rPr>
        <w:t>Date</w:t>
      </w:r>
      <w:r w:rsidR="005743E0" w:rsidRPr="00360A98">
        <w:rPr>
          <w:rFonts w:asciiTheme="minorHAnsi" w:hAnsiTheme="minorHAnsi" w:cstheme="minorHAnsi"/>
          <w:sz w:val="24"/>
        </w:rPr>
        <w:tab/>
      </w:r>
      <w:r w:rsidR="005743E0" w:rsidRPr="00360A98">
        <w:rPr>
          <w:rFonts w:asciiTheme="minorHAnsi" w:hAnsiTheme="minorHAnsi" w:cstheme="minorHAnsi"/>
          <w:sz w:val="24"/>
        </w:rPr>
        <w:tab/>
      </w:r>
      <w:r w:rsidR="0088190C" w:rsidRPr="00360A98">
        <w:rPr>
          <w:rFonts w:asciiTheme="minorHAnsi" w:hAnsiTheme="minorHAnsi" w:cstheme="minorHAnsi"/>
          <w:sz w:val="24"/>
          <w:lang w:eastAsia="en-GB"/>
        </w:rPr>
        <w:t>Wednesday, 17 January 2024</w:t>
      </w:r>
    </w:p>
    <w:p w14:paraId="1BB8CABF" w14:textId="77777777" w:rsidR="005743E0" w:rsidRPr="00360A98" w:rsidRDefault="005743E0" w:rsidP="00224943">
      <w:pPr>
        <w:spacing w:line="256" w:lineRule="auto"/>
        <w:ind w:left="993" w:hanging="426"/>
        <w:rPr>
          <w:rFonts w:asciiTheme="minorHAnsi" w:hAnsiTheme="minorHAnsi" w:cstheme="minorHAnsi"/>
          <w:sz w:val="24"/>
        </w:rPr>
      </w:pPr>
    </w:p>
    <w:p w14:paraId="509E85C6" w14:textId="716D73CD" w:rsidR="001D0A1E" w:rsidRPr="00360A98" w:rsidRDefault="001D0A1E" w:rsidP="00224943">
      <w:pPr>
        <w:spacing w:line="256" w:lineRule="auto"/>
        <w:ind w:left="993" w:hanging="426"/>
        <w:rPr>
          <w:rFonts w:asciiTheme="minorHAnsi" w:hAnsiTheme="minorHAnsi" w:cstheme="minorHAnsi"/>
          <w:caps/>
          <w:sz w:val="24"/>
        </w:rPr>
      </w:pPr>
      <w:r w:rsidRPr="00360A98">
        <w:rPr>
          <w:rFonts w:asciiTheme="minorHAnsi" w:hAnsiTheme="minorHAnsi" w:cstheme="minorHAnsi"/>
          <w:sz w:val="24"/>
        </w:rPr>
        <w:tab/>
      </w:r>
      <w:r w:rsidR="005743E0" w:rsidRPr="00360A98">
        <w:rPr>
          <w:rFonts w:asciiTheme="minorHAnsi" w:hAnsiTheme="minorHAnsi" w:cstheme="minorHAnsi"/>
          <w:sz w:val="24"/>
        </w:rPr>
        <w:t>Time</w:t>
      </w:r>
      <w:r w:rsidR="005743E0" w:rsidRPr="00360A98">
        <w:rPr>
          <w:rFonts w:asciiTheme="minorHAnsi" w:hAnsiTheme="minorHAnsi" w:cstheme="minorHAnsi"/>
          <w:sz w:val="24"/>
        </w:rPr>
        <w:tab/>
      </w:r>
      <w:r w:rsidR="005743E0" w:rsidRPr="00360A98">
        <w:rPr>
          <w:rFonts w:asciiTheme="minorHAnsi" w:hAnsiTheme="minorHAnsi" w:cstheme="minorHAnsi"/>
          <w:sz w:val="24"/>
        </w:rPr>
        <w:tab/>
      </w:r>
      <w:r w:rsidR="0088190C" w:rsidRPr="00360A98">
        <w:rPr>
          <w:rFonts w:asciiTheme="minorHAnsi" w:hAnsiTheme="minorHAnsi" w:cstheme="minorHAnsi"/>
          <w:caps/>
          <w:sz w:val="24"/>
        </w:rPr>
        <w:t xml:space="preserve">10:30 am </w:t>
      </w:r>
    </w:p>
    <w:p w14:paraId="13D1C16A" w14:textId="77777777" w:rsidR="001D0A1E" w:rsidRPr="00360A98" w:rsidRDefault="001D0A1E" w:rsidP="00224943">
      <w:pPr>
        <w:spacing w:line="256" w:lineRule="auto"/>
        <w:ind w:left="993" w:hanging="426"/>
        <w:rPr>
          <w:rFonts w:asciiTheme="minorHAnsi" w:hAnsiTheme="minorHAnsi" w:cstheme="minorHAnsi"/>
          <w:caps/>
          <w:sz w:val="24"/>
        </w:rPr>
      </w:pPr>
    </w:p>
    <w:p w14:paraId="482B663E" w14:textId="2569AA41" w:rsidR="001D0A1E" w:rsidRPr="00360A98" w:rsidRDefault="005743E0" w:rsidP="00224943">
      <w:pPr>
        <w:ind w:left="993"/>
        <w:rPr>
          <w:rFonts w:asciiTheme="minorHAnsi" w:hAnsiTheme="minorHAnsi" w:cstheme="minorHAnsi"/>
          <w:caps/>
          <w:sz w:val="24"/>
        </w:rPr>
      </w:pPr>
      <w:r w:rsidRPr="00360A98">
        <w:rPr>
          <w:rFonts w:asciiTheme="minorHAnsi" w:hAnsiTheme="minorHAnsi" w:cstheme="minorHAnsi"/>
          <w:sz w:val="24"/>
        </w:rPr>
        <w:t xml:space="preserve">Access to the virtual meeting can be gained from </w:t>
      </w:r>
      <w:r w:rsidR="0088190C" w:rsidRPr="00360A98">
        <w:rPr>
          <w:rFonts w:asciiTheme="minorHAnsi" w:hAnsiTheme="minorHAnsi" w:cstheme="minorHAnsi"/>
          <w:sz w:val="24"/>
        </w:rPr>
        <w:t>10:30am</w:t>
      </w:r>
      <w:r w:rsidRPr="00360A98">
        <w:rPr>
          <w:rFonts w:asciiTheme="minorHAnsi" w:hAnsiTheme="minorHAnsi" w:cstheme="minorHAnsi"/>
          <w:sz w:val="24"/>
        </w:rPr>
        <w:t xml:space="preserve"> on </w:t>
      </w:r>
      <w:r w:rsidR="0088190C" w:rsidRPr="00360A98">
        <w:rPr>
          <w:rFonts w:asciiTheme="minorHAnsi" w:hAnsiTheme="minorHAnsi" w:cstheme="minorHAnsi"/>
          <w:sz w:val="24"/>
          <w:lang w:eastAsia="en-GB"/>
        </w:rPr>
        <w:t xml:space="preserve">Wednesday, 17 January 2024 </w:t>
      </w:r>
      <w:r w:rsidR="00F063F1" w:rsidRPr="00360A98">
        <w:rPr>
          <w:rFonts w:asciiTheme="minorHAnsi" w:hAnsiTheme="minorHAnsi" w:cstheme="minorHAnsi"/>
          <w:sz w:val="24"/>
        </w:rPr>
        <w:t xml:space="preserve">via a pre-arranged conference call, the details for which can be obtained by telephoning Kerry Marsh on </w:t>
      </w:r>
      <w:r w:rsidR="00E42D0C" w:rsidRPr="00360A98">
        <w:rPr>
          <w:rFonts w:asciiTheme="minorHAnsi" w:eastAsiaTheme="minorEastAsia" w:hAnsiTheme="minorHAnsi" w:cstheme="minorHAnsi"/>
          <w:noProof/>
          <w:color w:val="101010"/>
          <w:sz w:val="24"/>
          <w:lang w:eastAsia="en-GB"/>
        </w:rPr>
        <w:t xml:space="preserve">01282 502832 </w:t>
      </w:r>
      <w:r w:rsidR="00F063F1" w:rsidRPr="00360A98">
        <w:rPr>
          <w:rFonts w:asciiTheme="minorHAnsi" w:hAnsiTheme="minorHAnsi" w:cstheme="minorHAnsi"/>
          <w:sz w:val="24"/>
        </w:rPr>
        <w:t xml:space="preserve">and obtaining log in details.  </w:t>
      </w:r>
    </w:p>
    <w:p w14:paraId="0CEFA828" w14:textId="77777777" w:rsidR="001D0A1E" w:rsidRPr="00360A98" w:rsidRDefault="001D0A1E" w:rsidP="00224943">
      <w:pPr>
        <w:pStyle w:val="ListParagraph"/>
        <w:spacing w:line="256" w:lineRule="auto"/>
        <w:ind w:left="993" w:hanging="426"/>
        <w:rPr>
          <w:rFonts w:asciiTheme="minorHAnsi" w:hAnsiTheme="minorHAnsi" w:cstheme="minorHAnsi"/>
          <w:caps/>
          <w:sz w:val="24"/>
        </w:rPr>
      </w:pPr>
    </w:p>
    <w:p w14:paraId="68C40946" w14:textId="3F113F93" w:rsidR="001D0A1E" w:rsidRPr="00360A98" w:rsidRDefault="00C05468" w:rsidP="00224943">
      <w:pPr>
        <w:pStyle w:val="ListParagraph"/>
        <w:numPr>
          <w:ilvl w:val="0"/>
          <w:numId w:val="5"/>
        </w:numPr>
        <w:spacing w:line="256" w:lineRule="auto"/>
        <w:ind w:left="993" w:hanging="426"/>
        <w:rPr>
          <w:rFonts w:asciiTheme="minorHAnsi" w:hAnsiTheme="minorHAnsi" w:cstheme="minorHAnsi"/>
          <w:caps/>
          <w:sz w:val="24"/>
        </w:rPr>
      </w:pPr>
      <w:r w:rsidRPr="00360A98">
        <w:rPr>
          <w:rFonts w:asciiTheme="minorHAnsi" w:hAnsiTheme="minorHAnsi" w:cstheme="minorHAnsi"/>
          <w:sz w:val="24"/>
        </w:rPr>
        <w:t xml:space="preserve">Creditors entitled to attend and vote at the </w:t>
      </w:r>
      <w:r w:rsidR="00EF0C48" w:rsidRPr="00360A98">
        <w:rPr>
          <w:rFonts w:asciiTheme="minorHAnsi" w:hAnsiTheme="minorHAnsi" w:cstheme="minorHAnsi"/>
          <w:sz w:val="24"/>
        </w:rPr>
        <w:t>meeting may do so personally</w:t>
      </w:r>
      <w:r w:rsidRPr="00360A98">
        <w:rPr>
          <w:rFonts w:asciiTheme="minorHAnsi" w:hAnsiTheme="minorHAnsi" w:cstheme="minorHAnsi"/>
          <w:sz w:val="24"/>
        </w:rPr>
        <w:t xml:space="preserve"> or by proxy.  A creditor can attend the </w:t>
      </w:r>
      <w:r w:rsidR="00EF0C48" w:rsidRPr="00360A98">
        <w:rPr>
          <w:rFonts w:asciiTheme="minorHAnsi" w:hAnsiTheme="minorHAnsi" w:cstheme="minorHAnsi"/>
          <w:sz w:val="24"/>
        </w:rPr>
        <w:t xml:space="preserve">virtual </w:t>
      </w:r>
      <w:r w:rsidRPr="00360A98">
        <w:rPr>
          <w:rFonts w:asciiTheme="minorHAnsi" w:hAnsiTheme="minorHAnsi" w:cstheme="minorHAnsi"/>
          <w:sz w:val="24"/>
        </w:rPr>
        <w:t xml:space="preserve">meeting and vote, and are entitled to vote if they have submitted </w:t>
      </w:r>
      <w:r w:rsidR="004377B3" w:rsidRPr="00360A98">
        <w:rPr>
          <w:rFonts w:asciiTheme="minorHAnsi" w:hAnsiTheme="minorHAnsi" w:cstheme="minorHAnsi"/>
          <w:sz w:val="24"/>
        </w:rPr>
        <w:t>proof of their debt</w:t>
      </w:r>
      <w:r w:rsidRPr="00360A98">
        <w:rPr>
          <w:rFonts w:asciiTheme="minorHAnsi" w:hAnsiTheme="minorHAnsi" w:cstheme="minorHAnsi"/>
          <w:sz w:val="24"/>
        </w:rPr>
        <w:t xml:space="preserve"> by no later than 4</w:t>
      </w:r>
      <w:r w:rsidR="00552460" w:rsidRPr="00360A98">
        <w:rPr>
          <w:rFonts w:asciiTheme="minorHAnsi" w:hAnsiTheme="minorHAnsi" w:cstheme="minorHAnsi"/>
          <w:sz w:val="24"/>
        </w:rPr>
        <w:t xml:space="preserve"> </w:t>
      </w:r>
      <w:r w:rsidRPr="00360A98">
        <w:rPr>
          <w:rFonts w:asciiTheme="minorHAnsi" w:hAnsiTheme="minorHAnsi" w:cstheme="minorHAnsi"/>
          <w:sz w:val="24"/>
        </w:rPr>
        <w:t xml:space="preserve">pm on the business day before the meeting. Failure to do so </w:t>
      </w:r>
      <w:r w:rsidR="00204C1A" w:rsidRPr="00360A98">
        <w:rPr>
          <w:rFonts w:asciiTheme="minorHAnsi" w:hAnsiTheme="minorHAnsi" w:cstheme="minorHAnsi"/>
          <w:sz w:val="24"/>
        </w:rPr>
        <w:t>may</w:t>
      </w:r>
      <w:r w:rsidRPr="00360A98">
        <w:rPr>
          <w:rFonts w:asciiTheme="minorHAnsi" w:hAnsiTheme="minorHAnsi" w:cstheme="minorHAnsi"/>
          <w:sz w:val="24"/>
        </w:rPr>
        <w:t xml:space="preserve"> lead to </w:t>
      </w:r>
      <w:r w:rsidR="00D14540" w:rsidRPr="00360A98">
        <w:rPr>
          <w:rFonts w:asciiTheme="minorHAnsi" w:hAnsiTheme="minorHAnsi" w:cstheme="minorHAnsi"/>
          <w:sz w:val="24"/>
        </w:rPr>
        <w:t xml:space="preserve">their </w:t>
      </w:r>
      <w:r w:rsidRPr="00360A98">
        <w:rPr>
          <w:rFonts w:asciiTheme="minorHAnsi" w:hAnsiTheme="minorHAnsi" w:cstheme="minorHAnsi"/>
          <w:sz w:val="24"/>
        </w:rPr>
        <w:t>vote(s) being disregarded.</w:t>
      </w:r>
    </w:p>
    <w:p w14:paraId="43A4BF7C" w14:textId="77777777" w:rsidR="001D0A1E" w:rsidRPr="00360A98" w:rsidRDefault="001D0A1E" w:rsidP="00224943">
      <w:pPr>
        <w:pStyle w:val="ListParagraph"/>
        <w:ind w:left="993" w:hanging="426"/>
        <w:rPr>
          <w:rFonts w:asciiTheme="minorHAnsi" w:hAnsiTheme="minorHAnsi" w:cstheme="minorHAnsi"/>
          <w:sz w:val="24"/>
        </w:rPr>
      </w:pPr>
    </w:p>
    <w:p w14:paraId="0025C7F6" w14:textId="4313BFCD" w:rsidR="001D0A1E" w:rsidRPr="00360A98" w:rsidRDefault="00C05468" w:rsidP="00224943">
      <w:pPr>
        <w:pStyle w:val="ListParagraph"/>
        <w:numPr>
          <w:ilvl w:val="0"/>
          <w:numId w:val="5"/>
        </w:numPr>
        <w:spacing w:line="256" w:lineRule="auto"/>
        <w:ind w:left="993" w:hanging="426"/>
        <w:rPr>
          <w:rFonts w:asciiTheme="minorHAnsi" w:hAnsiTheme="minorHAnsi" w:cstheme="minorHAnsi"/>
          <w:caps/>
          <w:sz w:val="24"/>
        </w:rPr>
      </w:pPr>
      <w:r w:rsidRPr="00360A98">
        <w:rPr>
          <w:rFonts w:asciiTheme="minorHAnsi" w:hAnsiTheme="minorHAnsi" w:cstheme="minorHAnsi"/>
          <w:sz w:val="24"/>
        </w:rPr>
        <w:t>Any creditor unable to attend in person, but wishing to vote at the meeting can either nominate a person to attend on their behalf, or nomin</w:t>
      </w:r>
      <w:r w:rsidR="00204C1A" w:rsidRPr="00360A98">
        <w:rPr>
          <w:rFonts w:asciiTheme="minorHAnsi" w:hAnsiTheme="minorHAnsi" w:cstheme="minorHAnsi"/>
          <w:sz w:val="24"/>
        </w:rPr>
        <w:t>ate the C</w:t>
      </w:r>
      <w:r w:rsidR="00F12EE3" w:rsidRPr="00360A98">
        <w:rPr>
          <w:rFonts w:asciiTheme="minorHAnsi" w:hAnsiTheme="minorHAnsi" w:cstheme="minorHAnsi"/>
          <w:sz w:val="24"/>
        </w:rPr>
        <w:t xml:space="preserve">hair </w:t>
      </w:r>
      <w:r w:rsidRPr="00360A98">
        <w:rPr>
          <w:rFonts w:asciiTheme="minorHAnsi" w:hAnsiTheme="minorHAnsi" w:cstheme="minorHAnsi"/>
          <w:sz w:val="24"/>
        </w:rPr>
        <w:t>of the meeting to vote on their beh</w:t>
      </w:r>
      <w:r w:rsidR="002B20C2" w:rsidRPr="00360A98">
        <w:rPr>
          <w:rFonts w:asciiTheme="minorHAnsi" w:hAnsiTheme="minorHAnsi" w:cstheme="minorHAnsi"/>
          <w:sz w:val="24"/>
        </w:rPr>
        <w:t xml:space="preserve">alf.  Creditors must </w:t>
      </w:r>
      <w:r w:rsidR="00FE1786" w:rsidRPr="00360A98">
        <w:rPr>
          <w:rFonts w:asciiTheme="minorHAnsi" w:hAnsiTheme="minorHAnsi" w:cstheme="minorHAnsi"/>
          <w:sz w:val="24"/>
        </w:rPr>
        <w:t>have delivered</w:t>
      </w:r>
      <w:r w:rsidRPr="00360A98">
        <w:rPr>
          <w:rFonts w:asciiTheme="minorHAnsi" w:hAnsiTheme="minorHAnsi" w:cstheme="minorHAnsi"/>
          <w:sz w:val="24"/>
        </w:rPr>
        <w:t xml:space="preserve"> their proxy in advance of the meeting.  </w:t>
      </w:r>
    </w:p>
    <w:p w14:paraId="4474D2DA" w14:textId="77777777" w:rsidR="001D0A1E" w:rsidRPr="00360A98" w:rsidRDefault="001D0A1E" w:rsidP="00224943">
      <w:pPr>
        <w:pStyle w:val="ListParagraph"/>
        <w:ind w:left="993" w:hanging="426"/>
        <w:rPr>
          <w:rFonts w:asciiTheme="minorHAnsi" w:hAnsiTheme="minorHAnsi" w:cstheme="minorHAnsi"/>
          <w:sz w:val="24"/>
        </w:rPr>
      </w:pPr>
    </w:p>
    <w:p w14:paraId="39AB0364" w14:textId="56D15A23" w:rsidR="001D0A1E" w:rsidRPr="00360A98" w:rsidRDefault="00C05468" w:rsidP="60E5D029">
      <w:pPr>
        <w:pStyle w:val="ListParagraph"/>
        <w:numPr>
          <w:ilvl w:val="0"/>
          <w:numId w:val="5"/>
        </w:numPr>
        <w:spacing w:line="256" w:lineRule="auto"/>
        <w:ind w:left="993" w:hanging="426"/>
        <w:rPr>
          <w:rFonts w:asciiTheme="minorHAnsi" w:hAnsiTheme="minorHAnsi" w:cstheme="minorHAnsi"/>
          <w:caps/>
          <w:sz w:val="24"/>
        </w:rPr>
      </w:pPr>
      <w:r w:rsidRPr="00360A98">
        <w:rPr>
          <w:rFonts w:asciiTheme="minorHAnsi" w:hAnsiTheme="minorHAnsi" w:cstheme="minorHAnsi"/>
          <w:sz w:val="24"/>
        </w:rPr>
        <w:t>All proof</w:t>
      </w:r>
      <w:r w:rsidR="000932A1" w:rsidRPr="00360A98">
        <w:rPr>
          <w:rFonts w:asciiTheme="minorHAnsi" w:hAnsiTheme="minorHAnsi" w:cstheme="minorHAnsi"/>
          <w:sz w:val="24"/>
        </w:rPr>
        <w:t>s</w:t>
      </w:r>
      <w:r w:rsidRPr="00360A98">
        <w:rPr>
          <w:rFonts w:asciiTheme="minorHAnsi" w:hAnsiTheme="minorHAnsi" w:cstheme="minorHAnsi"/>
          <w:sz w:val="24"/>
        </w:rPr>
        <w:t xml:space="preserve"> of debt and proxies must be </w:t>
      </w:r>
      <w:r w:rsidR="008F63AA" w:rsidRPr="00360A98">
        <w:rPr>
          <w:rFonts w:asciiTheme="minorHAnsi" w:hAnsiTheme="minorHAnsi" w:cstheme="minorHAnsi"/>
          <w:sz w:val="24"/>
        </w:rPr>
        <w:t>delivered to</w:t>
      </w:r>
      <w:r w:rsidR="00F063F1" w:rsidRPr="00360A98">
        <w:rPr>
          <w:rFonts w:asciiTheme="minorHAnsi" w:hAnsiTheme="minorHAnsi" w:cstheme="minorHAnsi"/>
          <w:sz w:val="24"/>
        </w:rPr>
        <w:t xml:space="preserve"> Business Helpline</w:t>
      </w:r>
      <w:r w:rsidR="007542C9" w:rsidRPr="00360A98">
        <w:rPr>
          <w:rFonts w:asciiTheme="minorHAnsi" w:hAnsiTheme="minorHAnsi" w:cstheme="minorHAnsi"/>
          <w:sz w:val="24"/>
        </w:rPr>
        <w:t xml:space="preserve"> Group</w:t>
      </w:r>
      <w:r w:rsidR="00F063F1" w:rsidRPr="00360A98">
        <w:rPr>
          <w:rFonts w:asciiTheme="minorHAnsi" w:hAnsiTheme="minorHAnsi" w:cstheme="minorHAnsi"/>
          <w:sz w:val="24"/>
        </w:rPr>
        <w:t xml:space="preserve"> Limited of Office 007, Northlight Parade, Nelson, BB9 5EG.</w:t>
      </w:r>
    </w:p>
    <w:p w14:paraId="70ADD6FC" w14:textId="77777777" w:rsidR="001D0A1E" w:rsidRPr="00360A98" w:rsidRDefault="001D0A1E" w:rsidP="00224943">
      <w:pPr>
        <w:pStyle w:val="ListParagraph"/>
        <w:ind w:left="993" w:hanging="426"/>
        <w:rPr>
          <w:rFonts w:asciiTheme="minorHAnsi" w:hAnsiTheme="minorHAnsi" w:cstheme="minorHAnsi"/>
          <w:sz w:val="24"/>
        </w:rPr>
      </w:pPr>
    </w:p>
    <w:p w14:paraId="61C87B5A" w14:textId="77777777" w:rsidR="00DE14A4" w:rsidRPr="00360A98" w:rsidRDefault="005E0609" w:rsidP="00265FE3">
      <w:pPr>
        <w:pStyle w:val="ListParagraph"/>
        <w:numPr>
          <w:ilvl w:val="0"/>
          <w:numId w:val="5"/>
        </w:numPr>
        <w:spacing w:line="256" w:lineRule="auto"/>
        <w:ind w:left="993" w:hanging="426"/>
        <w:rPr>
          <w:rFonts w:asciiTheme="minorHAnsi" w:hAnsiTheme="minorHAnsi" w:cstheme="minorHAnsi"/>
          <w:caps/>
          <w:sz w:val="24"/>
        </w:rPr>
      </w:pPr>
      <w:r w:rsidRPr="00360A98">
        <w:rPr>
          <w:rFonts w:asciiTheme="minorHAnsi" w:hAnsiTheme="minorHAnsi" w:cstheme="minorHAnsi"/>
          <w:sz w:val="24"/>
        </w:rPr>
        <w:t>Creditors wi</w:t>
      </w:r>
      <w:r w:rsidR="00B26D5F" w:rsidRPr="00360A98">
        <w:rPr>
          <w:rFonts w:asciiTheme="minorHAnsi" w:hAnsiTheme="minorHAnsi" w:cstheme="minorHAnsi"/>
          <w:sz w:val="24"/>
        </w:rPr>
        <w:t xml:space="preserve">th </w:t>
      </w:r>
      <w:r w:rsidR="008F63AA" w:rsidRPr="00360A98">
        <w:rPr>
          <w:rFonts w:asciiTheme="minorHAnsi" w:hAnsiTheme="minorHAnsi" w:cstheme="minorHAnsi"/>
          <w:sz w:val="24"/>
        </w:rPr>
        <w:t xml:space="preserve">small debts, that is </w:t>
      </w:r>
      <w:r w:rsidR="00B26D5F" w:rsidRPr="00360A98">
        <w:rPr>
          <w:rFonts w:asciiTheme="minorHAnsi" w:hAnsiTheme="minorHAnsi" w:cstheme="minorHAnsi"/>
          <w:sz w:val="24"/>
        </w:rPr>
        <w:t>claims of £1,000 or less</w:t>
      </w:r>
      <w:r w:rsidR="008F63AA" w:rsidRPr="00360A98">
        <w:rPr>
          <w:rFonts w:asciiTheme="minorHAnsi" w:hAnsiTheme="minorHAnsi" w:cstheme="minorHAnsi"/>
          <w:sz w:val="24"/>
        </w:rPr>
        <w:t>,</w:t>
      </w:r>
      <w:r w:rsidR="00B26D5F" w:rsidRPr="00360A98">
        <w:rPr>
          <w:rFonts w:asciiTheme="minorHAnsi" w:hAnsiTheme="minorHAnsi" w:cstheme="minorHAnsi"/>
          <w:sz w:val="24"/>
        </w:rPr>
        <w:t xml:space="preserve"> must have lodged</w:t>
      </w:r>
      <w:r w:rsidRPr="00360A98">
        <w:rPr>
          <w:rFonts w:asciiTheme="minorHAnsi" w:hAnsiTheme="minorHAnsi" w:cstheme="minorHAnsi"/>
          <w:sz w:val="24"/>
        </w:rPr>
        <w:t xml:space="preserve"> proof of </w:t>
      </w:r>
      <w:r w:rsidR="000364ED" w:rsidRPr="00360A98">
        <w:rPr>
          <w:rFonts w:asciiTheme="minorHAnsi" w:hAnsiTheme="minorHAnsi" w:cstheme="minorHAnsi"/>
          <w:sz w:val="24"/>
        </w:rPr>
        <w:t xml:space="preserve">their </w:t>
      </w:r>
      <w:r w:rsidRPr="00360A98">
        <w:rPr>
          <w:rFonts w:asciiTheme="minorHAnsi" w:hAnsiTheme="minorHAnsi" w:cstheme="minorHAnsi"/>
          <w:sz w:val="24"/>
        </w:rPr>
        <w:t xml:space="preserve">debt </w:t>
      </w:r>
      <w:r w:rsidR="00B26D5F" w:rsidRPr="00360A98">
        <w:rPr>
          <w:rFonts w:asciiTheme="minorHAnsi" w:hAnsiTheme="minorHAnsi" w:cstheme="minorHAnsi"/>
          <w:sz w:val="24"/>
        </w:rPr>
        <w:t>for their vote to be</w:t>
      </w:r>
      <w:r w:rsidRPr="00360A98">
        <w:rPr>
          <w:rFonts w:asciiTheme="minorHAnsi" w:hAnsiTheme="minorHAnsi" w:cstheme="minorHAnsi"/>
          <w:sz w:val="24"/>
        </w:rPr>
        <w:t xml:space="preserve"> valid.</w:t>
      </w:r>
    </w:p>
    <w:p w14:paraId="63310A07" w14:textId="77777777" w:rsidR="00DE14A4" w:rsidRPr="00360A98" w:rsidRDefault="00DE14A4" w:rsidP="00DE14A4">
      <w:pPr>
        <w:pStyle w:val="ListParagraph"/>
        <w:rPr>
          <w:rFonts w:asciiTheme="minorHAnsi" w:hAnsiTheme="minorHAnsi" w:cstheme="minorHAnsi"/>
          <w:sz w:val="24"/>
        </w:rPr>
      </w:pPr>
    </w:p>
    <w:p w14:paraId="452D9775" w14:textId="4FD2B722" w:rsidR="001D0A1E" w:rsidRPr="00360A98" w:rsidRDefault="00996EA0" w:rsidP="00265FE3">
      <w:pPr>
        <w:pStyle w:val="ListParagraph"/>
        <w:numPr>
          <w:ilvl w:val="0"/>
          <w:numId w:val="5"/>
        </w:numPr>
        <w:spacing w:line="256" w:lineRule="auto"/>
        <w:ind w:left="993" w:hanging="426"/>
        <w:rPr>
          <w:rFonts w:asciiTheme="minorHAnsi" w:hAnsiTheme="minorHAnsi" w:cstheme="minorHAnsi"/>
          <w:caps/>
          <w:sz w:val="24"/>
        </w:rPr>
      </w:pPr>
      <w:r w:rsidRPr="00360A98">
        <w:rPr>
          <w:rFonts w:asciiTheme="minorHAnsi" w:hAnsiTheme="minorHAnsi" w:cstheme="minorHAnsi"/>
          <w:sz w:val="24"/>
        </w:rPr>
        <w:t xml:space="preserve">Creditors may, </w:t>
      </w:r>
      <w:r w:rsidR="007542C9" w:rsidRPr="00360A98">
        <w:rPr>
          <w:rFonts w:asciiTheme="minorHAnsi" w:hAnsiTheme="minorHAnsi" w:cstheme="minorHAnsi"/>
          <w:color w:val="000000" w:themeColor="text1"/>
          <w:sz w:val="24"/>
        </w:rPr>
        <w:t xml:space="preserve">not later than five business days after the date of delivery of this notice </w:t>
      </w:r>
      <w:r w:rsidR="007542C9" w:rsidRPr="00360A98">
        <w:rPr>
          <w:rFonts w:asciiTheme="minorHAnsi" w:hAnsiTheme="minorHAnsi" w:cstheme="minorHAnsi"/>
          <w:sz w:val="24"/>
        </w:rPr>
        <w:t>and</w:t>
      </w:r>
      <w:r w:rsidRPr="00360A98">
        <w:rPr>
          <w:rFonts w:asciiTheme="minorHAnsi" w:hAnsiTheme="minorHAnsi" w:cstheme="minorHAnsi"/>
          <w:sz w:val="24"/>
        </w:rPr>
        <w:t xml:space="preserve"> prior to</w:t>
      </w:r>
      <w:r w:rsidR="00F063F1" w:rsidRPr="00360A98">
        <w:rPr>
          <w:rFonts w:asciiTheme="minorHAnsi" w:hAnsiTheme="minorHAnsi" w:cstheme="minorHAnsi"/>
          <w:sz w:val="24"/>
          <w:lang w:eastAsia="en-GB"/>
        </w:rPr>
        <w:t xml:space="preserve"> </w:t>
      </w:r>
      <w:r w:rsidR="00265FE3" w:rsidRPr="00360A98">
        <w:rPr>
          <w:rFonts w:asciiTheme="minorHAnsi" w:hAnsiTheme="minorHAnsi" w:cstheme="minorHAnsi"/>
          <w:sz w:val="24"/>
          <w:lang w:eastAsia="en-GB"/>
        </w:rPr>
        <w:t>Wednesday, 17 January 2024</w:t>
      </w:r>
      <w:r w:rsidR="00265FE3" w:rsidRPr="00360A98">
        <w:rPr>
          <w:rFonts w:asciiTheme="minorHAnsi" w:hAnsiTheme="minorHAnsi" w:cstheme="minorHAnsi"/>
          <w:sz w:val="24"/>
        </w:rPr>
        <w:t xml:space="preserve">, </w:t>
      </w:r>
      <w:r w:rsidRPr="00360A98">
        <w:rPr>
          <w:rFonts w:asciiTheme="minorHAnsi" w:hAnsiTheme="minorHAnsi" w:cstheme="minorHAnsi"/>
          <w:sz w:val="24"/>
        </w:rPr>
        <w:t>the Decision Date, request that a physical meeting of creditors be held to determine the outcome of the resolutions. Any request for a physical meeting must be delivered to</w:t>
      </w:r>
      <w:r w:rsidR="00F063F1" w:rsidRPr="00360A98">
        <w:rPr>
          <w:rFonts w:asciiTheme="minorHAnsi" w:hAnsiTheme="minorHAnsi" w:cstheme="minorHAnsi"/>
          <w:sz w:val="24"/>
        </w:rPr>
        <w:t xml:space="preserve"> Business Helpline Group Limited</w:t>
      </w:r>
      <w:r w:rsidRPr="00360A98">
        <w:rPr>
          <w:rFonts w:asciiTheme="minorHAnsi" w:hAnsiTheme="minorHAnsi" w:cstheme="minorHAnsi"/>
          <w:sz w:val="24"/>
        </w:rPr>
        <w:t>,</w:t>
      </w:r>
      <w:r w:rsidR="00F063F1" w:rsidRPr="00360A98">
        <w:rPr>
          <w:rFonts w:asciiTheme="minorHAnsi" w:hAnsiTheme="minorHAnsi" w:cstheme="minorHAnsi"/>
          <w:sz w:val="24"/>
        </w:rPr>
        <w:t xml:space="preserve"> of Office 007, Northlight Parade, Nelson, BB9 5EG</w:t>
      </w:r>
      <w:r w:rsidRPr="00360A98">
        <w:rPr>
          <w:rFonts w:asciiTheme="minorHAnsi" w:hAnsiTheme="minorHAnsi" w:cstheme="minorHAnsi"/>
          <w:sz w:val="24"/>
        </w:rPr>
        <w:t xml:space="preserve"> and be accompanied by valid proof of their debt (if not already lodged). A meeting will be convened if creditors requesting a meeting represent a minimum of 10% in value or 10% in number of creditors or simply 10 creditors, where “creditors” means “all creditors.”</w:t>
      </w:r>
    </w:p>
    <w:p w14:paraId="681A5837" w14:textId="77777777" w:rsidR="00BB2C5B" w:rsidRPr="00360A98" w:rsidRDefault="00BB2C5B" w:rsidP="00224943">
      <w:pPr>
        <w:pStyle w:val="ListParagraph"/>
        <w:rPr>
          <w:rFonts w:asciiTheme="minorHAnsi" w:hAnsiTheme="minorHAnsi" w:cstheme="minorHAnsi"/>
          <w:sz w:val="24"/>
        </w:rPr>
      </w:pPr>
    </w:p>
    <w:p w14:paraId="6A043073" w14:textId="6CAD99E8" w:rsidR="00BB2C5B" w:rsidRPr="00360A98" w:rsidRDefault="00BB2C5B" w:rsidP="00224943">
      <w:pPr>
        <w:numPr>
          <w:ilvl w:val="0"/>
          <w:numId w:val="5"/>
        </w:numPr>
        <w:spacing w:line="256" w:lineRule="auto"/>
        <w:ind w:left="993" w:hanging="426"/>
        <w:contextualSpacing/>
        <w:rPr>
          <w:rFonts w:asciiTheme="minorHAnsi" w:hAnsiTheme="minorHAnsi" w:cstheme="minorHAnsi"/>
          <w:caps/>
          <w:sz w:val="24"/>
        </w:rPr>
      </w:pPr>
      <w:r w:rsidRPr="00360A98">
        <w:rPr>
          <w:rFonts w:asciiTheme="minorHAnsi" w:hAnsiTheme="minorHAnsi" w:cstheme="minorHAnsi"/>
          <w:sz w:val="24"/>
        </w:rPr>
        <w:lastRenderedPageBreak/>
        <w:t xml:space="preserve">Creditors have the right to appeal a decision of the convener or chair made under Chapter 8 of Part 15 of The Insolvency (England and Wales) Rules 2016 about Creditors' Voting Rights and Majorities, by applying to court under Rule 15.35 of The Insolvency (England and Wales) Rules 2016 within 21 days of </w:t>
      </w:r>
      <w:r w:rsidR="00FC63E9" w:rsidRPr="00360A98">
        <w:rPr>
          <w:rFonts w:asciiTheme="minorHAnsi" w:hAnsiTheme="minorHAnsi" w:cstheme="minorHAnsi"/>
          <w:sz w:val="24"/>
          <w:lang w:eastAsia="en-GB"/>
        </w:rPr>
        <w:t>Wednesday 17 January 2024</w:t>
      </w:r>
      <w:r w:rsidRPr="00360A98">
        <w:rPr>
          <w:rFonts w:asciiTheme="minorHAnsi" w:hAnsiTheme="minorHAnsi" w:cstheme="minorHAnsi"/>
          <w:sz w:val="24"/>
        </w:rPr>
        <w:t xml:space="preserve"> the Decision Date.</w:t>
      </w:r>
    </w:p>
    <w:p w14:paraId="75D7851B" w14:textId="77777777" w:rsidR="00BB2C5B" w:rsidRPr="00360A98" w:rsidRDefault="00BB2C5B" w:rsidP="00224943">
      <w:pPr>
        <w:pStyle w:val="ListParagraph"/>
        <w:spacing w:line="256" w:lineRule="auto"/>
        <w:ind w:left="993"/>
        <w:rPr>
          <w:rFonts w:asciiTheme="minorHAnsi" w:hAnsiTheme="minorHAnsi" w:cstheme="minorHAnsi"/>
          <w:sz w:val="24"/>
        </w:rPr>
      </w:pPr>
    </w:p>
    <w:p w14:paraId="50F98080" w14:textId="522EB07D" w:rsidR="001D0A1E" w:rsidRPr="00360A98" w:rsidRDefault="008F63AA" w:rsidP="00224943">
      <w:pPr>
        <w:pStyle w:val="ListParagraph"/>
        <w:numPr>
          <w:ilvl w:val="0"/>
          <w:numId w:val="5"/>
        </w:numPr>
        <w:spacing w:line="256" w:lineRule="auto"/>
        <w:ind w:left="993" w:hanging="426"/>
        <w:rPr>
          <w:rFonts w:asciiTheme="minorHAnsi" w:hAnsiTheme="minorHAnsi" w:cstheme="minorHAnsi"/>
          <w:caps/>
          <w:sz w:val="24"/>
        </w:rPr>
      </w:pPr>
      <w:r w:rsidRPr="00360A98">
        <w:rPr>
          <w:rFonts w:asciiTheme="minorHAnsi" w:hAnsiTheme="minorHAnsi" w:cstheme="minorHAnsi"/>
          <w:sz w:val="24"/>
        </w:rPr>
        <w:t>The C</w:t>
      </w:r>
      <w:r w:rsidR="00C05468" w:rsidRPr="00360A98">
        <w:rPr>
          <w:rFonts w:asciiTheme="minorHAnsi" w:hAnsiTheme="minorHAnsi" w:cstheme="minorHAnsi"/>
          <w:sz w:val="24"/>
        </w:rPr>
        <w:t xml:space="preserve">hair of the meeting may adjourn or suspend the meeting if necessary, and must do so if </w:t>
      </w:r>
      <w:proofErr w:type="gramStart"/>
      <w:r w:rsidR="00711CDA" w:rsidRPr="00360A98">
        <w:rPr>
          <w:rFonts w:asciiTheme="minorHAnsi" w:hAnsiTheme="minorHAnsi" w:cstheme="minorHAnsi"/>
          <w:sz w:val="24"/>
        </w:rPr>
        <w:t>so</w:t>
      </w:r>
      <w:proofErr w:type="gramEnd"/>
      <w:r w:rsidR="00711CDA" w:rsidRPr="00360A98">
        <w:rPr>
          <w:rFonts w:asciiTheme="minorHAnsi" w:hAnsiTheme="minorHAnsi" w:cstheme="minorHAnsi"/>
          <w:sz w:val="24"/>
        </w:rPr>
        <w:t xml:space="preserve"> </w:t>
      </w:r>
      <w:r w:rsidR="00C05468" w:rsidRPr="00360A98">
        <w:rPr>
          <w:rFonts w:asciiTheme="minorHAnsi" w:hAnsiTheme="minorHAnsi" w:cstheme="minorHAnsi"/>
          <w:sz w:val="24"/>
        </w:rPr>
        <w:t>resolved by creditors.</w:t>
      </w:r>
    </w:p>
    <w:p w14:paraId="0EC37CA7" w14:textId="77777777" w:rsidR="001D0A1E" w:rsidRPr="00360A98" w:rsidRDefault="001D0A1E" w:rsidP="00224943">
      <w:pPr>
        <w:pStyle w:val="ListParagraph"/>
        <w:ind w:left="993" w:hanging="426"/>
        <w:rPr>
          <w:rFonts w:asciiTheme="minorHAnsi" w:hAnsiTheme="minorHAnsi" w:cstheme="minorHAnsi"/>
          <w:sz w:val="24"/>
        </w:rPr>
      </w:pPr>
    </w:p>
    <w:p w14:paraId="19494598" w14:textId="32854218" w:rsidR="001D0A1E" w:rsidRPr="00360A98" w:rsidRDefault="00F12EE3" w:rsidP="00224943">
      <w:pPr>
        <w:pStyle w:val="ListParagraph"/>
        <w:numPr>
          <w:ilvl w:val="0"/>
          <w:numId w:val="5"/>
        </w:numPr>
        <w:spacing w:line="256" w:lineRule="auto"/>
        <w:ind w:left="993" w:hanging="426"/>
        <w:rPr>
          <w:rFonts w:asciiTheme="minorHAnsi" w:hAnsiTheme="minorHAnsi" w:cstheme="minorHAnsi"/>
          <w:sz w:val="24"/>
        </w:rPr>
      </w:pPr>
      <w:r w:rsidRPr="00360A98">
        <w:rPr>
          <w:rFonts w:asciiTheme="minorHAnsi" w:hAnsiTheme="minorHAnsi" w:cstheme="minorHAnsi"/>
          <w:sz w:val="24"/>
        </w:rPr>
        <w:t>Any creditors excluded from the meeting, may complain to the chair</w:t>
      </w:r>
      <w:r w:rsidR="00E33312" w:rsidRPr="00360A98">
        <w:rPr>
          <w:rFonts w:asciiTheme="minorHAnsi" w:hAnsiTheme="minorHAnsi" w:cstheme="minorHAnsi"/>
          <w:sz w:val="24"/>
        </w:rPr>
        <w:t xml:space="preserve"> during the meeting,</w:t>
      </w:r>
      <w:r w:rsidRPr="00360A98">
        <w:rPr>
          <w:rFonts w:asciiTheme="minorHAnsi" w:hAnsiTheme="minorHAnsi" w:cstheme="minorHAnsi"/>
          <w:sz w:val="24"/>
        </w:rPr>
        <w:t xml:space="preserve"> or </w:t>
      </w:r>
      <w:r w:rsidR="00E33312" w:rsidRPr="00360A98">
        <w:rPr>
          <w:rFonts w:asciiTheme="minorHAnsi" w:hAnsiTheme="minorHAnsi" w:cstheme="minorHAnsi"/>
          <w:sz w:val="24"/>
        </w:rPr>
        <w:t xml:space="preserve">the </w:t>
      </w:r>
      <w:r w:rsidRPr="00360A98">
        <w:rPr>
          <w:rFonts w:asciiTheme="minorHAnsi" w:hAnsiTheme="minorHAnsi" w:cstheme="minorHAnsi"/>
          <w:sz w:val="24"/>
        </w:rPr>
        <w:t xml:space="preserve">convener </w:t>
      </w:r>
      <w:r w:rsidR="00E33312" w:rsidRPr="00360A98">
        <w:rPr>
          <w:rFonts w:asciiTheme="minorHAnsi" w:hAnsiTheme="minorHAnsi" w:cstheme="minorHAnsi"/>
          <w:sz w:val="24"/>
        </w:rPr>
        <w:t xml:space="preserve">of the meeting </w:t>
      </w:r>
      <w:r w:rsidRPr="00360A98">
        <w:rPr>
          <w:rFonts w:asciiTheme="minorHAnsi" w:hAnsiTheme="minorHAnsi" w:cstheme="minorHAnsi"/>
          <w:sz w:val="24"/>
        </w:rPr>
        <w:t>by no later than 4</w:t>
      </w:r>
      <w:r w:rsidR="00711CDA" w:rsidRPr="00360A98">
        <w:rPr>
          <w:rFonts w:asciiTheme="minorHAnsi" w:hAnsiTheme="minorHAnsi" w:cstheme="minorHAnsi"/>
          <w:sz w:val="24"/>
        </w:rPr>
        <w:t xml:space="preserve"> </w:t>
      </w:r>
      <w:r w:rsidRPr="00360A98">
        <w:rPr>
          <w:rFonts w:asciiTheme="minorHAnsi" w:hAnsiTheme="minorHAnsi" w:cstheme="minorHAnsi"/>
          <w:sz w:val="24"/>
        </w:rPr>
        <w:t>pm the business day following the exclusion, in accordance with rule 15.38.</w:t>
      </w:r>
      <w:r w:rsidR="00077724" w:rsidRPr="00360A98">
        <w:rPr>
          <w:rFonts w:asciiTheme="minorHAnsi" w:hAnsiTheme="minorHAnsi" w:cstheme="minorHAnsi"/>
          <w:sz w:val="24"/>
        </w:rPr>
        <w:t xml:space="preserve"> </w:t>
      </w:r>
    </w:p>
    <w:p w14:paraId="3D457301" w14:textId="77777777" w:rsidR="00F063F1" w:rsidRPr="00360A98" w:rsidRDefault="00F063F1" w:rsidP="00224943">
      <w:pPr>
        <w:pStyle w:val="ListParagraph"/>
        <w:spacing w:line="256" w:lineRule="auto"/>
        <w:ind w:left="993"/>
        <w:rPr>
          <w:rFonts w:asciiTheme="minorHAnsi" w:hAnsiTheme="minorHAnsi" w:cstheme="minorHAnsi"/>
          <w:sz w:val="24"/>
        </w:rPr>
      </w:pPr>
    </w:p>
    <w:p w14:paraId="29C8E491" w14:textId="0DA87BA2" w:rsidR="001D0A1E" w:rsidRPr="00360A98" w:rsidRDefault="007E03B2" w:rsidP="60E5D029">
      <w:pPr>
        <w:pStyle w:val="ListParagraph"/>
        <w:numPr>
          <w:ilvl w:val="0"/>
          <w:numId w:val="5"/>
        </w:numPr>
        <w:spacing w:line="256" w:lineRule="auto"/>
        <w:ind w:left="993" w:hanging="426"/>
        <w:rPr>
          <w:rFonts w:asciiTheme="minorHAnsi" w:hAnsiTheme="minorHAnsi" w:cstheme="minorHAnsi"/>
          <w:sz w:val="24"/>
        </w:rPr>
      </w:pPr>
      <w:r w:rsidRPr="00360A98">
        <w:rPr>
          <w:rFonts w:asciiTheme="minorHAnsi" w:hAnsiTheme="minorHAnsi" w:cstheme="minorHAnsi"/>
          <w:sz w:val="24"/>
        </w:rPr>
        <w:t>Laura Stewart</w:t>
      </w:r>
      <w:r w:rsidR="00F063F1" w:rsidRPr="00360A98">
        <w:rPr>
          <w:rFonts w:asciiTheme="minorHAnsi" w:hAnsiTheme="minorHAnsi" w:cstheme="minorHAnsi"/>
          <w:sz w:val="24"/>
        </w:rPr>
        <w:t xml:space="preserve">, IP No </w:t>
      </w:r>
      <w:r w:rsidR="002E5699" w:rsidRPr="00360A98">
        <w:rPr>
          <w:rFonts w:asciiTheme="minorHAnsi" w:hAnsiTheme="minorHAnsi" w:cstheme="minorHAnsi"/>
          <w:sz w:val="24"/>
        </w:rPr>
        <w:t>23590</w:t>
      </w:r>
      <w:r w:rsidR="00F063F1" w:rsidRPr="00360A98">
        <w:rPr>
          <w:rFonts w:asciiTheme="minorHAnsi" w:hAnsiTheme="minorHAnsi" w:cstheme="minorHAnsi"/>
          <w:sz w:val="24"/>
        </w:rPr>
        <w:t>,</w:t>
      </w:r>
      <w:r w:rsidR="00AC6758" w:rsidRPr="00360A98">
        <w:rPr>
          <w:rFonts w:asciiTheme="minorHAnsi" w:hAnsiTheme="minorHAnsi" w:cstheme="minorHAnsi"/>
          <w:sz w:val="24"/>
        </w:rPr>
        <w:t xml:space="preserve"> of</w:t>
      </w:r>
      <w:r w:rsidR="00F063F1" w:rsidRPr="00360A98">
        <w:rPr>
          <w:rFonts w:asciiTheme="minorHAnsi" w:hAnsiTheme="minorHAnsi" w:cstheme="minorHAnsi"/>
          <w:sz w:val="24"/>
        </w:rPr>
        <w:t xml:space="preserve"> Business Helpline Group Limited</w:t>
      </w:r>
      <w:r w:rsidR="002E5699" w:rsidRPr="00360A98">
        <w:rPr>
          <w:rFonts w:asciiTheme="minorHAnsi" w:hAnsiTheme="minorHAnsi" w:cstheme="minorHAnsi"/>
          <w:sz w:val="24"/>
        </w:rPr>
        <w:t xml:space="preserve"> and Gareth Wilcox, IP No 21052</w:t>
      </w:r>
      <w:r w:rsidR="000151BC" w:rsidRPr="00360A98">
        <w:rPr>
          <w:rFonts w:asciiTheme="minorHAnsi" w:hAnsiTheme="minorHAnsi" w:cstheme="minorHAnsi"/>
          <w:color w:val="000000" w:themeColor="text1"/>
          <w:sz w:val="24"/>
        </w:rPr>
        <w:t xml:space="preserve"> of </w:t>
      </w:r>
      <w:r w:rsidR="000151BC" w:rsidRPr="00360A98">
        <w:rPr>
          <w:rFonts w:asciiTheme="minorHAnsi" w:hAnsiTheme="minorHAnsi" w:cstheme="minorHAnsi"/>
          <w:color w:val="000000" w:themeColor="text1"/>
          <w:sz w:val="24"/>
          <w14:ligatures w14:val="standardContextual"/>
        </w:rPr>
        <w:t>Opus Restructuring LLP</w:t>
      </w:r>
      <w:r w:rsidR="002E5699" w:rsidRPr="00360A98">
        <w:rPr>
          <w:rFonts w:asciiTheme="minorHAnsi" w:hAnsiTheme="minorHAnsi" w:cstheme="minorHAnsi"/>
          <w:sz w:val="24"/>
        </w:rPr>
        <w:t xml:space="preserve"> are </w:t>
      </w:r>
      <w:r w:rsidR="00170E6A" w:rsidRPr="00360A98">
        <w:rPr>
          <w:rFonts w:asciiTheme="minorHAnsi" w:hAnsiTheme="minorHAnsi" w:cstheme="minorHAnsi"/>
          <w:sz w:val="24"/>
        </w:rPr>
        <w:t xml:space="preserve">both </w:t>
      </w:r>
      <w:r w:rsidR="00AC6758" w:rsidRPr="00360A98">
        <w:rPr>
          <w:rFonts w:asciiTheme="minorHAnsi" w:hAnsiTheme="minorHAnsi" w:cstheme="minorHAnsi"/>
          <w:sz w:val="24"/>
        </w:rPr>
        <w:t>qualified to act as</w:t>
      </w:r>
      <w:r w:rsidR="0011085A" w:rsidRPr="00360A98">
        <w:rPr>
          <w:rFonts w:asciiTheme="minorHAnsi" w:hAnsiTheme="minorHAnsi" w:cstheme="minorHAnsi"/>
          <w:sz w:val="24"/>
        </w:rPr>
        <w:t xml:space="preserve"> Insolvency Practitioner</w:t>
      </w:r>
      <w:r w:rsidR="00170E6A" w:rsidRPr="00360A98">
        <w:rPr>
          <w:rFonts w:asciiTheme="minorHAnsi" w:hAnsiTheme="minorHAnsi" w:cstheme="minorHAnsi"/>
          <w:sz w:val="24"/>
        </w:rPr>
        <w:t>s</w:t>
      </w:r>
      <w:r w:rsidR="00AC6758" w:rsidRPr="00360A98">
        <w:rPr>
          <w:rFonts w:asciiTheme="minorHAnsi" w:hAnsiTheme="minorHAnsi" w:cstheme="minorHAnsi"/>
          <w:sz w:val="24"/>
        </w:rPr>
        <w:t xml:space="preserve"> in relation to the Company and will, during the period before the day of the meeting, furnish creditors free of charge with such information concerning the Company's affairs as they may reasonably require. Creditors can contact </w:t>
      </w:r>
      <w:r w:rsidR="00F063F1" w:rsidRPr="00360A98">
        <w:rPr>
          <w:rFonts w:asciiTheme="minorHAnsi" w:hAnsiTheme="minorHAnsi" w:cstheme="minorHAnsi"/>
          <w:sz w:val="24"/>
        </w:rPr>
        <w:t>Business Helpline Group Limited (Kerry Marsh)</w:t>
      </w:r>
      <w:r w:rsidR="00AC6758" w:rsidRPr="00360A98">
        <w:rPr>
          <w:rFonts w:asciiTheme="minorHAnsi" w:hAnsiTheme="minorHAnsi" w:cstheme="minorHAnsi"/>
          <w:sz w:val="24"/>
        </w:rPr>
        <w:t xml:space="preserve"> on </w:t>
      </w:r>
      <w:r w:rsidR="001814D0" w:rsidRPr="00360A98">
        <w:rPr>
          <w:rFonts w:asciiTheme="minorHAnsi" w:eastAsiaTheme="minorEastAsia" w:hAnsiTheme="minorHAnsi" w:cstheme="minorHAnsi"/>
          <w:noProof/>
          <w:color w:val="101010"/>
          <w:sz w:val="24"/>
          <w:lang w:eastAsia="en-GB"/>
        </w:rPr>
        <w:t xml:space="preserve">01282 502832 </w:t>
      </w:r>
      <w:r w:rsidR="00AC6758" w:rsidRPr="00360A98">
        <w:rPr>
          <w:rFonts w:asciiTheme="minorHAnsi" w:hAnsiTheme="minorHAnsi" w:cstheme="minorHAnsi"/>
          <w:sz w:val="24"/>
        </w:rPr>
        <w:t>or by email at</w:t>
      </w:r>
      <w:r w:rsidR="00F063F1" w:rsidRPr="00360A98">
        <w:rPr>
          <w:rFonts w:asciiTheme="minorHAnsi" w:hAnsiTheme="minorHAnsi" w:cstheme="minorHAnsi"/>
          <w:sz w:val="24"/>
        </w:rPr>
        <w:t xml:space="preserve"> </w:t>
      </w:r>
      <w:r w:rsidR="0083355A" w:rsidRPr="00360A98">
        <w:rPr>
          <w:rFonts w:asciiTheme="minorHAnsi" w:hAnsiTheme="minorHAnsi" w:cstheme="minorHAnsi"/>
          <w:sz w:val="24"/>
        </w:rPr>
        <w:t>support</w:t>
      </w:r>
      <w:r w:rsidR="00F063F1" w:rsidRPr="00360A98">
        <w:rPr>
          <w:rFonts w:asciiTheme="minorHAnsi" w:hAnsiTheme="minorHAnsi" w:cstheme="minorHAnsi"/>
          <w:sz w:val="24"/>
        </w:rPr>
        <w:t>@businesshelpline.uk</w:t>
      </w:r>
      <w:r w:rsidR="00AC6758" w:rsidRPr="00360A98">
        <w:rPr>
          <w:rFonts w:asciiTheme="minorHAnsi" w:hAnsiTheme="minorHAnsi" w:cstheme="minorHAnsi"/>
          <w:sz w:val="24"/>
        </w:rPr>
        <w:t>.</w:t>
      </w:r>
    </w:p>
    <w:p w14:paraId="1AF56A8A" w14:textId="77777777" w:rsidR="001D0A1E" w:rsidRPr="00360A98" w:rsidRDefault="001D0A1E" w:rsidP="00224943">
      <w:pPr>
        <w:pStyle w:val="ListParagraph"/>
        <w:ind w:left="993" w:hanging="426"/>
        <w:rPr>
          <w:rFonts w:asciiTheme="minorHAnsi" w:hAnsiTheme="minorHAnsi" w:cstheme="minorHAnsi"/>
          <w:sz w:val="24"/>
        </w:rPr>
      </w:pPr>
    </w:p>
    <w:p w14:paraId="33848849" w14:textId="0AB8C9EC" w:rsidR="001814D0" w:rsidRPr="00360A98" w:rsidRDefault="00A40D51" w:rsidP="00993899">
      <w:pPr>
        <w:pStyle w:val="ListParagraph"/>
        <w:numPr>
          <w:ilvl w:val="0"/>
          <w:numId w:val="5"/>
        </w:numPr>
        <w:spacing w:line="256" w:lineRule="auto"/>
        <w:ind w:left="993" w:hanging="426"/>
        <w:rPr>
          <w:rFonts w:asciiTheme="minorHAnsi" w:hAnsiTheme="minorHAnsi" w:cstheme="minorHAnsi"/>
          <w:sz w:val="24"/>
        </w:rPr>
      </w:pPr>
      <w:r w:rsidRPr="00360A98">
        <w:rPr>
          <w:rFonts w:asciiTheme="minorHAnsi" w:hAnsiTheme="minorHAnsi" w:cstheme="minorHAnsi"/>
          <w:sz w:val="24"/>
        </w:rPr>
        <w:t xml:space="preserve">Creditors are informed that the </w:t>
      </w:r>
      <w:r w:rsidR="00E500F6" w:rsidRPr="00360A98">
        <w:rPr>
          <w:rFonts w:asciiTheme="minorHAnsi" w:hAnsiTheme="minorHAnsi" w:cstheme="minorHAnsi"/>
          <w:sz w:val="24"/>
        </w:rPr>
        <w:t>Board</w:t>
      </w:r>
      <w:r w:rsidRPr="00360A98">
        <w:rPr>
          <w:rFonts w:asciiTheme="minorHAnsi" w:hAnsiTheme="minorHAnsi" w:cstheme="minorHAnsi"/>
          <w:sz w:val="24"/>
        </w:rPr>
        <w:t xml:space="preserve"> of </w:t>
      </w:r>
      <w:r w:rsidR="001814D0" w:rsidRPr="00360A98">
        <w:rPr>
          <w:rFonts w:asciiTheme="minorHAnsi" w:hAnsiTheme="minorHAnsi" w:cstheme="minorHAnsi"/>
          <w:sz w:val="24"/>
        </w:rPr>
        <w:t>Aberdeen House Care Limited</w:t>
      </w:r>
      <w:r w:rsidRPr="00360A98">
        <w:rPr>
          <w:rFonts w:asciiTheme="minorHAnsi" w:hAnsiTheme="minorHAnsi" w:cstheme="minorHAnsi"/>
          <w:sz w:val="24"/>
        </w:rPr>
        <w:t xml:space="preserve"> have nominated </w:t>
      </w:r>
      <w:r w:rsidR="00904130" w:rsidRPr="00360A98">
        <w:rPr>
          <w:rFonts w:asciiTheme="minorHAnsi" w:hAnsiTheme="minorHAnsi" w:cstheme="minorHAnsi"/>
          <w:color w:val="000000" w:themeColor="text1"/>
          <w:sz w:val="24"/>
        </w:rPr>
        <w:t xml:space="preserve">Laura Stewart, of Business Helpline Group Limited, Office 007, Northlight Parade, Nelson, BB9 5EG and Gareth Wilcox of </w:t>
      </w:r>
      <w:r w:rsidR="00904130" w:rsidRPr="00360A98">
        <w:rPr>
          <w:rFonts w:asciiTheme="minorHAnsi" w:hAnsiTheme="minorHAnsi" w:cstheme="minorHAnsi"/>
          <w:color w:val="000000" w:themeColor="text1"/>
          <w:sz w:val="24"/>
          <w14:ligatures w14:val="standardContextual"/>
        </w:rPr>
        <w:t>Opus Restructuring LLP</w:t>
      </w:r>
      <w:r w:rsidR="00904130" w:rsidRPr="00360A98">
        <w:rPr>
          <w:rFonts w:asciiTheme="minorHAnsi" w:hAnsiTheme="minorHAnsi" w:cstheme="minorHAnsi"/>
          <w:color w:val="000000" w:themeColor="text1"/>
          <w:sz w:val="24"/>
        </w:rPr>
        <w:t xml:space="preserve">, </w:t>
      </w:r>
      <w:r w:rsidR="00904130" w:rsidRPr="00360A98">
        <w:rPr>
          <w:rFonts w:asciiTheme="minorHAnsi" w:hAnsiTheme="minorHAnsi" w:cstheme="minorHAnsi"/>
          <w:color w:val="000000" w:themeColor="text1"/>
          <w:sz w:val="24"/>
          <w:lang w:val="x-none"/>
          <w14:ligatures w14:val="standardContextual"/>
        </w:rPr>
        <w:t>Cornwall Buildings, 45 Newhall Street, Birmingham B3 3QR</w:t>
      </w:r>
      <w:r w:rsidR="00904130" w:rsidRPr="00360A98">
        <w:rPr>
          <w:rFonts w:asciiTheme="minorHAnsi" w:hAnsiTheme="minorHAnsi" w:cstheme="minorHAnsi"/>
          <w:color w:val="000000" w:themeColor="text1"/>
          <w:sz w:val="24"/>
          <w:lang w:val="x-none"/>
        </w:rPr>
        <w:t xml:space="preserve"> </w:t>
      </w:r>
      <w:r w:rsidR="00852DD3" w:rsidRPr="00360A98">
        <w:rPr>
          <w:rFonts w:asciiTheme="minorHAnsi" w:hAnsiTheme="minorHAnsi" w:cstheme="minorHAnsi"/>
          <w:color w:val="000000" w:themeColor="text1"/>
          <w:sz w:val="24"/>
        </w:rPr>
        <w:t xml:space="preserve">to act as Joint Liquidators of the Company. </w:t>
      </w:r>
    </w:p>
    <w:p w14:paraId="6F54C737" w14:textId="77777777" w:rsidR="00852DD3" w:rsidRPr="00360A98" w:rsidRDefault="00852DD3" w:rsidP="00852DD3">
      <w:pPr>
        <w:spacing w:line="256" w:lineRule="auto"/>
        <w:rPr>
          <w:rFonts w:asciiTheme="minorHAnsi" w:hAnsiTheme="minorHAnsi" w:cstheme="minorHAnsi"/>
          <w:sz w:val="24"/>
        </w:rPr>
      </w:pPr>
    </w:p>
    <w:p w14:paraId="29EDDC57" w14:textId="518470DB" w:rsidR="006D34CF" w:rsidRPr="00360A98" w:rsidRDefault="006D34CF" w:rsidP="00224943">
      <w:pPr>
        <w:pStyle w:val="ListParagraph"/>
        <w:numPr>
          <w:ilvl w:val="0"/>
          <w:numId w:val="5"/>
        </w:numPr>
        <w:spacing w:line="256" w:lineRule="auto"/>
        <w:ind w:left="993" w:hanging="426"/>
        <w:rPr>
          <w:rFonts w:asciiTheme="minorHAnsi" w:hAnsiTheme="minorHAnsi" w:cstheme="minorHAnsi"/>
          <w:sz w:val="24"/>
        </w:rPr>
      </w:pPr>
      <w:bookmarkStart w:id="6" w:name="_Hlk519504642"/>
      <w:r w:rsidRPr="00360A98">
        <w:rPr>
          <w:rFonts w:asciiTheme="minorHAnsi" w:hAnsiTheme="minorHAnsi" w:cstheme="minorHAnsi"/>
          <w:b/>
          <w:sz w:val="24"/>
        </w:rPr>
        <w:t>Please note that the meeting may be recorded for training and monitoring purposes</w:t>
      </w:r>
      <w:bookmarkEnd w:id="6"/>
      <w:r w:rsidRPr="00360A98">
        <w:rPr>
          <w:rFonts w:asciiTheme="minorHAnsi" w:hAnsiTheme="minorHAnsi" w:cstheme="minorHAnsi"/>
          <w:b/>
          <w:sz w:val="24"/>
        </w:rPr>
        <w:t>.</w:t>
      </w:r>
    </w:p>
    <w:p w14:paraId="59A2B29A" w14:textId="79170B91" w:rsidR="0058269D" w:rsidRPr="00360A98" w:rsidRDefault="0058269D" w:rsidP="00224943">
      <w:pPr>
        <w:ind w:left="1320" w:firstLine="10"/>
        <w:rPr>
          <w:rFonts w:asciiTheme="minorHAnsi" w:hAnsiTheme="minorHAnsi" w:cstheme="minorHAnsi"/>
          <w:sz w:val="24"/>
        </w:rPr>
      </w:pPr>
    </w:p>
    <w:p w14:paraId="41C37CA6" w14:textId="77777777" w:rsidR="00A31F44" w:rsidRPr="00360A98" w:rsidRDefault="00A31F44" w:rsidP="00224943">
      <w:pPr>
        <w:ind w:left="1320" w:firstLine="10"/>
        <w:rPr>
          <w:rFonts w:asciiTheme="minorHAnsi" w:hAnsiTheme="minorHAnsi" w:cstheme="minorHAnsi"/>
          <w:sz w:val="24"/>
        </w:rPr>
      </w:pPr>
    </w:p>
    <w:p w14:paraId="21B28625" w14:textId="37813413" w:rsidR="00664A7D" w:rsidRPr="00360A98" w:rsidRDefault="00664A7D" w:rsidP="00224943">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z w:val="24"/>
        </w:rPr>
      </w:pPr>
      <w:r w:rsidRPr="00360A98">
        <w:rPr>
          <w:rFonts w:asciiTheme="minorHAnsi" w:hAnsiTheme="minorHAnsi" w:cstheme="minorHAnsi"/>
          <w:sz w:val="24"/>
        </w:rPr>
        <w:tab/>
      </w:r>
      <w:r w:rsidR="00A42072" w:rsidRPr="00360A98">
        <w:rPr>
          <w:rFonts w:asciiTheme="minorHAnsi" w:hAnsiTheme="minorHAnsi" w:cstheme="minorHAnsi"/>
          <w:sz w:val="24"/>
        </w:rPr>
        <w:t xml:space="preserve">DATED THIS </w:t>
      </w:r>
      <w:r w:rsidR="00852DD3" w:rsidRPr="00360A98">
        <w:rPr>
          <w:rFonts w:asciiTheme="minorHAnsi" w:hAnsiTheme="minorHAnsi" w:cstheme="minorHAnsi"/>
          <w:sz w:val="24"/>
        </w:rPr>
        <w:t>05 JANUARY 2024</w:t>
      </w:r>
    </w:p>
    <w:p w14:paraId="74CCE81E" w14:textId="77777777" w:rsidR="00A42072" w:rsidRPr="00360A98" w:rsidRDefault="00664A7D" w:rsidP="00224943">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z w:val="24"/>
        </w:rPr>
      </w:pPr>
      <w:r w:rsidRPr="00360A98">
        <w:rPr>
          <w:rFonts w:asciiTheme="minorHAnsi" w:hAnsiTheme="minorHAnsi" w:cstheme="minorHAnsi"/>
          <w:sz w:val="24"/>
        </w:rPr>
        <w:tab/>
      </w:r>
    </w:p>
    <w:p w14:paraId="4E1A4188" w14:textId="73F1B9C3" w:rsidR="00664A7D" w:rsidRPr="00360A98" w:rsidRDefault="00A42072" w:rsidP="00224943">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r w:rsidRPr="00360A98">
        <w:rPr>
          <w:rFonts w:asciiTheme="minorHAnsi" w:hAnsiTheme="minorHAnsi" w:cstheme="minorHAnsi"/>
          <w:sz w:val="24"/>
        </w:rPr>
        <w:tab/>
      </w:r>
      <w:r w:rsidR="00664A7D" w:rsidRPr="00360A98">
        <w:rPr>
          <w:rFonts w:asciiTheme="minorHAnsi" w:hAnsiTheme="minorHAnsi" w:cstheme="minorHAnsi"/>
          <w:sz w:val="24"/>
        </w:rPr>
        <w:t>BY ORDER OF THE BOARD</w:t>
      </w:r>
    </w:p>
    <w:p w14:paraId="6050DA91" w14:textId="77777777" w:rsidR="00664A7D" w:rsidRPr="00360A98" w:rsidRDefault="00664A7D" w:rsidP="00224943">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p w14:paraId="18DDD68D" w14:textId="77777777" w:rsidR="00664A7D" w:rsidRPr="00360A98" w:rsidRDefault="00664A7D" w:rsidP="00224943">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p w14:paraId="117CABF4" w14:textId="77777777" w:rsidR="00664A7D" w:rsidRPr="00360A98" w:rsidRDefault="00664A7D" w:rsidP="00224943">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p w14:paraId="76DD631D" w14:textId="77777777" w:rsidR="00664A7D" w:rsidRPr="00360A98" w:rsidRDefault="00664A7D" w:rsidP="00224943">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p w14:paraId="4A83DB2B" w14:textId="77777777" w:rsidR="009D3E13" w:rsidRPr="00360A98" w:rsidRDefault="00664A7D" w:rsidP="00224943">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r w:rsidRPr="00360A98">
        <w:rPr>
          <w:rFonts w:asciiTheme="minorHAnsi" w:hAnsiTheme="minorHAnsi" w:cstheme="minorHAnsi"/>
          <w:sz w:val="24"/>
        </w:rPr>
        <w:tab/>
      </w:r>
      <w:r w:rsidR="009D3E13" w:rsidRPr="00360A98">
        <w:rPr>
          <w:rFonts w:asciiTheme="minorHAnsi" w:hAnsiTheme="minorHAnsi" w:cstheme="minorHAnsi"/>
          <w:sz w:val="24"/>
        </w:rPr>
        <w:t>.......................................................</w:t>
      </w:r>
    </w:p>
    <w:p w14:paraId="3F7BEEFE" w14:textId="2C88FB83" w:rsidR="009D3E13" w:rsidRPr="00360A98" w:rsidRDefault="00415BD2" w:rsidP="00224943">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z w:val="24"/>
        </w:rPr>
      </w:pPr>
      <w:r w:rsidRPr="00360A98">
        <w:rPr>
          <w:rFonts w:asciiTheme="minorHAnsi" w:hAnsiTheme="minorHAnsi" w:cstheme="minorHAnsi"/>
          <w:sz w:val="24"/>
        </w:rPr>
        <w:tab/>
      </w:r>
      <w:r w:rsidR="00852DD3" w:rsidRPr="00360A98">
        <w:rPr>
          <w:rFonts w:asciiTheme="minorHAnsi" w:hAnsiTheme="minorHAnsi" w:cstheme="minorHAnsi"/>
          <w:sz w:val="24"/>
        </w:rPr>
        <w:t xml:space="preserve">Rakesh </w:t>
      </w:r>
      <w:r w:rsidR="00A84FFC" w:rsidRPr="00360A98">
        <w:rPr>
          <w:rFonts w:asciiTheme="minorHAnsi" w:hAnsiTheme="minorHAnsi" w:cstheme="minorHAnsi"/>
          <w:sz w:val="24"/>
        </w:rPr>
        <w:t>Kotecha</w:t>
      </w:r>
    </w:p>
    <w:p w14:paraId="108C4F1B" w14:textId="77777777" w:rsidR="009D3E13" w:rsidRPr="00360A98" w:rsidRDefault="009D3E13" w:rsidP="00224943">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r w:rsidRPr="00360A98">
        <w:rPr>
          <w:rFonts w:asciiTheme="minorHAnsi" w:hAnsiTheme="minorHAnsi" w:cstheme="minorHAnsi"/>
          <w:sz w:val="24"/>
        </w:rPr>
        <w:tab/>
        <w:t>Director – Convener of the Decision Procedure</w:t>
      </w:r>
    </w:p>
    <w:p w14:paraId="7B37EB84" w14:textId="71E50FBC" w:rsidR="0008056F" w:rsidRPr="00360A98" w:rsidRDefault="0008056F" w:rsidP="00A84FFC">
      <w:pPr>
        <w:tabs>
          <w:tab w:val="left" w:pos="-1440"/>
          <w:tab w:val="left" w:pos="-720"/>
          <w:tab w:val="left" w:pos="0"/>
          <w:tab w:val="left" w:pos="720"/>
          <w:tab w:val="left" w:pos="5472"/>
        </w:tabs>
        <w:suppressAutoHyphens/>
        <w:overflowPunct w:val="0"/>
        <w:autoSpaceDE w:val="0"/>
        <w:autoSpaceDN w:val="0"/>
        <w:adjustRightInd w:val="0"/>
        <w:rPr>
          <w:rFonts w:asciiTheme="minorHAnsi" w:hAnsiTheme="minorHAnsi" w:cstheme="minorHAnsi"/>
          <w:spacing w:val="-3"/>
          <w:sz w:val="24"/>
        </w:rPr>
      </w:pPr>
    </w:p>
    <w:sectPr w:rsidR="0008056F" w:rsidRPr="00360A98" w:rsidSect="002170D0">
      <w:headerReference w:type="even" r:id="rId10"/>
      <w:headerReference w:type="default" r:id="rId11"/>
      <w:footerReference w:type="default" r:id="rId12"/>
      <w:headerReference w:type="first" r:id="rId13"/>
      <w:footerReference w:type="first" r:id="rId14"/>
      <w:pgSz w:w="11906" w:h="16838" w:code="9"/>
      <w:pgMar w:top="1701" w:right="1418" w:bottom="1440" w:left="1418" w:header="720"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342D3" w14:textId="77777777" w:rsidR="00804AB6" w:rsidRDefault="00804AB6">
      <w:r>
        <w:separator/>
      </w:r>
    </w:p>
  </w:endnote>
  <w:endnote w:type="continuationSeparator" w:id="0">
    <w:p w14:paraId="0116C125" w14:textId="77777777" w:rsidR="00804AB6" w:rsidRDefault="00804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altName w:val="Arial Rounded MT Bold"/>
    <w:panose1 w:val="020F0502020204030204"/>
    <w:charset w:val="00"/>
    <w:family w:val="swiss"/>
    <w:pitch w:val="variable"/>
    <w:sig w:usb0="E4002EFF" w:usb1="C200247B" w:usb2="00000009" w:usb3="00000000" w:csb0="000001FF" w:csb1="00000000"/>
  </w:font>
  <w:font w:name="Cambria">
    <w:altName w:val="Palatino Linotype"/>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A174" w14:textId="77777777" w:rsidR="0083355A" w:rsidRDefault="0083355A">
    <w:pPr>
      <w:jc w:val="center"/>
      <w:rPr>
        <w:sz w:val="16"/>
      </w:rPr>
    </w:pPr>
  </w:p>
  <w:p w14:paraId="6F66A2CC" w14:textId="77777777" w:rsidR="0083355A" w:rsidRDefault="0083355A">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0E5D029" w14:paraId="76E66668" w14:textId="77777777" w:rsidTr="006D3254">
      <w:trPr>
        <w:trHeight w:val="300"/>
      </w:trPr>
      <w:tc>
        <w:tcPr>
          <w:tcW w:w="3020" w:type="dxa"/>
        </w:tcPr>
        <w:p w14:paraId="1CEE9C79" w14:textId="2390C241" w:rsidR="60E5D029" w:rsidRDefault="60E5D029" w:rsidP="006D3254">
          <w:pPr>
            <w:pStyle w:val="Header"/>
            <w:ind w:left="-115"/>
          </w:pPr>
        </w:p>
      </w:tc>
      <w:tc>
        <w:tcPr>
          <w:tcW w:w="3020" w:type="dxa"/>
        </w:tcPr>
        <w:p w14:paraId="10752E98" w14:textId="6B8D7791" w:rsidR="60E5D029" w:rsidRDefault="60E5D029" w:rsidP="006D3254">
          <w:pPr>
            <w:pStyle w:val="Header"/>
            <w:jc w:val="center"/>
          </w:pPr>
        </w:p>
      </w:tc>
      <w:tc>
        <w:tcPr>
          <w:tcW w:w="3020" w:type="dxa"/>
        </w:tcPr>
        <w:p w14:paraId="1D4EBBDE" w14:textId="688A75DB" w:rsidR="60E5D029" w:rsidRDefault="60E5D029" w:rsidP="006D3254">
          <w:pPr>
            <w:pStyle w:val="Header"/>
            <w:ind w:right="-115"/>
            <w:jc w:val="right"/>
          </w:pPr>
        </w:p>
      </w:tc>
    </w:tr>
  </w:tbl>
  <w:p w14:paraId="657AB70B" w14:textId="2055909B" w:rsidR="60E5D029" w:rsidRDefault="60E5D029" w:rsidP="006D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C4188" w14:textId="77777777" w:rsidR="00804AB6" w:rsidRDefault="00804AB6">
      <w:r>
        <w:separator/>
      </w:r>
    </w:p>
  </w:footnote>
  <w:footnote w:type="continuationSeparator" w:id="0">
    <w:p w14:paraId="4EDC9982" w14:textId="77777777" w:rsidR="00804AB6" w:rsidRDefault="00804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A71F" w14:textId="77777777" w:rsidR="0083355A" w:rsidRDefault="00661290">
    <w:pPr>
      <w:framePr w:wrap="around" w:vAnchor="text" w:hAnchor="margin" w:xAlign="center" w:y="1"/>
    </w:pPr>
    <w:r>
      <w:fldChar w:fldCharType="begin"/>
    </w:r>
    <w:r>
      <w:instrText xml:space="preserve">PAGE  </w:instrText>
    </w:r>
    <w:r>
      <w:fldChar w:fldCharType="end"/>
    </w:r>
  </w:p>
  <w:p w14:paraId="12093FD5" w14:textId="77777777" w:rsidR="0083355A" w:rsidRDefault="008335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0E5D029" w14:paraId="49FAC3A6" w14:textId="77777777" w:rsidTr="006D3254">
      <w:trPr>
        <w:trHeight w:val="300"/>
      </w:trPr>
      <w:tc>
        <w:tcPr>
          <w:tcW w:w="3020" w:type="dxa"/>
        </w:tcPr>
        <w:p w14:paraId="28E482A1" w14:textId="3EB61F24" w:rsidR="60E5D029" w:rsidRDefault="60E5D029" w:rsidP="006D3254">
          <w:pPr>
            <w:pStyle w:val="Header"/>
            <w:ind w:left="-115"/>
          </w:pPr>
        </w:p>
      </w:tc>
      <w:tc>
        <w:tcPr>
          <w:tcW w:w="3020" w:type="dxa"/>
        </w:tcPr>
        <w:p w14:paraId="1A9B2D07" w14:textId="247D5FEF" w:rsidR="60E5D029" w:rsidRDefault="60E5D029" w:rsidP="006D3254">
          <w:pPr>
            <w:pStyle w:val="Header"/>
            <w:jc w:val="center"/>
          </w:pPr>
        </w:p>
      </w:tc>
      <w:tc>
        <w:tcPr>
          <w:tcW w:w="3020" w:type="dxa"/>
        </w:tcPr>
        <w:p w14:paraId="0779F235" w14:textId="6F7311A2" w:rsidR="60E5D029" w:rsidRDefault="60E5D029" w:rsidP="006D3254">
          <w:pPr>
            <w:pStyle w:val="Header"/>
            <w:ind w:right="-115"/>
            <w:jc w:val="right"/>
          </w:pPr>
        </w:p>
      </w:tc>
    </w:tr>
  </w:tbl>
  <w:p w14:paraId="70A719B9" w14:textId="473240EA" w:rsidR="60E5D029" w:rsidRDefault="60E5D029" w:rsidP="006D32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0E5D029" w14:paraId="38CEC551" w14:textId="77777777" w:rsidTr="006D3254">
      <w:trPr>
        <w:trHeight w:val="300"/>
      </w:trPr>
      <w:tc>
        <w:tcPr>
          <w:tcW w:w="3020" w:type="dxa"/>
        </w:tcPr>
        <w:p w14:paraId="25E5FD96" w14:textId="29792A65" w:rsidR="60E5D029" w:rsidRDefault="60E5D029" w:rsidP="006D3254">
          <w:pPr>
            <w:pStyle w:val="Header"/>
            <w:ind w:left="-115"/>
          </w:pPr>
        </w:p>
      </w:tc>
      <w:tc>
        <w:tcPr>
          <w:tcW w:w="3020" w:type="dxa"/>
        </w:tcPr>
        <w:p w14:paraId="6D7D463F" w14:textId="6189ABE8" w:rsidR="60E5D029" w:rsidRDefault="60E5D029" w:rsidP="006D3254">
          <w:pPr>
            <w:pStyle w:val="Header"/>
            <w:jc w:val="center"/>
          </w:pPr>
        </w:p>
      </w:tc>
      <w:tc>
        <w:tcPr>
          <w:tcW w:w="3020" w:type="dxa"/>
        </w:tcPr>
        <w:p w14:paraId="29F5FA73" w14:textId="650F797B" w:rsidR="60E5D029" w:rsidRDefault="60E5D029" w:rsidP="006D3254">
          <w:pPr>
            <w:pStyle w:val="Header"/>
            <w:ind w:right="-115"/>
            <w:jc w:val="right"/>
          </w:pPr>
        </w:p>
      </w:tc>
    </w:tr>
  </w:tbl>
  <w:p w14:paraId="2172C7A1" w14:textId="36986908" w:rsidR="60E5D029" w:rsidRDefault="60E5D029" w:rsidP="006D3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A83"/>
    <w:multiLevelType w:val="hybridMultilevel"/>
    <w:tmpl w:val="CE4256A6"/>
    <w:lvl w:ilvl="0" w:tplc="8B64ED8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D76964"/>
    <w:multiLevelType w:val="hybridMultilevel"/>
    <w:tmpl w:val="AB6CCAEE"/>
    <w:lvl w:ilvl="0" w:tplc="C3BE0016">
      <w:start w:val="1"/>
      <w:numFmt w:val="lowerRoman"/>
      <w:lvlText w:val="%1)"/>
      <w:lvlJc w:val="left"/>
      <w:pPr>
        <w:ind w:left="4935" w:hanging="4575"/>
      </w:pPr>
      <w:rPr>
        <w:rFonts w:eastAsia="Times New Roman" w:cs="Times New Roman" w:hint="default"/>
        <w:b/>
        <w:color w:val="365F91"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56619F"/>
    <w:multiLevelType w:val="hybridMultilevel"/>
    <w:tmpl w:val="B3F66A1E"/>
    <w:lvl w:ilvl="0" w:tplc="7E563BB4">
      <w:start w:val="1"/>
      <w:numFmt w:val="decimal"/>
      <w:lvlText w:val="%1."/>
      <w:lvlJc w:val="left"/>
      <w:pPr>
        <w:ind w:left="1800" w:hanging="360"/>
      </w:pPr>
      <w:rPr>
        <w:rFonts w:cs="Aria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3A3717DE"/>
    <w:multiLevelType w:val="hybridMultilevel"/>
    <w:tmpl w:val="8F229604"/>
    <w:lvl w:ilvl="0" w:tplc="11E859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AB6AA2"/>
    <w:multiLevelType w:val="hybridMultilevel"/>
    <w:tmpl w:val="3B908F9E"/>
    <w:lvl w:ilvl="0" w:tplc="0809000F">
      <w:start w:val="1"/>
      <w:numFmt w:val="decimal"/>
      <w:lvlText w:val="%1."/>
      <w:lvlJc w:val="left"/>
      <w:pPr>
        <w:ind w:left="1680" w:hanging="360"/>
      </w:pPr>
      <w:rPr>
        <w:rFonts w:hint="default"/>
      </w:rPr>
    </w:lvl>
    <w:lvl w:ilvl="1" w:tplc="08090019" w:tentative="1">
      <w:start w:val="1"/>
      <w:numFmt w:val="lowerLetter"/>
      <w:lvlText w:val="%2."/>
      <w:lvlJc w:val="left"/>
      <w:pPr>
        <w:ind w:left="2400" w:hanging="360"/>
      </w:pPr>
    </w:lvl>
    <w:lvl w:ilvl="2" w:tplc="0809001B" w:tentative="1">
      <w:start w:val="1"/>
      <w:numFmt w:val="lowerRoman"/>
      <w:lvlText w:val="%3."/>
      <w:lvlJc w:val="right"/>
      <w:pPr>
        <w:ind w:left="3120" w:hanging="180"/>
      </w:pPr>
    </w:lvl>
    <w:lvl w:ilvl="3" w:tplc="0809000F" w:tentative="1">
      <w:start w:val="1"/>
      <w:numFmt w:val="decimal"/>
      <w:lvlText w:val="%4."/>
      <w:lvlJc w:val="left"/>
      <w:pPr>
        <w:ind w:left="3840" w:hanging="360"/>
      </w:pPr>
    </w:lvl>
    <w:lvl w:ilvl="4" w:tplc="08090019" w:tentative="1">
      <w:start w:val="1"/>
      <w:numFmt w:val="lowerLetter"/>
      <w:lvlText w:val="%5."/>
      <w:lvlJc w:val="left"/>
      <w:pPr>
        <w:ind w:left="4560" w:hanging="360"/>
      </w:pPr>
    </w:lvl>
    <w:lvl w:ilvl="5" w:tplc="0809001B" w:tentative="1">
      <w:start w:val="1"/>
      <w:numFmt w:val="lowerRoman"/>
      <w:lvlText w:val="%6."/>
      <w:lvlJc w:val="right"/>
      <w:pPr>
        <w:ind w:left="5280" w:hanging="180"/>
      </w:pPr>
    </w:lvl>
    <w:lvl w:ilvl="6" w:tplc="0809000F" w:tentative="1">
      <w:start w:val="1"/>
      <w:numFmt w:val="decimal"/>
      <w:lvlText w:val="%7."/>
      <w:lvlJc w:val="left"/>
      <w:pPr>
        <w:ind w:left="6000" w:hanging="360"/>
      </w:pPr>
    </w:lvl>
    <w:lvl w:ilvl="7" w:tplc="08090019" w:tentative="1">
      <w:start w:val="1"/>
      <w:numFmt w:val="lowerLetter"/>
      <w:lvlText w:val="%8."/>
      <w:lvlJc w:val="left"/>
      <w:pPr>
        <w:ind w:left="6720" w:hanging="360"/>
      </w:pPr>
    </w:lvl>
    <w:lvl w:ilvl="8" w:tplc="0809001B" w:tentative="1">
      <w:start w:val="1"/>
      <w:numFmt w:val="lowerRoman"/>
      <w:lvlText w:val="%9."/>
      <w:lvlJc w:val="right"/>
      <w:pPr>
        <w:ind w:left="7440" w:hanging="180"/>
      </w:pPr>
    </w:lvl>
  </w:abstractNum>
  <w:abstractNum w:abstractNumId="5" w15:restartNumberingAfterBreak="0">
    <w:nsid w:val="42155C03"/>
    <w:multiLevelType w:val="hybridMultilevel"/>
    <w:tmpl w:val="3208D37A"/>
    <w:lvl w:ilvl="0" w:tplc="3782F75C">
      <w:start w:val="1"/>
      <w:numFmt w:val="lowerRoman"/>
      <w:lvlText w:val="%1)"/>
      <w:lvlJc w:val="left"/>
      <w:pPr>
        <w:ind w:left="1440" w:hanging="720"/>
      </w:pPr>
      <w:rPr>
        <w:rFonts w:cs="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25611DB"/>
    <w:multiLevelType w:val="hybridMultilevel"/>
    <w:tmpl w:val="331ABAE2"/>
    <w:lvl w:ilvl="0" w:tplc="EF4AAC52">
      <w:start w:val="1"/>
      <w:numFmt w:val="decimal"/>
      <w:lvlText w:val="%1."/>
      <w:lvlJc w:val="left"/>
      <w:pPr>
        <w:ind w:left="1690" w:hanging="360"/>
      </w:pPr>
      <w:rPr>
        <w:rFonts w:hint="default"/>
      </w:rPr>
    </w:lvl>
    <w:lvl w:ilvl="1" w:tplc="08090019" w:tentative="1">
      <w:start w:val="1"/>
      <w:numFmt w:val="lowerLetter"/>
      <w:lvlText w:val="%2."/>
      <w:lvlJc w:val="left"/>
      <w:pPr>
        <w:ind w:left="2410" w:hanging="360"/>
      </w:pPr>
    </w:lvl>
    <w:lvl w:ilvl="2" w:tplc="0809001B" w:tentative="1">
      <w:start w:val="1"/>
      <w:numFmt w:val="lowerRoman"/>
      <w:lvlText w:val="%3."/>
      <w:lvlJc w:val="right"/>
      <w:pPr>
        <w:ind w:left="3130" w:hanging="180"/>
      </w:pPr>
    </w:lvl>
    <w:lvl w:ilvl="3" w:tplc="0809000F" w:tentative="1">
      <w:start w:val="1"/>
      <w:numFmt w:val="decimal"/>
      <w:lvlText w:val="%4."/>
      <w:lvlJc w:val="left"/>
      <w:pPr>
        <w:ind w:left="3850" w:hanging="360"/>
      </w:pPr>
    </w:lvl>
    <w:lvl w:ilvl="4" w:tplc="08090019" w:tentative="1">
      <w:start w:val="1"/>
      <w:numFmt w:val="lowerLetter"/>
      <w:lvlText w:val="%5."/>
      <w:lvlJc w:val="left"/>
      <w:pPr>
        <w:ind w:left="4570" w:hanging="360"/>
      </w:pPr>
    </w:lvl>
    <w:lvl w:ilvl="5" w:tplc="0809001B" w:tentative="1">
      <w:start w:val="1"/>
      <w:numFmt w:val="lowerRoman"/>
      <w:lvlText w:val="%6."/>
      <w:lvlJc w:val="right"/>
      <w:pPr>
        <w:ind w:left="5290" w:hanging="180"/>
      </w:pPr>
    </w:lvl>
    <w:lvl w:ilvl="6" w:tplc="0809000F" w:tentative="1">
      <w:start w:val="1"/>
      <w:numFmt w:val="decimal"/>
      <w:lvlText w:val="%7."/>
      <w:lvlJc w:val="left"/>
      <w:pPr>
        <w:ind w:left="6010" w:hanging="360"/>
      </w:pPr>
    </w:lvl>
    <w:lvl w:ilvl="7" w:tplc="08090019" w:tentative="1">
      <w:start w:val="1"/>
      <w:numFmt w:val="lowerLetter"/>
      <w:lvlText w:val="%8."/>
      <w:lvlJc w:val="left"/>
      <w:pPr>
        <w:ind w:left="6730" w:hanging="360"/>
      </w:pPr>
    </w:lvl>
    <w:lvl w:ilvl="8" w:tplc="0809001B" w:tentative="1">
      <w:start w:val="1"/>
      <w:numFmt w:val="lowerRoman"/>
      <w:lvlText w:val="%9."/>
      <w:lvlJc w:val="right"/>
      <w:pPr>
        <w:ind w:left="7450" w:hanging="180"/>
      </w:pPr>
    </w:lvl>
  </w:abstractNum>
  <w:abstractNum w:abstractNumId="7" w15:restartNumberingAfterBreak="0">
    <w:nsid w:val="4F6D4577"/>
    <w:multiLevelType w:val="hybridMultilevel"/>
    <w:tmpl w:val="4434D6E2"/>
    <w:lvl w:ilvl="0" w:tplc="DF741FFC">
      <w:start w:val="1"/>
      <w:numFmt w:val="lowerRoman"/>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5BE187D"/>
    <w:multiLevelType w:val="hybridMultilevel"/>
    <w:tmpl w:val="6E3EAAF6"/>
    <w:lvl w:ilvl="0" w:tplc="4828967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3E67EF7"/>
    <w:multiLevelType w:val="hybridMultilevel"/>
    <w:tmpl w:val="03787E42"/>
    <w:lvl w:ilvl="0" w:tplc="28AA4762">
      <w:start w:val="2"/>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78F64C55"/>
    <w:multiLevelType w:val="hybridMultilevel"/>
    <w:tmpl w:val="3FB0D39E"/>
    <w:lvl w:ilvl="0" w:tplc="927873B4">
      <w:start w:val="2"/>
      <w:numFmt w:val="decimal"/>
      <w:lvlText w:val="%1"/>
      <w:lvlJc w:val="left"/>
      <w:pPr>
        <w:ind w:left="1690" w:hanging="360"/>
      </w:pPr>
      <w:rPr>
        <w:rFonts w:hint="default"/>
      </w:rPr>
    </w:lvl>
    <w:lvl w:ilvl="1" w:tplc="08090019" w:tentative="1">
      <w:start w:val="1"/>
      <w:numFmt w:val="lowerLetter"/>
      <w:lvlText w:val="%2."/>
      <w:lvlJc w:val="left"/>
      <w:pPr>
        <w:ind w:left="2410" w:hanging="360"/>
      </w:pPr>
    </w:lvl>
    <w:lvl w:ilvl="2" w:tplc="0809001B" w:tentative="1">
      <w:start w:val="1"/>
      <w:numFmt w:val="lowerRoman"/>
      <w:lvlText w:val="%3."/>
      <w:lvlJc w:val="right"/>
      <w:pPr>
        <w:ind w:left="3130" w:hanging="180"/>
      </w:pPr>
    </w:lvl>
    <w:lvl w:ilvl="3" w:tplc="0809000F" w:tentative="1">
      <w:start w:val="1"/>
      <w:numFmt w:val="decimal"/>
      <w:lvlText w:val="%4."/>
      <w:lvlJc w:val="left"/>
      <w:pPr>
        <w:ind w:left="3850" w:hanging="360"/>
      </w:pPr>
    </w:lvl>
    <w:lvl w:ilvl="4" w:tplc="08090019" w:tentative="1">
      <w:start w:val="1"/>
      <w:numFmt w:val="lowerLetter"/>
      <w:lvlText w:val="%5."/>
      <w:lvlJc w:val="left"/>
      <w:pPr>
        <w:ind w:left="4570" w:hanging="360"/>
      </w:pPr>
    </w:lvl>
    <w:lvl w:ilvl="5" w:tplc="0809001B" w:tentative="1">
      <w:start w:val="1"/>
      <w:numFmt w:val="lowerRoman"/>
      <w:lvlText w:val="%6."/>
      <w:lvlJc w:val="right"/>
      <w:pPr>
        <w:ind w:left="5290" w:hanging="180"/>
      </w:pPr>
    </w:lvl>
    <w:lvl w:ilvl="6" w:tplc="0809000F" w:tentative="1">
      <w:start w:val="1"/>
      <w:numFmt w:val="decimal"/>
      <w:lvlText w:val="%7."/>
      <w:lvlJc w:val="left"/>
      <w:pPr>
        <w:ind w:left="6010" w:hanging="360"/>
      </w:pPr>
    </w:lvl>
    <w:lvl w:ilvl="7" w:tplc="08090019" w:tentative="1">
      <w:start w:val="1"/>
      <w:numFmt w:val="lowerLetter"/>
      <w:lvlText w:val="%8."/>
      <w:lvlJc w:val="left"/>
      <w:pPr>
        <w:ind w:left="6730" w:hanging="360"/>
      </w:pPr>
    </w:lvl>
    <w:lvl w:ilvl="8" w:tplc="0809001B" w:tentative="1">
      <w:start w:val="1"/>
      <w:numFmt w:val="lowerRoman"/>
      <w:lvlText w:val="%9."/>
      <w:lvlJc w:val="right"/>
      <w:pPr>
        <w:ind w:left="7450" w:hanging="180"/>
      </w:pPr>
    </w:lvl>
  </w:abstractNum>
  <w:num w:numId="1" w16cid:durableId="1720014021">
    <w:abstractNumId w:val="0"/>
  </w:num>
  <w:num w:numId="2" w16cid:durableId="1388455830">
    <w:abstractNumId w:val="4"/>
  </w:num>
  <w:num w:numId="3" w16cid:durableId="1126849566">
    <w:abstractNumId w:val="6"/>
  </w:num>
  <w:num w:numId="4" w16cid:durableId="888032050">
    <w:abstractNumId w:val="2"/>
  </w:num>
  <w:num w:numId="5" w16cid:durableId="2102797494">
    <w:abstractNumId w:val="8"/>
  </w:num>
  <w:num w:numId="6" w16cid:durableId="1543785762">
    <w:abstractNumId w:val="10"/>
  </w:num>
  <w:num w:numId="7" w16cid:durableId="1740713665">
    <w:abstractNumId w:val="9"/>
  </w:num>
  <w:num w:numId="8" w16cid:durableId="1757283942">
    <w:abstractNumId w:val="1"/>
  </w:num>
  <w:num w:numId="9" w16cid:durableId="90780968">
    <w:abstractNumId w:val="3"/>
  </w:num>
  <w:num w:numId="10" w16cid:durableId="1459453506">
    <w:abstractNumId w:val="7"/>
  </w:num>
  <w:num w:numId="11" w16cid:durableId="1248343675">
    <w:abstractNumId w:val="5"/>
  </w:num>
  <w:num w:numId="12" w16cid:durableId="8303640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923604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90"/>
    <w:rsid w:val="0000014F"/>
    <w:rsid w:val="000057CF"/>
    <w:rsid w:val="000069D7"/>
    <w:rsid w:val="00007070"/>
    <w:rsid w:val="00007816"/>
    <w:rsid w:val="00010836"/>
    <w:rsid w:val="000116CC"/>
    <w:rsid w:val="00013B7D"/>
    <w:rsid w:val="000151BC"/>
    <w:rsid w:val="00017653"/>
    <w:rsid w:val="00017B2C"/>
    <w:rsid w:val="0002101A"/>
    <w:rsid w:val="00023A5D"/>
    <w:rsid w:val="00024A6F"/>
    <w:rsid w:val="00031020"/>
    <w:rsid w:val="00032543"/>
    <w:rsid w:val="000325F5"/>
    <w:rsid w:val="0003281F"/>
    <w:rsid w:val="00032D10"/>
    <w:rsid w:val="000364ED"/>
    <w:rsid w:val="00040306"/>
    <w:rsid w:val="00040C66"/>
    <w:rsid w:val="00044B2F"/>
    <w:rsid w:val="00044BEE"/>
    <w:rsid w:val="0005049B"/>
    <w:rsid w:val="000504CE"/>
    <w:rsid w:val="00050D89"/>
    <w:rsid w:val="00051C1E"/>
    <w:rsid w:val="000536BD"/>
    <w:rsid w:val="00056951"/>
    <w:rsid w:val="00062D73"/>
    <w:rsid w:val="00070A0E"/>
    <w:rsid w:val="00072727"/>
    <w:rsid w:val="00073EF8"/>
    <w:rsid w:val="00074CA9"/>
    <w:rsid w:val="00077724"/>
    <w:rsid w:val="0008056F"/>
    <w:rsid w:val="00081A55"/>
    <w:rsid w:val="00082109"/>
    <w:rsid w:val="00082771"/>
    <w:rsid w:val="00082E57"/>
    <w:rsid w:val="00083191"/>
    <w:rsid w:val="0008438B"/>
    <w:rsid w:val="000929D2"/>
    <w:rsid w:val="000932A1"/>
    <w:rsid w:val="00094783"/>
    <w:rsid w:val="000A4E6D"/>
    <w:rsid w:val="000A56B1"/>
    <w:rsid w:val="000B1652"/>
    <w:rsid w:val="000B3679"/>
    <w:rsid w:val="000B39CB"/>
    <w:rsid w:val="000B5843"/>
    <w:rsid w:val="000B5BDD"/>
    <w:rsid w:val="000C145A"/>
    <w:rsid w:val="000C4016"/>
    <w:rsid w:val="000C6675"/>
    <w:rsid w:val="000D27AE"/>
    <w:rsid w:val="000D51DE"/>
    <w:rsid w:val="000E1D69"/>
    <w:rsid w:val="000E2DEB"/>
    <w:rsid w:val="000E3999"/>
    <w:rsid w:val="000E60BB"/>
    <w:rsid w:val="000E6546"/>
    <w:rsid w:val="000E73D5"/>
    <w:rsid w:val="000F0036"/>
    <w:rsid w:val="000F3FC9"/>
    <w:rsid w:val="001025D0"/>
    <w:rsid w:val="0011085A"/>
    <w:rsid w:val="00110EBA"/>
    <w:rsid w:val="00117494"/>
    <w:rsid w:val="001177B6"/>
    <w:rsid w:val="0012060B"/>
    <w:rsid w:val="0012785A"/>
    <w:rsid w:val="00132BD7"/>
    <w:rsid w:val="00133D97"/>
    <w:rsid w:val="00134CE7"/>
    <w:rsid w:val="00140D8D"/>
    <w:rsid w:val="00150597"/>
    <w:rsid w:val="00150CDE"/>
    <w:rsid w:val="00152AAD"/>
    <w:rsid w:val="00161EAE"/>
    <w:rsid w:val="001653B3"/>
    <w:rsid w:val="00165AAA"/>
    <w:rsid w:val="00170E6A"/>
    <w:rsid w:val="00172774"/>
    <w:rsid w:val="00177162"/>
    <w:rsid w:val="00180BEE"/>
    <w:rsid w:val="00181247"/>
    <w:rsid w:val="001814D0"/>
    <w:rsid w:val="00182440"/>
    <w:rsid w:val="00183B05"/>
    <w:rsid w:val="001842E8"/>
    <w:rsid w:val="00186491"/>
    <w:rsid w:val="0018799C"/>
    <w:rsid w:val="001910A6"/>
    <w:rsid w:val="00196C7F"/>
    <w:rsid w:val="00196D82"/>
    <w:rsid w:val="001A0B94"/>
    <w:rsid w:val="001A21D4"/>
    <w:rsid w:val="001A4095"/>
    <w:rsid w:val="001A6FDD"/>
    <w:rsid w:val="001B1F4A"/>
    <w:rsid w:val="001C1234"/>
    <w:rsid w:val="001C3746"/>
    <w:rsid w:val="001D0A1E"/>
    <w:rsid w:val="001D5461"/>
    <w:rsid w:val="001E2BC1"/>
    <w:rsid w:val="001E5EB6"/>
    <w:rsid w:val="001E70C8"/>
    <w:rsid w:val="001F0B8B"/>
    <w:rsid w:val="001F2EBD"/>
    <w:rsid w:val="001F3B0F"/>
    <w:rsid w:val="001F4BA9"/>
    <w:rsid w:val="001F5043"/>
    <w:rsid w:val="001F79C1"/>
    <w:rsid w:val="00200D16"/>
    <w:rsid w:val="00202478"/>
    <w:rsid w:val="00203423"/>
    <w:rsid w:val="00204333"/>
    <w:rsid w:val="00204C1A"/>
    <w:rsid w:val="002063FD"/>
    <w:rsid w:val="00207E5F"/>
    <w:rsid w:val="00210943"/>
    <w:rsid w:val="00210BE9"/>
    <w:rsid w:val="00215281"/>
    <w:rsid w:val="00216795"/>
    <w:rsid w:val="00216AC0"/>
    <w:rsid w:val="002170D0"/>
    <w:rsid w:val="002218E3"/>
    <w:rsid w:val="00224943"/>
    <w:rsid w:val="00224E78"/>
    <w:rsid w:val="00225820"/>
    <w:rsid w:val="002309BD"/>
    <w:rsid w:val="002317D6"/>
    <w:rsid w:val="00234B18"/>
    <w:rsid w:val="0023614D"/>
    <w:rsid w:val="00237D5E"/>
    <w:rsid w:val="002407D2"/>
    <w:rsid w:val="002432C7"/>
    <w:rsid w:val="00245974"/>
    <w:rsid w:val="00246C57"/>
    <w:rsid w:val="002508CE"/>
    <w:rsid w:val="00252765"/>
    <w:rsid w:val="00254E6F"/>
    <w:rsid w:val="00264DC9"/>
    <w:rsid w:val="0026537D"/>
    <w:rsid w:val="00265FE3"/>
    <w:rsid w:val="00266B0F"/>
    <w:rsid w:val="00267E19"/>
    <w:rsid w:val="00270853"/>
    <w:rsid w:val="002719E1"/>
    <w:rsid w:val="002728D5"/>
    <w:rsid w:val="0027339E"/>
    <w:rsid w:val="00274517"/>
    <w:rsid w:val="002746C6"/>
    <w:rsid w:val="00274A62"/>
    <w:rsid w:val="002779EF"/>
    <w:rsid w:val="002834D1"/>
    <w:rsid w:val="00286479"/>
    <w:rsid w:val="00286546"/>
    <w:rsid w:val="00292DD6"/>
    <w:rsid w:val="00296B83"/>
    <w:rsid w:val="00297D66"/>
    <w:rsid w:val="002A34B5"/>
    <w:rsid w:val="002A66D0"/>
    <w:rsid w:val="002A68BC"/>
    <w:rsid w:val="002B1105"/>
    <w:rsid w:val="002B20C2"/>
    <w:rsid w:val="002B4C4C"/>
    <w:rsid w:val="002B570A"/>
    <w:rsid w:val="002C07A2"/>
    <w:rsid w:val="002C0BBE"/>
    <w:rsid w:val="002C12AA"/>
    <w:rsid w:val="002D08B3"/>
    <w:rsid w:val="002D4443"/>
    <w:rsid w:val="002D498C"/>
    <w:rsid w:val="002D5252"/>
    <w:rsid w:val="002D6170"/>
    <w:rsid w:val="002E1384"/>
    <w:rsid w:val="002E3939"/>
    <w:rsid w:val="002E49AD"/>
    <w:rsid w:val="002E5699"/>
    <w:rsid w:val="002E6044"/>
    <w:rsid w:val="002E771B"/>
    <w:rsid w:val="002F03B3"/>
    <w:rsid w:val="002F19D8"/>
    <w:rsid w:val="002F3E8C"/>
    <w:rsid w:val="002F5357"/>
    <w:rsid w:val="002F58DE"/>
    <w:rsid w:val="002F5FD4"/>
    <w:rsid w:val="002F791F"/>
    <w:rsid w:val="003006AB"/>
    <w:rsid w:val="00300D8F"/>
    <w:rsid w:val="00302311"/>
    <w:rsid w:val="00304489"/>
    <w:rsid w:val="0030776B"/>
    <w:rsid w:val="003077CD"/>
    <w:rsid w:val="00310F16"/>
    <w:rsid w:val="00311461"/>
    <w:rsid w:val="0031223F"/>
    <w:rsid w:val="0031249B"/>
    <w:rsid w:val="0031272F"/>
    <w:rsid w:val="003138B6"/>
    <w:rsid w:val="003164F2"/>
    <w:rsid w:val="003265B1"/>
    <w:rsid w:val="00337DC8"/>
    <w:rsid w:val="00342E12"/>
    <w:rsid w:val="00345E1E"/>
    <w:rsid w:val="00354FCF"/>
    <w:rsid w:val="00360598"/>
    <w:rsid w:val="00360A98"/>
    <w:rsid w:val="00360F4A"/>
    <w:rsid w:val="003632BA"/>
    <w:rsid w:val="00363A78"/>
    <w:rsid w:val="003646A8"/>
    <w:rsid w:val="00367201"/>
    <w:rsid w:val="00371624"/>
    <w:rsid w:val="00372CF9"/>
    <w:rsid w:val="00373599"/>
    <w:rsid w:val="00373674"/>
    <w:rsid w:val="00380C2E"/>
    <w:rsid w:val="00382E69"/>
    <w:rsid w:val="00384B15"/>
    <w:rsid w:val="0038697E"/>
    <w:rsid w:val="00390905"/>
    <w:rsid w:val="003922B9"/>
    <w:rsid w:val="003A5B47"/>
    <w:rsid w:val="003B1109"/>
    <w:rsid w:val="003B2196"/>
    <w:rsid w:val="003B47BD"/>
    <w:rsid w:val="003B5738"/>
    <w:rsid w:val="003B771C"/>
    <w:rsid w:val="003C378E"/>
    <w:rsid w:val="003C441E"/>
    <w:rsid w:val="003C55DE"/>
    <w:rsid w:val="003C705B"/>
    <w:rsid w:val="003D0D34"/>
    <w:rsid w:val="003D7C54"/>
    <w:rsid w:val="003D7E02"/>
    <w:rsid w:val="003E094D"/>
    <w:rsid w:val="003E0B0F"/>
    <w:rsid w:val="003E2B4B"/>
    <w:rsid w:val="003E34D3"/>
    <w:rsid w:val="003E41AF"/>
    <w:rsid w:val="003E46CC"/>
    <w:rsid w:val="003F0FE4"/>
    <w:rsid w:val="003F313A"/>
    <w:rsid w:val="003F3184"/>
    <w:rsid w:val="003F39EB"/>
    <w:rsid w:val="00400663"/>
    <w:rsid w:val="00403FDA"/>
    <w:rsid w:val="00404649"/>
    <w:rsid w:val="00404E56"/>
    <w:rsid w:val="004072E0"/>
    <w:rsid w:val="00407CAA"/>
    <w:rsid w:val="00415BD2"/>
    <w:rsid w:val="004165DB"/>
    <w:rsid w:val="004170E2"/>
    <w:rsid w:val="00421B57"/>
    <w:rsid w:val="00424969"/>
    <w:rsid w:val="00431910"/>
    <w:rsid w:val="00433229"/>
    <w:rsid w:val="004334D8"/>
    <w:rsid w:val="004377B3"/>
    <w:rsid w:val="00442766"/>
    <w:rsid w:val="00444FF5"/>
    <w:rsid w:val="00445A9B"/>
    <w:rsid w:val="00447C2F"/>
    <w:rsid w:val="00450537"/>
    <w:rsid w:val="00452308"/>
    <w:rsid w:val="0045392B"/>
    <w:rsid w:val="004544C4"/>
    <w:rsid w:val="00455242"/>
    <w:rsid w:val="00462A88"/>
    <w:rsid w:val="00463FCA"/>
    <w:rsid w:val="00464E78"/>
    <w:rsid w:val="00465237"/>
    <w:rsid w:val="00466930"/>
    <w:rsid w:val="00467E1B"/>
    <w:rsid w:val="004726AD"/>
    <w:rsid w:val="004731D7"/>
    <w:rsid w:val="004847DB"/>
    <w:rsid w:val="004850E7"/>
    <w:rsid w:val="004856A9"/>
    <w:rsid w:val="00486BAA"/>
    <w:rsid w:val="00487EAC"/>
    <w:rsid w:val="00490230"/>
    <w:rsid w:val="0049166C"/>
    <w:rsid w:val="00492B4E"/>
    <w:rsid w:val="00494793"/>
    <w:rsid w:val="00497657"/>
    <w:rsid w:val="004A09A6"/>
    <w:rsid w:val="004A0F97"/>
    <w:rsid w:val="004A1A46"/>
    <w:rsid w:val="004A4190"/>
    <w:rsid w:val="004A51FE"/>
    <w:rsid w:val="004A705B"/>
    <w:rsid w:val="004A7E4B"/>
    <w:rsid w:val="004B275F"/>
    <w:rsid w:val="004C0F51"/>
    <w:rsid w:val="004C1510"/>
    <w:rsid w:val="004C2AAC"/>
    <w:rsid w:val="004C3B15"/>
    <w:rsid w:val="004C50B1"/>
    <w:rsid w:val="004C7CE2"/>
    <w:rsid w:val="004D01ED"/>
    <w:rsid w:val="004D4327"/>
    <w:rsid w:val="004D6204"/>
    <w:rsid w:val="004D6CCA"/>
    <w:rsid w:val="004E0716"/>
    <w:rsid w:val="004E11C0"/>
    <w:rsid w:val="004E4D3E"/>
    <w:rsid w:val="004E5320"/>
    <w:rsid w:val="004E7104"/>
    <w:rsid w:val="004E7A4E"/>
    <w:rsid w:val="004F403A"/>
    <w:rsid w:val="004F4E7B"/>
    <w:rsid w:val="005020D9"/>
    <w:rsid w:val="00503258"/>
    <w:rsid w:val="0050559F"/>
    <w:rsid w:val="00507E0A"/>
    <w:rsid w:val="00510CB5"/>
    <w:rsid w:val="005120DC"/>
    <w:rsid w:val="00512945"/>
    <w:rsid w:val="005133C4"/>
    <w:rsid w:val="00513C4E"/>
    <w:rsid w:val="005147A2"/>
    <w:rsid w:val="00515BBA"/>
    <w:rsid w:val="005231B6"/>
    <w:rsid w:val="00523858"/>
    <w:rsid w:val="00524C10"/>
    <w:rsid w:val="00524FC3"/>
    <w:rsid w:val="00525647"/>
    <w:rsid w:val="005258BB"/>
    <w:rsid w:val="00526B64"/>
    <w:rsid w:val="00530334"/>
    <w:rsid w:val="0053047F"/>
    <w:rsid w:val="005307A2"/>
    <w:rsid w:val="00532F31"/>
    <w:rsid w:val="00533EB0"/>
    <w:rsid w:val="00534B42"/>
    <w:rsid w:val="00534CF1"/>
    <w:rsid w:val="00535435"/>
    <w:rsid w:val="00537D46"/>
    <w:rsid w:val="0054010D"/>
    <w:rsid w:val="00540E29"/>
    <w:rsid w:val="0054168A"/>
    <w:rsid w:val="005438BC"/>
    <w:rsid w:val="00547C92"/>
    <w:rsid w:val="00552460"/>
    <w:rsid w:val="00554FC7"/>
    <w:rsid w:val="005615AF"/>
    <w:rsid w:val="00561794"/>
    <w:rsid w:val="00565BE6"/>
    <w:rsid w:val="00570F6F"/>
    <w:rsid w:val="00571528"/>
    <w:rsid w:val="00571D88"/>
    <w:rsid w:val="005743E0"/>
    <w:rsid w:val="0058269D"/>
    <w:rsid w:val="005838AE"/>
    <w:rsid w:val="005876E4"/>
    <w:rsid w:val="00590EDA"/>
    <w:rsid w:val="00591BA9"/>
    <w:rsid w:val="00593031"/>
    <w:rsid w:val="00593B9A"/>
    <w:rsid w:val="00597385"/>
    <w:rsid w:val="005978A4"/>
    <w:rsid w:val="00597E5A"/>
    <w:rsid w:val="005A4CB5"/>
    <w:rsid w:val="005A708B"/>
    <w:rsid w:val="005B30CE"/>
    <w:rsid w:val="005B47DA"/>
    <w:rsid w:val="005B53F9"/>
    <w:rsid w:val="005B57E6"/>
    <w:rsid w:val="005B590B"/>
    <w:rsid w:val="005C12CD"/>
    <w:rsid w:val="005C1A55"/>
    <w:rsid w:val="005C7F6E"/>
    <w:rsid w:val="005D5810"/>
    <w:rsid w:val="005E0609"/>
    <w:rsid w:val="005E0F96"/>
    <w:rsid w:val="005E128F"/>
    <w:rsid w:val="005E323B"/>
    <w:rsid w:val="005F133D"/>
    <w:rsid w:val="005F5C57"/>
    <w:rsid w:val="005F7604"/>
    <w:rsid w:val="006002A1"/>
    <w:rsid w:val="00607051"/>
    <w:rsid w:val="00607E46"/>
    <w:rsid w:val="00610825"/>
    <w:rsid w:val="006120ED"/>
    <w:rsid w:val="00614F0A"/>
    <w:rsid w:val="006154F8"/>
    <w:rsid w:val="00615920"/>
    <w:rsid w:val="00617B29"/>
    <w:rsid w:val="00617CBB"/>
    <w:rsid w:val="00620327"/>
    <w:rsid w:val="00621FAE"/>
    <w:rsid w:val="006239F7"/>
    <w:rsid w:val="00623DC4"/>
    <w:rsid w:val="0062571F"/>
    <w:rsid w:val="00630066"/>
    <w:rsid w:val="00631F0F"/>
    <w:rsid w:val="00633104"/>
    <w:rsid w:val="00634178"/>
    <w:rsid w:val="00635A25"/>
    <w:rsid w:val="00636705"/>
    <w:rsid w:val="006367A4"/>
    <w:rsid w:val="0064051E"/>
    <w:rsid w:val="006405D1"/>
    <w:rsid w:val="00642F53"/>
    <w:rsid w:val="006438B3"/>
    <w:rsid w:val="00645A11"/>
    <w:rsid w:val="006462E4"/>
    <w:rsid w:val="006512B5"/>
    <w:rsid w:val="006516FD"/>
    <w:rsid w:val="00652EE8"/>
    <w:rsid w:val="00655330"/>
    <w:rsid w:val="00661290"/>
    <w:rsid w:val="00663253"/>
    <w:rsid w:val="006648B0"/>
    <w:rsid w:val="00664A7D"/>
    <w:rsid w:val="00664B4C"/>
    <w:rsid w:val="006715BF"/>
    <w:rsid w:val="00671926"/>
    <w:rsid w:val="00672E01"/>
    <w:rsid w:val="00672F85"/>
    <w:rsid w:val="00675805"/>
    <w:rsid w:val="00677605"/>
    <w:rsid w:val="006826DA"/>
    <w:rsid w:val="006850DB"/>
    <w:rsid w:val="00692642"/>
    <w:rsid w:val="00693645"/>
    <w:rsid w:val="00697584"/>
    <w:rsid w:val="00697E54"/>
    <w:rsid w:val="006A1340"/>
    <w:rsid w:val="006A3294"/>
    <w:rsid w:val="006A3D96"/>
    <w:rsid w:val="006A6EB8"/>
    <w:rsid w:val="006B2BE1"/>
    <w:rsid w:val="006C5126"/>
    <w:rsid w:val="006D3254"/>
    <w:rsid w:val="006D34CF"/>
    <w:rsid w:val="006D47CB"/>
    <w:rsid w:val="006D5174"/>
    <w:rsid w:val="006D5372"/>
    <w:rsid w:val="006E0051"/>
    <w:rsid w:val="006E1A0A"/>
    <w:rsid w:val="006E5265"/>
    <w:rsid w:val="006E5F0F"/>
    <w:rsid w:val="006F125C"/>
    <w:rsid w:val="006F13F6"/>
    <w:rsid w:val="007053BD"/>
    <w:rsid w:val="00707459"/>
    <w:rsid w:val="007107C7"/>
    <w:rsid w:val="007108ED"/>
    <w:rsid w:val="00711CDA"/>
    <w:rsid w:val="00712A16"/>
    <w:rsid w:val="00713B25"/>
    <w:rsid w:val="007257B3"/>
    <w:rsid w:val="0072686C"/>
    <w:rsid w:val="00731726"/>
    <w:rsid w:val="00733841"/>
    <w:rsid w:val="00734AFC"/>
    <w:rsid w:val="00734D50"/>
    <w:rsid w:val="0073530A"/>
    <w:rsid w:val="00742E71"/>
    <w:rsid w:val="007435C7"/>
    <w:rsid w:val="00750BB5"/>
    <w:rsid w:val="00752357"/>
    <w:rsid w:val="00753179"/>
    <w:rsid w:val="007536D4"/>
    <w:rsid w:val="00753A8E"/>
    <w:rsid w:val="007542C9"/>
    <w:rsid w:val="00754825"/>
    <w:rsid w:val="00754A49"/>
    <w:rsid w:val="00755576"/>
    <w:rsid w:val="0075667C"/>
    <w:rsid w:val="007609FC"/>
    <w:rsid w:val="00761B48"/>
    <w:rsid w:val="00765CF2"/>
    <w:rsid w:val="007660B5"/>
    <w:rsid w:val="00766E37"/>
    <w:rsid w:val="007674C6"/>
    <w:rsid w:val="00770701"/>
    <w:rsid w:val="00771F1D"/>
    <w:rsid w:val="0077261D"/>
    <w:rsid w:val="00774040"/>
    <w:rsid w:val="00774301"/>
    <w:rsid w:val="007748FC"/>
    <w:rsid w:val="00782007"/>
    <w:rsid w:val="007827DF"/>
    <w:rsid w:val="00782B3E"/>
    <w:rsid w:val="007830FE"/>
    <w:rsid w:val="00784BE4"/>
    <w:rsid w:val="00785110"/>
    <w:rsid w:val="0078715B"/>
    <w:rsid w:val="0079250B"/>
    <w:rsid w:val="00793040"/>
    <w:rsid w:val="007932B3"/>
    <w:rsid w:val="007947AE"/>
    <w:rsid w:val="00795205"/>
    <w:rsid w:val="00796888"/>
    <w:rsid w:val="00797930"/>
    <w:rsid w:val="00797E7E"/>
    <w:rsid w:val="007A5E84"/>
    <w:rsid w:val="007A60B5"/>
    <w:rsid w:val="007B13AE"/>
    <w:rsid w:val="007B38CB"/>
    <w:rsid w:val="007B634A"/>
    <w:rsid w:val="007B6FC9"/>
    <w:rsid w:val="007C3213"/>
    <w:rsid w:val="007C5131"/>
    <w:rsid w:val="007C54F9"/>
    <w:rsid w:val="007C5822"/>
    <w:rsid w:val="007C770D"/>
    <w:rsid w:val="007D0EC0"/>
    <w:rsid w:val="007D48AF"/>
    <w:rsid w:val="007D5CF0"/>
    <w:rsid w:val="007E03B2"/>
    <w:rsid w:val="007E12B2"/>
    <w:rsid w:val="007E1ED0"/>
    <w:rsid w:val="007E2F72"/>
    <w:rsid w:val="007E3695"/>
    <w:rsid w:val="007E4102"/>
    <w:rsid w:val="007F08CD"/>
    <w:rsid w:val="007F1F82"/>
    <w:rsid w:val="007F37F6"/>
    <w:rsid w:val="007F3DAB"/>
    <w:rsid w:val="007F7AEC"/>
    <w:rsid w:val="00800345"/>
    <w:rsid w:val="00804AB6"/>
    <w:rsid w:val="0081140E"/>
    <w:rsid w:val="008128A4"/>
    <w:rsid w:val="00813404"/>
    <w:rsid w:val="00814128"/>
    <w:rsid w:val="0081497F"/>
    <w:rsid w:val="008179AF"/>
    <w:rsid w:val="00820E8E"/>
    <w:rsid w:val="00821206"/>
    <w:rsid w:val="00822019"/>
    <w:rsid w:val="00822666"/>
    <w:rsid w:val="008238E2"/>
    <w:rsid w:val="00824394"/>
    <w:rsid w:val="0082491E"/>
    <w:rsid w:val="00825254"/>
    <w:rsid w:val="008253BF"/>
    <w:rsid w:val="00825709"/>
    <w:rsid w:val="00825EFE"/>
    <w:rsid w:val="008260BA"/>
    <w:rsid w:val="00832CEC"/>
    <w:rsid w:val="0083355A"/>
    <w:rsid w:val="008379C6"/>
    <w:rsid w:val="0084065C"/>
    <w:rsid w:val="008442EA"/>
    <w:rsid w:val="0085064A"/>
    <w:rsid w:val="008510FE"/>
    <w:rsid w:val="00852DD3"/>
    <w:rsid w:val="00853417"/>
    <w:rsid w:val="008644B8"/>
    <w:rsid w:val="008660D2"/>
    <w:rsid w:val="00871B0F"/>
    <w:rsid w:val="0087298F"/>
    <w:rsid w:val="0087781C"/>
    <w:rsid w:val="0088190C"/>
    <w:rsid w:val="0088304A"/>
    <w:rsid w:val="0088443C"/>
    <w:rsid w:val="00884E35"/>
    <w:rsid w:val="00887147"/>
    <w:rsid w:val="008874DC"/>
    <w:rsid w:val="008914C9"/>
    <w:rsid w:val="00895A19"/>
    <w:rsid w:val="008A109B"/>
    <w:rsid w:val="008A34DA"/>
    <w:rsid w:val="008A3862"/>
    <w:rsid w:val="008A6746"/>
    <w:rsid w:val="008A76B6"/>
    <w:rsid w:val="008B6398"/>
    <w:rsid w:val="008B65FE"/>
    <w:rsid w:val="008C1252"/>
    <w:rsid w:val="008C631F"/>
    <w:rsid w:val="008D19F1"/>
    <w:rsid w:val="008D5085"/>
    <w:rsid w:val="008D6CFD"/>
    <w:rsid w:val="008E246A"/>
    <w:rsid w:val="008E2A01"/>
    <w:rsid w:val="008E4EFC"/>
    <w:rsid w:val="008E53D7"/>
    <w:rsid w:val="008E54D7"/>
    <w:rsid w:val="008E766F"/>
    <w:rsid w:val="008F4936"/>
    <w:rsid w:val="008F63AA"/>
    <w:rsid w:val="00903425"/>
    <w:rsid w:val="00904130"/>
    <w:rsid w:val="00904A3C"/>
    <w:rsid w:val="00904F23"/>
    <w:rsid w:val="00905844"/>
    <w:rsid w:val="00905A77"/>
    <w:rsid w:val="00913644"/>
    <w:rsid w:val="0091553F"/>
    <w:rsid w:val="009201B1"/>
    <w:rsid w:val="00920F03"/>
    <w:rsid w:val="009267A4"/>
    <w:rsid w:val="00934ABB"/>
    <w:rsid w:val="009354B2"/>
    <w:rsid w:val="00943B2F"/>
    <w:rsid w:val="00945785"/>
    <w:rsid w:val="009457A0"/>
    <w:rsid w:val="0094623C"/>
    <w:rsid w:val="0095124A"/>
    <w:rsid w:val="00951395"/>
    <w:rsid w:val="00953E8F"/>
    <w:rsid w:val="0095409D"/>
    <w:rsid w:val="00954D99"/>
    <w:rsid w:val="00956B52"/>
    <w:rsid w:val="0096213A"/>
    <w:rsid w:val="00963B62"/>
    <w:rsid w:val="00963EC2"/>
    <w:rsid w:val="00966D66"/>
    <w:rsid w:val="00967915"/>
    <w:rsid w:val="009725EA"/>
    <w:rsid w:val="00973956"/>
    <w:rsid w:val="00973C8F"/>
    <w:rsid w:val="00976C89"/>
    <w:rsid w:val="00977833"/>
    <w:rsid w:val="0098279A"/>
    <w:rsid w:val="00983B8A"/>
    <w:rsid w:val="0099388F"/>
    <w:rsid w:val="00996EA0"/>
    <w:rsid w:val="009977EE"/>
    <w:rsid w:val="009A03A9"/>
    <w:rsid w:val="009A5941"/>
    <w:rsid w:val="009B35CE"/>
    <w:rsid w:val="009C5B9A"/>
    <w:rsid w:val="009C7EC2"/>
    <w:rsid w:val="009D0B35"/>
    <w:rsid w:val="009D12CC"/>
    <w:rsid w:val="009D3E13"/>
    <w:rsid w:val="009E0B50"/>
    <w:rsid w:val="009E5ED9"/>
    <w:rsid w:val="009E7163"/>
    <w:rsid w:val="009E73BF"/>
    <w:rsid w:val="009F4A5D"/>
    <w:rsid w:val="009F7AFB"/>
    <w:rsid w:val="00A01992"/>
    <w:rsid w:val="00A021A2"/>
    <w:rsid w:val="00A024AA"/>
    <w:rsid w:val="00A038D8"/>
    <w:rsid w:val="00A03DD4"/>
    <w:rsid w:val="00A04BF2"/>
    <w:rsid w:val="00A07894"/>
    <w:rsid w:val="00A11D67"/>
    <w:rsid w:val="00A13522"/>
    <w:rsid w:val="00A15486"/>
    <w:rsid w:val="00A16D1A"/>
    <w:rsid w:val="00A17405"/>
    <w:rsid w:val="00A204A1"/>
    <w:rsid w:val="00A22B6A"/>
    <w:rsid w:val="00A2536E"/>
    <w:rsid w:val="00A25D77"/>
    <w:rsid w:val="00A26928"/>
    <w:rsid w:val="00A27378"/>
    <w:rsid w:val="00A2778D"/>
    <w:rsid w:val="00A306FA"/>
    <w:rsid w:val="00A31D99"/>
    <w:rsid w:val="00A31F44"/>
    <w:rsid w:val="00A33A40"/>
    <w:rsid w:val="00A35F18"/>
    <w:rsid w:val="00A36E91"/>
    <w:rsid w:val="00A40D51"/>
    <w:rsid w:val="00A42072"/>
    <w:rsid w:val="00A42EF6"/>
    <w:rsid w:val="00A437FA"/>
    <w:rsid w:val="00A47FDD"/>
    <w:rsid w:val="00A5089B"/>
    <w:rsid w:val="00A529D0"/>
    <w:rsid w:val="00A55C4C"/>
    <w:rsid w:val="00A60E00"/>
    <w:rsid w:val="00A63329"/>
    <w:rsid w:val="00A73031"/>
    <w:rsid w:val="00A80DB4"/>
    <w:rsid w:val="00A8111F"/>
    <w:rsid w:val="00A81A06"/>
    <w:rsid w:val="00A8264B"/>
    <w:rsid w:val="00A84FFC"/>
    <w:rsid w:val="00A85268"/>
    <w:rsid w:val="00A91BE0"/>
    <w:rsid w:val="00A96BC6"/>
    <w:rsid w:val="00AA0822"/>
    <w:rsid w:val="00AA2D20"/>
    <w:rsid w:val="00AA4B64"/>
    <w:rsid w:val="00AA54B2"/>
    <w:rsid w:val="00AA6ED7"/>
    <w:rsid w:val="00AB05CA"/>
    <w:rsid w:val="00AB28A1"/>
    <w:rsid w:val="00AB4B75"/>
    <w:rsid w:val="00AB5192"/>
    <w:rsid w:val="00AB7903"/>
    <w:rsid w:val="00AB7AF9"/>
    <w:rsid w:val="00AC2E91"/>
    <w:rsid w:val="00AC3D35"/>
    <w:rsid w:val="00AC5F01"/>
    <w:rsid w:val="00AC6758"/>
    <w:rsid w:val="00AD4021"/>
    <w:rsid w:val="00AD444C"/>
    <w:rsid w:val="00AD7DE4"/>
    <w:rsid w:val="00AE0066"/>
    <w:rsid w:val="00AE02FB"/>
    <w:rsid w:val="00AE0981"/>
    <w:rsid w:val="00AE66B1"/>
    <w:rsid w:val="00AE702B"/>
    <w:rsid w:val="00AF1523"/>
    <w:rsid w:val="00AF344B"/>
    <w:rsid w:val="00AF3530"/>
    <w:rsid w:val="00B01D85"/>
    <w:rsid w:val="00B03411"/>
    <w:rsid w:val="00B041F0"/>
    <w:rsid w:val="00B11506"/>
    <w:rsid w:val="00B200D5"/>
    <w:rsid w:val="00B22D70"/>
    <w:rsid w:val="00B24157"/>
    <w:rsid w:val="00B25B2C"/>
    <w:rsid w:val="00B26D5F"/>
    <w:rsid w:val="00B32562"/>
    <w:rsid w:val="00B37A6A"/>
    <w:rsid w:val="00B4078C"/>
    <w:rsid w:val="00B40DCA"/>
    <w:rsid w:val="00B42D59"/>
    <w:rsid w:val="00B44E86"/>
    <w:rsid w:val="00B4620B"/>
    <w:rsid w:val="00B46253"/>
    <w:rsid w:val="00B46816"/>
    <w:rsid w:val="00B46906"/>
    <w:rsid w:val="00B51A80"/>
    <w:rsid w:val="00B541E4"/>
    <w:rsid w:val="00B64037"/>
    <w:rsid w:val="00B659A4"/>
    <w:rsid w:val="00B6660A"/>
    <w:rsid w:val="00B71A37"/>
    <w:rsid w:val="00B73525"/>
    <w:rsid w:val="00B820C0"/>
    <w:rsid w:val="00B82E15"/>
    <w:rsid w:val="00B9210D"/>
    <w:rsid w:val="00B957A2"/>
    <w:rsid w:val="00B966F0"/>
    <w:rsid w:val="00BA1AE5"/>
    <w:rsid w:val="00BA23F7"/>
    <w:rsid w:val="00BA319B"/>
    <w:rsid w:val="00BA33A2"/>
    <w:rsid w:val="00BA367B"/>
    <w:rsid w:val="00BA576B"/>
    <w:rsid w:val="00BA607D"/>
    <w:rsid w:val="00BB2C5B"/>
    <w:rsid w:val="00BB39D9"/>
    <w:rsid w:val="00BC5970"/>
    <w:rsid w:val="00BC7C9E"/>
    <w:rsid w:val="00BD0B7D"/>
    <w:rsid w:val="00BD0D7B"/>
    <w:rsid w:val="00BD581E"/>
    <w:rsid w:val="00BD61EB"/>
    <w:rsid w:val="00BD7123"/>
    <w:rsid w:val="00BE0A49"/>
    <w:rsid w:val="00BE213D"/>
    <w:rsid w:val="00BE5B6A"/>
    <w:rsid w:val="00BE755C"/>
    <w:rsid w:val="00BE764E"/>
    <w:rsid w:val="00BF03B8"/>
    <w:rsid w:val="00BF05CF"/>
    <w:rsid w:val="00BF0BF3"/>
    <w:rsid w:val="00BF23D2"/>
    <w:rsid w:val="00BF49AF"/>
    <w:rsid w:val="00C05468"/>
    <w:rsid w:val="00C10EF3"/>
    <w:rsid w:val="00C12F8A"/>
    <w:rsid w:val="00C21B39"/>
    <w:rsid w:val="00C22845"/>
    <w:rsid w:val="00C2333E"/>
    <w:rsid w:val="00C237B7"/>
    <w:rsid w:val="00C25311"/>
    <w:rsid w:val="00C2707C"/>
    <w:rsid w:val="00C3114B"/>
    <w:rsid w:val="00C318A6"/>
    <w:rsid w:val="00C32821"/>
    <w:rsid w:val="00C34D05"/>
    <w:rsid w:val="00C40B9B"/>
    <w:rsid w:val="00C4142B"/>
    <w:rsid w:val="00C51448"/>
    <w:rsid w:val="00C548CF"/>
    <w:rsid w:val="00C55145"/>
    <w:rsid w:val="00C55692"/>
    <w:rsid w:val="00C56FBF"/>
    <w:rsid w:val="00C57587"/>
    <w:rsid w:val="00C66034"/>
    <w:rsid w:val="00C73B2A"/>
    <w:rsid w:val="00C74BF9"/>
    <w:rsid w:val="00C75680"/>
    <w:rsid w:val="00C75897"/>
    <w:rsid w:val="00C81989"/>
    <w:rsid w:val="00C8334E"/>
    <w:rsid w:val="00C83F0F"/>
    <w:rsid w:val="00C846F2"/>
    <w:rsid w:val="00C85887"/>
    <w:rsid w:val="00C8774C"/>
    <w:rsid w:val="00C92BC6"/>
    <w:rsid w:val="00CA1954"/>
    <w:rsid w:val="00CA4F4F"/>
    <w:rsid w:val="00CB0B26"/>
    <w:rsid w:val="00CB1E3E"/>
    <w:rsid w:val="00CB450B"/>
    <w:rsid w:val="00CB536A"/>
    <w:rsid w:val="00CB742B"/>
    <w:rsid w:val="00CC1671"/>
    <w:rsid w:val="00CC278A"/>
    <w:rsid w:val="00CC299C"/>
    <w:rsid w:val="00CC6F50"/>
    <w:rsid w:val="00CD53C1"/>
    <w:rsid w:val="00CD7AA6"/>
    <w:rsid w:val="00CD7FF5"/>
    <w:rsid w:val="00CE011F"/>
    <w:rsid w:val="00CE408B"/>
    <w:rsid w:val="00CE75E5"/>
    <w:rsid w:val="00CF49A7"/>
    <w:rsid w:val="00D002B4"/>
    <w:rsid w:val="00D010B1"/>
    <w:rsid w:val="00D0121C"/>
    <w:rsid w:val="00D048A9"/>
    <w:rsid w:val="00D06037"/>
    <w:rsid w:val="00D06DB0"/>
    <w:rsid w:val="00D075D3"/>
    <w:rsid w:val="00D10901"/>
    <w:rsid w:val="00D143ED"/>
    <w:rsid w:val="00D1451E"/>
    <w:rsid w:val="00D14540"/>
    <w:rsid w:val="00D16088"/>
    <w:rsid w:val="00D20974"/>
    <w:rsid w:val="00D223AB"/>
    <w:rsid w:val="00D22710"/>
    <w:rsid w:val="00D22E7F"/>
    <w:rsid w:val="00D24754"/>
    <w:rsid w:val="00D35BB6"/>
    <w:rsid w:val="00D3733F"/>
    <w:rsid w:val="00D40FAB"/>
    <w:rsid w:val="00D42522"/>
    <w:rsid w:val="00D42629"/>
    <w:rsid w:val="00D47ED4"/>
    <w:rsid w:val="00D50582"/>
    <w:rsid w:val="00D538A8"/>
    <w:rsid w:val="00D554BA"/>
    <w:rsid w:val="00D55984"/>
    <w:rsid w:val="00D67B36"/>
    <w:rsid w:val="00D73BD3"/>
    <w:rsid w:val="00D7463A"/>
    <w:rsid w:val="00D74CB8"/>
    <w:rsid w:val="00D770EE"/>
    <w:rsid w:val="00D7744D"/>
    <w:rsid w:val="00D77905"/>
    <w:rsid w:val="00D8005B"/>
    <w:rsid w:val="00DA046A"/>
    <w:rsid w:val="00DA3090"/>
    <w:rsid w:val="00DA7B65"/>
    <w:rsid w:val="00DA7D5A"/>
    <w:rsid w:val="00DB19DD"/>
    <w:rsid w:val="00DB252B"/>
    <w:rsid w:val="00DB2B5A"/>
    <w:rsid w:val="00DC51E2"/>
    <w:rsid w:val="00DD1C4D"/>
    <w:rsid w:val="00DD23C7"/>
    <w:rsid w:val="00DD2B9E"/>
    <w:rsid w:val="00DD4EE6"/>
    <w:rsid w:val="00DD6883"/>
    <w:rsid w:val="00DD7851"/>
    <w:rsid w:val="00DE14A4"/>
    <w:rsid w:val="00DE2858"/>
    <w:rsid w:val="00DE3355"/>
    <w:rsid w:val="00DE3959"/>
    <w:rsid w:val="00DE5647"/>
    <w:rsid w:val="00DE62B7"/>
    <w:rsid w:val="00DF1738"/>
    <w:rsid w:val="00DF27D0"/>
    <w:rsid w:val="00DF28DC"/>
    <w:rsid w:val="00DF38DE"/>
    <w:rsid w:val="00DF71FC"/>
    <w:rsid w:val="00E01095"/>
    <w:rsid w:val="00E03E77"/>
    <w:rsid w:val="00E05FE3"/>
    <w:rsid w:val="00E1042C"/>
    <w:rsid w:val="00E10CB0"/>
    <w:rsid w:val="00E22ADB"/>
    <w:rsid w:val="00E23D4A"/>
    <w:rsid w:val="00E250FA"/>
    <w:rsid w:val="00E25AB5"/>
    <w:rsid w:val="00E264C6"/>
    <w:rsid w:val="00E26CA9"/>
    <w:rsid w:val="00E32531"/>
    <w:rsid w:val="00E33312"/>
    <w:rsid w:val="00E34DE4"/>
    <w:rsid w:val="00E35AA5"/>
    <w:rsid w:val="00E42D0C"/>
    <w:rsid w:val="00E500F6"/>
    <w:rsid w:val="00E5179F"/>
    <w:rsid w:val="00E51C81"/>
    <w:rsid w:val="00E52821"/>
    <w:rsid w:val="00E52B88"/>
    <w:rsid w:val="00E57F41"/>
    <w:rsid w:val="00E63526"/>
    <w:rsid w:val="00E65227"/>
    <w:rsid w:val="00E667A0"/>
    <w:rsid w:val="00E7139F"/>
    <w:rsid w:val="00E72179"/>
    <w:rsid w:val="00E724F3"/>
    <w:rsid w:val="00E73226"/>
    <w:rsid w:val="00E73830"/>
    <w:rsid w:val="00E7748D"/>
    <w:rsid w:val="00E806F2"/>
    <w:rsid w:val="00E80A9B"/>
    <w:rsid w:val="00E824FA"/>
    <w:rsid w:val="00E843D4"/>
    <w:rsid w:val="00E84964"/>
    <w:rsid w:val="00E85218"/>
    <w:rsid w:val="00E87EFA"/>
    <w:rsid w:val="00E91A8A"/>
    <w:rsid w:val="00E94BB1"/>
    <w:rsid w:val="00E95E4A"/>
    <w:rsid w:val="00EA0640"/>
    <w:rsid w:val="00EA22CA"/>
    <w:rsid w:val="00EA7961"/>
    <w:rsid w:val="00EB20D8"/>
    <w:rsid w:val="00EB2F61"/>
    <w:rsid w:val="00EB4EEA"/>
    <w:rsid w:val="00EB58DC"/>
    <w:rsid w:val="00EB69F2"/>
    <w:rsid w:val="00EB7115"/>
    <w:rsid w:val="00EB72D9"/>
    <w:rsid w:val="00EB772F"/>
    <w:rsid w:val="00EC1BAB"/>
    <w:rsid w:val="00EC7542"/>
    <w:rsid w:val="00EC7DC6"/>
    <w:rsid w:val="00ED109F"/>
    <w:rsid w:val="00ED3D9F"/>
    <w:rsid w:val="00EE0917"/>
    <w:rsid w:val="00EE2AD1"/>
    <w:rsid w:val="00EE5D50"/>
    <w:rsid w:val="00EE7867"/>
    <w:rsid w:val="00EF0C48"/>
    <w:rsid w:val="00EF32A7"/>
    <w:rsid w:val="00EF563D"/>
    <w:rsid w:val="00F0384F"/>
    <w:rsid w:val="00F063F1"/>
    <w:rsid w:val="00F06BAE"/>
    <w:rsid w:val="00F11BB7"/>
    <w:rsid w:val="00F126C0"/>
    <w:rsid w:val="00F12EE3"/>
    <w:rsid w:val="00F15F96"/>
    <w:rsid w:val="00F1672E"/>
    <w:rsid w:val="00F17AF1"/>
    <w:rsid w:val="00F2171F"/>
    <w:rsid w:val="00F21C17"/>
    <w:rsid w:val="00F23194"/>
    <w:rsid w:val="00F31685"/>
    <w:rsid w:val="00F36579"/>
    <w:rsid w:val="00F406CC"/>
    <w:rsid w:val="00F445A9"/>
    <w:rsid w:val="00F55F63"/>
    <w:rsid w:val="00F55FB6"/>
    <w:rsid w:val="00F56699"/>
    <w:rsid w:val="00F5746A"/>
    <w:rsid w:val="00F609DD"/>
    <w:rsid w:val="00F61C54"/>
    <w:rsid w:val="00F62EE9"/>
    <w:rsid w:val="00F73B56"/>
    <w:rsid w:val="00F7669B"/>
    <w:rsid w:val="00F821E6"/>
    <w:rsid w:val="00F826BC"/>
    <w:rsid w:val="00F860A1"/>
    <w:rsid w:val="00F92431"/>
    <w:rsid w:val="00F93F37"/>
    <w:rsid w:val="00F95856"/>
    <w:rsid w:val="00F95A8F"/>
    <w:rsid w:val="00F95FB2"/>
    <w:rsid w:val="00F9658C"/>
    <w:rsid w:val="00FA0ECC"/>
    <w:rsid w:val="00FA64DA"/>
    <w:rsid w:val="00FB203B"/>
    <w:rsid w:val="00FB3002"/>
    <w:rsid w:val="00FB55B3"/>
    <w:rsid w:val="00FB6DD6"/>
    <w:rsid w:val="00FC140F"/>
    <w:rsid w:val="00FC26F0"/>
    <w:rsid w:val="00FC564A"/>
    <w:rsid w:val="00FC5F56"/>
    <w:rsid w:val="00FC63E9"/>
    <w:rsid w:val="00FD0628"/>
    <w:rsid w:val="00FD149B"/>
    <w:rsid w:val="00FD6F92"/>
    <w:rsid w:val="00FE1786"/>
    <w:rsid w:val="00FF2992"/>
    <w:rsid w:val="00FF338E"/>
    <w:rsid w:val="00FF4408"/>
    <w:rsid w:val="3E5C45FB"/>
    <w:rsid w:val="60E5D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1F2D"/>
  <w15:docId w15:val="{13FCEAC4-75E6-4ABD-A3DE-C2C5B734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FE3"/>
    <w:pPr>
      <w:spacing w:after="0" w:line="240" w:lineRule="auto"/>
      <w:jc w:val="both"/>
    </w:pPr>
    <w:rPr>
      <w:rFonts w:ascii="Arial" w:eastAsia="Times New Roman" w:hAnsi="Arial" w:cs="Times New Roman"/>
      <w:szCs w:val="24"/>
    </w:rPr>
  </w:style>
  <w:style w:type="paragraph" w:styleId="Heading1">
    <w:name w:val="heading 1"/>
    <w:basedOn w:val="Normal"/>
    <w:next w:val="Normal"/>
    <w:link w:val="Heading1Char"/>
    <w:uiPriority w:val="9"/>
    <w:qFormat/>
    <w:rsid w:val="004072E0"/>
    <w:pPr>
      <w:keepNext/>
      <w:keepLines/>
      <w:spacing w:before="240"/>
      <w:jc w:val="left"/>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
    <w:name w:val="Normal B"/>
    <w:basedOn w:val="Normal"/>
    <w:next w:val="Normal"/>
    <w:qFormat/>
    <w:rsid w:val="00661290"/>
    <w:pPr>
      <w:jc w:val="left"/>
    </w:pPr>
    <w:rPr>
      <w:rFonts w:cs="Arial"/>
      <w:b/>
      <w:sz w:val="20"/>
      <w:szCs w:val="20"/>
    </w:rPr>
  </w:style>
  <w:style w:type="paragraph" w:customStyle="1" w:styleId="Sign">
    <w:name w:val="Sign"/>
    <w:basedOn w:val="Normal"/>
    <w:next w:val="NormalB"/>
    <w:qFormat/>
    <w:rsid w:val="00661290"/>
    <w:pPr>
      <w:spacing w:before="1200"/>
    </w:pPr>
    <w:rPr>
      <w:rFonts w:cs="Arial"/>
      <w:noProof/>
      <w:sz w:val="20"/>
      <w:szCs w:val="22"/>
    </w:rPr>
  </w:style>
  <w:style w:type="paragraph" w:customStyle="1" w:styleId="Letterhead">
    <w:name w:val="Letterhead"/>
    <w:basedOn w:val="Normal"/>
    <w:link w:val="LetterheadChar"/>
    <w:qFormat/>
    <w:rsid w:val="00661290"/>
    <w:pPr>
      <w:spacing w:before="30"/>
      <w:jc w:val="left"/>
    </w:pPr>
    <w:rPr>
      <w:rFonts w:cs="Arial"/>
      <w:noProof/>
      <w:sz w:val="20"/>
      <w:szCs w:val="20"/>
    </w:rPr>
  </w:style>
  <w:style w:type="character" w:customStyle="1" w:styleId="LetterheadChar">
    <w:name w:val="Letterhead Char"/>
    <w:basedOn w:val="DefaultParagraphFont"/>
    <w:link w:val="Letterhead"/>
    <w:rsid w:val="00661290"/>
    <w:rPr>
      <w:rFonts w:ascii="Arial" w:eastAsia="Times New Roman" w:hAnsi="Arial" w:cs="Arial"/>
      <w:noProof/>
      <w:sz w:val="20"/>
      <w:szCs w:val="20"/>
    </w:rPr>
  </w:style>
  <w:style w:type="paragraph" w:styleId="BalloonText">
    <w:name w:val="Balloon Text"/>
    <w:basedOn w:val="Normal"/>
    <w:link w:val="BalloonTextChar"/>
    <w:uiPriority w:val="99"/>
    <w:semiHidden/>
    <w:unhideWhenUsed/>
    <w:rsid w:val="00661290"/>
    <w:rPr>
      <w:rFonts w:ascii="Tahoma" w:hAnsi="Tahoma" w:cs="Tahoma"/>
      <w:sz w:val="16"/>
      <w:szCs w:val="16"/>
    </w:rPr>
  </w:style>
  <w:style w:type="character" w:customStyle="1" w:styleId="BalloonTextChar">
    <w:name w:val="Balloon Text Char"/>
    <w:basedOn w:val="DefaultParagraphFont"/>
    <w:link w:val="BalloonText"/>
    <w:uiPriority w:val="99"/>
    <w:semiHidden/>
    <w:rsid w:val="00661290"/>
    <w:rPr>
      <w:rFonts w:ascii="Tahoma" w:eastAsia="Times New Roman" w:hAnsi="Tahoma" w:cs="Tahoma"/>
      <w:sz w:val="16"/>
      <w:szCs w:val="16"/>
    </w:rPr>
  </w:style>
  <w:style w:type="character" w:customStyle="1" w:styleId="Guidance">
    <w:name w:val="Guidance"/>
    <w:basedOn w:val="DefaultParagraphFont"/>
    <w:uiPriority w:val="1"/>
    <w:qFormat/>
    <w:rsid w:val="00A31D99"/>
    <w:rPr>
      <w:i/>
      <w:color w:val="00B050"/>
    </w:rPr>
  </w:style>
  <w:style w:type="paragraph" w:styleId="BodyText">
    <w:name w:val="Body Text"/>
    <w:basedOn w:val="Normal"/>
    <w:link w:val="BodyTextChar"/>
    <w:uiPriority w:val="99"/>
    <w:semiHidden/>
    <w:unhideWhenUsed/>
    <w:rsid w:val="00A31F44"/>
    <w:pPr>
      <w:spacing w:after="120"/>
      <w:jc w:val="left"/>
    </w:pPr>
    <w:rPr>
      <w:sz w:val="20"/>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rPr>
  </w:style>
  <w:style w:type="paragraph" w:styleId="Footer">
    <w:name w:val="footer"/>
    <w:basedOn w:val="Normal"/>
    <w:link w:val="FooterChar"/>
    <w:uiPriority w:val="99"/>
    <w:unhideWhenUsed/>
    <w:rsid w:val="00A31F44"/>
    <w:pPr>
      <w:tabs>
        <w:tab w:val="center" w:pos="4513"/>
        <w:tab w:val="right" w:pos="9026"/>
      </w:tabs>
      <w:jc w:val="left"/>
    </w:pPr>
    <w:rPr>
      <w:sz w:val="20"/>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rPr>
  </w:style>
  <w:style w:type="paragraph" w:styleId="Header">
    <w:name w:val="header"/>
    <w:basedOn w:val="Normal"/>
    <w:link w:val="HeaderChar"/>
    <w:uiPriority w:val="99"/>
    <w:unhideWhenUsed/>
    <w:rsid w:val="00D06DB0"/>
    <w:pPr>
      <w:tabs>
        <w:tab w:val="center" w:pos="4513"/>
        <w:tab w:val="right" w:pos="9026"/>
      </w:tabs>
      <w:jc w:val="left"/>
    </w:pPr>
    <w:rPr>
      <w:sz w:val="20"/>
    </w:rPr>
  </w:style>
  <w:style w:type="character" w:customStyle="1" w:styleId="HeaderChar">
    <w:name w:val="Header Char"/>
    <w:basedOn w:val="DefaultParagraphFont"/>
    <w:link w:val="Header"/>
    <w:uiPriority w:val="99"/>
    <w:rsid w:val="00D06DB0"/>
    <w:rPr>
      <w:rFonts w:ascii="Arial" w:eastAsia="Times New Roman" w:hAnsi="Arial" w:cs="Times New Roman"/>
      <w:sz w:val="20"/>
      <w:szCs w:val="24"/>
    </w:rPr>
  </w:style>
  <w:style w:type="character" w:customStyle="1" w:styleId="Arial11BCChar">
    <w:name w:val="Arial 11BC Char"/>
    <w:basedOn w:val="DefaultParagraphFont"/>
    <w:link w:val="Arial11BC"/>
    <w:locked/>
    <w:rsid w:val="004072E0"/>
    <w:rPr>
      <w:rFonts w:ascii="Arial" w:eastAsia="Times New Roman" w:hAnsi="Arial" w:cs="Times New Roman"/>
      <w:b/>
      <w:color w:val="365F91" w:themeColor="accent1" w:themeShade="BF"/>
      <w:sz w:val="28"/>
      <w:szCs w:val="28"/>
    </w:rPr>
  </w:style>
  <w:style w:type="paragraph" w:customStyle="1" w:styleId="Arial11BC">
    <w:name w:val="Arial 11BC"/>
    <w:basedOn w:val="Heading1"/>
    <w:link w:val="Arial11BCChar"/>
    <w:qFormat/>
    <w:rsid w:val="004072E0"/>
    <w:pPr>
      <w:keepLines w:val="0"/>
      <w:tabs>
        <w:tab w:val="center" w:pos="4513"/>
      </w:tabs>
      <w:suppressAutoHyphens/>
      <w:overflowPunct w:val="0"/>
      <w:autoSpaceDE w:val="0"/>
      <w:autoSpaceDN w:val="0"/>
      <w:adjustRightInd w:val="0"/>
      <w:spacing w:before="0"/>
      <w:jc w:val="center"/>
    </w:pPr>
    <w:rPr>
      <w:rFonts w:ascii="Arial" w:eastAsia="Times New Roman" w:hAnsi="Arial" w:cs="Times New Roman"/>
      <w:b/>
      <w:sz w:val="28"/>
      <w:szCs w:val="28"/>
    </w:rPr>
  </w:style>
  <w:style w:type="character" w:customStyle="1" w:styleId="Heading1Char">
    <w:name w:val="Heading 1 Char"/>
    <w:basedOn w:val="DefaultParagraphFont"/>
    <w:link w:val="Heading1"/>
    <w:uiPriority w:val="9"/>
    <w:rsid w:val="004072E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E7867"/>
    <w:pPr>
      <w:ind w:left="720"/>
      <w:contextualSpacing/>
    </w:pPr>
  </w:style>
  <w:style w:type="character" w:styleId="CommentReference">
    <w:name w:val="annotation reference"/>
    <w:basedOn w:val="DefaultParagraphFont"/>
    <w:uiPriority w:val="99"/>
    <w:semiHidden/>
    <w:unhideWhenUsed/>
    <w:rsid w:val="004A7E4B"/>
    <w:rPr>
      <w:sz w:val="16"/>
      <w:szCs w:val="16"/>
    </w:rPr>
  </w:style>
  <w:style w:type="paragraph" w:styleId="CommentText">
    <w:name w:val="annotation text"/>
    <w:basedOn w:val="Normal"/>
    <w:link w:val="CommentTextChar"/>
    <w:uiPriority w:val="99"/>
    <w:semiHidden/>
    <w:unhideWhenUsed/>
    <w:rsid w:val="004A7E4B"/>
    <w:pPr>
      <w:jc w:val="left"/>
    </w:pPr>
    <w:rPr>
      <w:sz w:val="20"/>
      <w:szCs w:val="20"/>
    </w:rPr>
  </w:style>
  <w:style w:type="character" w:customStyle="1" w:styleId="CommentTextChar">
    <w:name w:val="Comment Text Char"/>
    <w:basedOn w:val="DefaultParagraphFont"/>
    <w:link w:val="CommentText"/>
    <w:uiPriority w:val="99"/>
    <w:semiHidden/>
    <w:rsid w:val="004A7E4B"/>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4A7E4B"/>
    <w:rPr>
      <w:b/>
      <w:bCs/>
    </w:rPr>
  </w:style>
  <w:style w:type="character" w:customStyle="1" w:styleId="CommentSubjectChar">
    <w:name w:val="Comment Subject Char"/>
    <w:basedOn w:val="CommentTextChar"/>
    <w:link w:val="CommentSubject"/>
    <w:uiPriority w:val="99"/>
    <w:semiHidden/>
    <w:rsid w:val="004A7E4B"/>
    <w:rPr>
      <w:rFonts w:ascii="Arial" w:eastAsia="Times New Roman" w:hAnsi="Arial" w:cs="Times New Roman"/>
      <w:b/>
      <w:bCs/>
      <w:sz w:val="20"/>
      <w:szCs w:val="20"/>
    </w:rPr>
  </w:style>
  <w:style w:type="paragraph" w:styleId="Revision">
    <w:name w:val="Revision"/>
    <w:hidden/>
    <w:uiPriority w:val="99"/>
    <w:semiHidden/>
    <w:rsid w:val="007542C9"/>
    <w:pPr>
      <w:spacing w:after="0" w:line="240" w:lineRule="auto"/>
    </w:pPr>
    <w:rPr>
      <w:rFonts w:ascii="Arial" w:eastAsia="Times New Roman" w:hAnsi="Arial" w:cs="Times New Roman"/>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5729">
      <w:bodyDiv w:val="1"/>
      <w:marLeft w:val="0"/>
      <w:marRight w:val="0"/>
      <w:marTop w:val="0"/>
      <w:marBottom w:val="0"/>
      <w:divBdr>
        <w:top w:val="none" w:sz="0" w:space="0" w:color="auto"/>
        <w:left w:val="none" w:sz="0" w:space="0" w:color="auto"/>
        <w:bottom w:val="none" w:sz="0" w:space="0" w:color="auto"/>
        <w:right w:val="none" w:sz="0" w:space="0" w:color="auto"/>
      </w:divBdr>
    </w:div>
    <w:div w:id="388069700">
      <w:bodyDiv w:val="1"/>
      <w:marLeft w:val="0"/>
      <w:marRight w:val="0"/>
      <w:marTop w:val="0"/>
      <w:marBottom w:val="0"/>
      <w:divBdr>
        <w:top w:val="none" w:sz="0" w:space="0" w:color="auto"/>
        <w:left w:val="none" w:sz="0" w:space="0" w:color="auto"/>
        <w:bottom w:val="none" w:sz="0" w:space="0" w:color="auto"/>
        <w:right w:val="none" w:sz="0" w:space="0" w:color="auto"/>
      </w:divBdr>
    </w:div>
    <w:div w:id="567153495">
      <w:bodyDiv w:val="1"/>
      <w:marLeft w:val="0"/>
      <w:marRight w:val="0"/>
      <w:marTop w:val="0"/>
      <w:marBottom w:val="0"/>
      <w:divBdr>
        <w:top w:val="none" w:sz="0" w:space="0" w:color="auto"/>
        <w:left w:val="none" w:sz="0" w:space="0" w:color="auto"/>
        <w:bottom w:val="none" w:sz="0" w:space="0" w:color="auto"/>
        <w:right w:val="none" w:sz="0" w:space="0" w:color="auto"/>
      </w:divBdr>
    </w:div>
    <w:div w:id="622078182">
      <w:bodyDiv w:val="1"/>
      <w:marLeft w:val="0"/>
      <w:marRight w:val="0"/>
      <w:marTop w:val="0"/>
      <w:marBottom w:val="0"/>
      <w:divBdr>
        <w:top w:val="none" w:sz="0" w:space="0" w:color="auto"/>
        <w:left w:val="none" w:sz="0" w:space="0" w:color="auto"/>
        <w:bottom w:val="none" w:sz="0" w:space="0" w:color="auto"/>
        <w:right w:val="none" w:sz="0" w:space="0" w:color="auto"/>
      </w:divBdr>
    </w:div>
    <w:div w:id="639842248">
      <w:bodyDiv w:val="1"/>
      <w:marLeft w:val="0"/>
      <w:marRight w:val="0"/>
      <w:marTop w:val="0"/>
      <w:marBottom w:val="0"/>
      <w:divBdr>
        <w:top w:val="none" w:sz="0" w:space="0" w:color="auto"/>
        <w:left w:val="none" w:sz="0" w:space="0" w:color="auto"/>
        <w:bottom w:val="none" w:sz="0" w:space="0" w:color="auto"/>
        <w:right w:val="none" w:sz="0" w:space="0" w:color="auto"/>
      </w:divBdr>
    </w:div>
    <w:div w:id="941844250">
      <w:bodyDiv w:val="1"/>
      <w:marLeft w:val="0"/>
      <w:marRight w:val="0"/>
      <w:marTop w:val="0"/>
      <w:marBottom w:val="0"/>
      <w:divBdr>
        <w:top w:val="none" w:sz="0" w:space="0" w:color="auto"/>
        <w:left w:val="none" w:sz="0" w:space="0" w:color="auto"/>
        <w:bottom w:val="none" w:sz="0" w:space="0" w:color="auto"/>
        <w:right w:val="none" w:sz="0" w:space="0" w:color="auto"/>
      </w:divBdr>
    </w:div>
    <w:div w:id="1023170778">
      <w:bodyDiv w:val="1"/>
      <w:marLeft w:val="0"/>
      <w:marRight w:val="0"/>
      <w:marTop w:val="0"/>
      <w:marBottom w:val="0"/>
      <w:divBdr>
        <w:top w:val="none" w:sz="0" w:space="0" w:color="auto"/>
        <w:left w:val="none" w:sz="0" w:space="0" w:color="auto"/>
        <w:bottom w:val="none" w:sz="0" w:space="0" w:color="auto"/>
        <w:right w:val="none" w:sz="0" w:space="0" w:color="auto"/>
      </w:divBdr>
    </w:div>
    <w:div w:id="1028142138">
      <w:bodyDiv w:val="1"/>
      <w:marLeft w:val="0"/>
      <w:marRight w:val="0"/>
      <w:marTop w:val="0"/>
      <w:marBottom w:val="0"/>
      <w:divBdr>
        <w:top w:val="none" w:sz="0" w:space="0" w:color="auto"/>
        <w:left w:val="none" w:sz="0" w:space="0" w:color="auto"/>
        <w:bottom w:val="none" w:sz="0" w:space="0" w:color="auto"/>
        <w:right w:val="none" w:sz="0" w:space="0" w:color="auto"/>
      </w:divBdr>
    </w:div>
    <w:div w:id="1031957678">
      <w:bodyDiv w:val="1"/>
      <w:marLeft w:val="0"/>
      <w:marRight w:val="0"/>
      <w:marTop w:val="0"/>
      <w:marBottom w:val="0"/>
      <w:divBdr>
        <w:top w:val="none" w:sz="0" w:space="0" w:color="auto"/>
        <w:left w:val="none" w:sz="0" w:space="0" w:color="auto"/>
        <w:bottom w:val="none" w:sz="0" w:space="0" w:color="auto"/>
        <w:right w:val="none" w:sz="0" w:space="0" w:color="auto"/>
      </w:divBdr>
    </w:div>
    <w:div w:id="1187644540">
      <w:bodyDiv w:val="1"/>
      <w:marLeft w:val="0"/>
      <w:marRight w:val="0"/>
      <w:marTop w:val="0"/>
      <w:marBottom w:val="0"/>
      <w:divBdr>
        <w:top w:val="none" w:sz="0" w:space="0" w:color="auto"/>
        <w:left w:val="none" w:sz="0" w:space="0" w:color="auto"/>
        <w:bottom w:val="none" w:sz="0" w:space="0" w:color="auto"/>
        <w:right w:val="none" w:sz="0" w:space="0" w:color="auto"/>
      </w:divBdr>
    </w:div>
    <w:div w:id="1309704108">
      <w:bodyDiv w:val="1"/>
      <w:marLeft w:val="0"/>
      <w:marRight w:val="0"/>
      <w:marTop w:val="0"/>
      <w:marBottom w:val="0"/>
      <w:divBdr>
        <w:top w:val="none" w:sz="0" w:space="0" w:color="auto"/>
        <w:left w:val="none" w:sz="0" w:space="0" w:color="auto"/>
        <w:bottom w:val="none" w:sz="0" w:space="0" w:color="auto"/>
        <w:right w:val="none" w:sz="0" w:space="0" w:color="auto"/>
      </w:divBdr>
    </w:div>
    <w:div w:id="1370258990">
      <w:bodyDiv w:val="1"/>
      <w:marLeft w:val="0"/>
      <w:marRight w:val="0"/>
      <w:marTop w:val="0"/>
      <w:marBottom w:val="0"/>
      <w:divBdr>
        <w:top w:val="none" w:sz="0" w:space="0" w:color="auto"/>
        <w:left w:val="none" w:sz="0" w:space="0" w:color="auto"/>
        <w:bottom w:val="none" w:sz="0" w:space="0" w:color="auto"/>
        <w:right w:val="none" w:sz="0" w:space="0" w:color="auto"/>
      </w:divBdr>
    </w:div>
    <w:div w:id="1395929057">
      <w:bodyDiv w:val="1"/>
      <w:marLeft w:val="0"/>
      <w:marRight w:val="0"/>
      <w:marTop w:val="0"/>
      <w:marBottom w:val="0"/>
      <w:divBdr>
        <w:top w:val="none" w:sz="0" w:space="0" w:color="auto"/>
        <w:left w:val="none" w:sz="0" w:space="0" w:color="auto"/>
        <w:bottom w:val="none" w:sz="0" w:space="0" w:color="auto"/>
        <w:right w:val="none" w:sz="0" w:space="0" w:color="auto"/>
      </w:divBdr>
    </w:div>
    <w:div w:id="1648511833">
      <w:bodyDiv w:val="1"/>
      <w:marLeft w:val="0"/>
      <w:marRight w:val="0"/>
      <w:marTop w:val="0"/>
      <w:marBottom w:val="0"/>
      <w:divBdr>
        <w:top w:val="none" w:sz="0" w:space="0" w:color="auto"/>
        <w:left w:val="none" w:sz="0" w:space="0" w:color="auto"/>
        <w:bottom w:val="none" w:sz="0" w:space="0" w:color="auto"/>
        <w:right w:val="none" w:sz="0" w:space="0" w:color="auto"/>
      </w:divBdr>
    </w:div>
    <w:div w:id="1687252422">
      <w:bodyDiv w:val="1"/>
      <w:marLeft w:val="0"/>
      <w:marRight w:val="0"/>
      <w:marTop w:val="0"/>
      <w:marBottom w:val="0"/>
      <w:divBdr>
        <w:top w:val="none" w:sz="0" w:space="0" w:color="auto"/>
        <w:left w:val="none" w:sz="0" w:space="0" w:color="auto"/>
        <w:bottom w:val="none" w:sz="0" w:space="0" w:color="auto"/>
        <w:right w:val="none" w:sz="0" w:space="0" w:color="auto"/>
      </w:divBdr>
    </w:div>
    <w:div w:id="1879850298">
      <w:bodyDiv w:val="1"/>
      <w:marLeft w:val="0"/>
      <w:marRight w:val="0"/>
      <w:marTop w:val="0"/>
      <w:marBottom w:val="0"/>
      <w:divBdr>
        <w:top w:val="none" w:sz="0" w:space="0" w:color="auto"/>
        <w:left w:val="none" w:sz="0" w:space="0" w:color="auto"/>
        <w:bottom w:val="none" w:sz="0" w:space="0" w:color="auto"/>
        <w:right w:val="none" w:sz="0" w:space="0" w:color="auto"/>
      </w:divBdr>
    </w:div>
    <w:div w:id="1892300041">
      <w:bodyDiv w:val="1"/>
      <w:marLeft w:val="0"/>
      <w:marRight w:val="0"/>
      <w:marTop w:val="0"/>
      <w:marBottom w:val="0"/>
      <w:divBdr>
        <w:top w:val="none" w:sz="0" w:space="0" w:color="auto"/>
        <w:left w:val="none" w:sz="0" w:space="0" w:color="auto"/>
        <w:bottom w:val="none" w:sz="0" w:space="0" w:color="auto"/>
        <w:right w:val="none" w:sz="0" w:space="0" w:color="auto"/>
      </w:divBdr>
    </w:div>
    <w:div w:id="1896120057">
      <w:bodyDiv w:val="1"/>
      <w:marLeft w:val="0"/>
      <w:marRight w:val="0"/>
      <w:marTop w:val="0"/>
      <w:marBottom w:val="0"/>
      <w:divBdr>
        <w:top w:val="none" w:sz="0" w:space="0" w:color="auto"/>
        <w:left w:val="none" w:sz="0" w:space="0" w:color="auto"/>
        <w:bottom w:val="none" w:sz="0" w:space="0" w:color="auto"/>
        <w:right w:val="none" w:sz="0" w:space="0" w:color="auto"/>
      </w:divBdr>
    </w:div>
    <w:div w:id="194445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9AE22C-E4F0-4C1F-B63D-25F3D361406F}">
  <ds:schemaRefs>
    <ds:schemaRef ds:uri="http://schemas.microsoft.com/sharepoint/v3/contenttype/forms"/>
  </ds:schemaRefs>
</ds:datastoreItem>
</file>

<file path=customXml/itemProps2.xml><?xml version="1.0" encoding="utf-8"?>
<ds:datastoreItem xmlns:ds="http://schemas.openxmlformats.org/officeDocument/2006/customXml" ds:itemID="{AEB97449-95AF-4297-83DD-2DF0FA5D528B}">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D22073E1-51D2-4885-9122-F4540DC90791}"/>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Limb Family</dc:creator>
  <cp:lastModifiedBy>Nicole  Sharples</cp:lastModifiedBy>
  <cp:revision>52</cp:revision>
  <cp:lastPrinted>2024-01-05T17:57:00Z</cp:lastPrinted>
  <dcterms:created xsi:type="dcterms:W3CDTF">2023-11-06T11:47:00Z</dcterms:created>
  <dcterms:modified xsi:type="dcterms:W3CDTF">2024-01-06T18:23:00Z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