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7AF4" w14:textId="77777777" w:rsidR="0059505E" w:rsidRPr="00D44E53" w:rsidRDefault="00000000">
      <w:pPr>
        <w:pStyle w:val="Heading1"/>
        <w:rPr>
          <w:rFonts w:ascii="Lexend Light" w:hAnsi="Lexend Light" w:cs="ADLaM Display"/>
          <w:sz w:val="36"/>
          <w:szCs w:val="36"/>
        </w:rPr>
      </w:pPr>
      <w:r w:rsidRPr="00D44E53">
        <w:rPr>
          <w:rFonts w:ascii="Lexend Light" w:hAnsi="Lexend Light" w:cs="ADLaM Display" w:eastAsia="Lexend Light"/>
          <w:b w:val="0"/>
          <w:sz w:val="22"/>
          <w:szCs w:val="36"/>
        </w:rPr>
        <w:t>Note for Record</w:t>
      </w:r>
    </w:p>
    <w:p w14:paraId="2E8035DD" w14:textId="77777777" w:rsidR="000916B1" w:rsidRPr="00D44E53" w:rsidRDefault="000916B1" w:rsidP="000916B1">
      <w:pPr>
        <w:rPr>
          <w:rFonts w:ascii="Lexend Light" w:hAnsi="Lexend Light" w:cs="ADLaM Display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16B1" w:rsidRPr="00D44E53" w14:paraId="470FF6BA" w14:textId="77777777">
        <w:tc>
          <w:tcPr>
            <w:tcW w:w="4320" w:type="dxa"/>
          </w:tcPr>
          <w:p w14:paraId="3523A10D" w14:textId="2D6E4712" w:rsidR="002007AE" w:rsidRPr="002007AE" w:rsidRDefault="002007AE" w:rsidP="002007AE">
            <w:pPr>
              <w:rPr>
                <w:rFonts w:ascii="Lexend Light" w:hAnsi="Lexend Light" w:cs="ADLaM Display"/>
                <w:lang w:val="en-GB"/>
              </w:rPr>
            </w:pPr>
            <w:r w:rsidRPr="002007AE">
              <w:rPr>
                <w:rFonts w:ascii="Lexend Light" w:hAnsi="Lexend Light" w:cs="ADLaM Display" w:eastAsia="Lexend Light"/>
                <w:b w:val="0"/>
                <w:sz w:val="22"/>
                <w:lang w:val="en-GB"/>
              </w:rPr>
            </w:r>
          </w:p>
          <w:p w14:paraId="32E64E49" w14:textId="7E217956" w:rsidR="002007AE" w:rsidRPr="002007AE" w:rsidRDefault="002007AE" w:rsidP="002007AE">
            <w:pPr>
              <w:rPr>
                <w:rFonts w:ascii="Lexend Light" w:hAnsi="Lexend Light" w:cs="ADLaM Display"/>
                <w:lang w:val="en-GB"/>
              </w:rPr>
            </w:pPr>
            <w:r w:rsidRPr="002007AE">
              <w:rPr>
                <w:rFonts w:ascii="Lexend Light" w:hAnsi="Lexend Light" w:cs="ADLaM Display" w:eastAsia="Lexend Light"/>
                <w:b w:val="0"/>
                <w:sz w:val="22"/>
                <w:lang w:val="en-GB"/>
              </w:rPr>
            </w:r>
          </w:p>
          <w:p w14:paraId="485602D6" w14:textId="63DA14E5" w:rsidR="002007AE" w:rsidRPr="002007AE" w:rsidRDefault="002007AE" w:rsidP="002007AE">
            <w:pPr>
              <w:rPr>
                <w:rFonts w:ascii="Lexend Light" w:hAnsi="Lexend Light" w:cs="ADLaM Display"/>
                <w:lang w:val="en-GB"/>
              </w:rPr>
            </w:pPr>
            <w:r w:rsidRPr="002007AE">
              <w:rPr>
                <w:rFonts w:ascii="Lexend Light" w:hAnsi="Lexend Light" w:cs="ADLaM Display" w:eastAsia="Lexend Light"/>
                <w:b w:val="0"/>
                <w:sz w:val="22"/>
                <w:lang w:val="en-GB"/>
              </w:rPr>
            </w:r>
          </w:p>
          <w:p w14:paraId="26B7AE0D" w14:textId="05EA2D47" w:rsidR="002007AE" w:rsidRPr="002007AE" w:rsidRDefault="002007AE" w:rsidP="002007AE">
            <w:pPr>
              <w:rPr>
                <w:rFonts w:ascii="Lexend Light" w:hAnsi="Lexend Light" w:cs="ADLaM Display"/>
                <w:lang w:val="en-GB"/>
              </w:rPr>
            </w:pPr>
            <w:r w:rsidRPr="002007AE">
              <w:rPr>
                <w:rFonts w:ascii="Lexend Light" w:hAnsi="Lexend Light" w:cs="ADLaM Display" w:eastAsia="Lexend Light"/>
                <w:b w:val="0"/>
                <w:sz w:val="22"/>
                <w:lang w:val="en-GB"/>
              </w:rPr>
            </w:r>
          </w:p>
          <w:p w14:paraId="4C2080FC" w14:textId="5A6A253E" w:rsidR="000916B1" w:rsidRPr="00D44E53" w:rsidRDefault="000916B1" w:rsidP="000916B1">
            <w:pPr>
              <w:rPr>
                <w:rFonts w:ascii="Lexend Light" w:hAnsi="Lexend Light" w:cs="ADLaM Display"/>
              </w:rPr>
            </w:pPr>
          </w:p>
        </w:tc>
        <w:tc>
          <w:tcPr>
            <w:tcW w:w="4320" w:type="dxa"/>
          </w:tcPr>
          <w:p w14:paraId="1601330B" w14:textId="0E7B2A70" w:rsidR="000916B1" w:rsidRPr="00D44E53" w:rsidRDefault="000916B1" w:rsidP="000916B1">
            <w:pPr>
              <w:rPr>
                <w:rFonts w:ascii="Lexend Light" w:hAnsi="Lexend Light" w:cs="ADLaM Display"/>
              </w:rPr>
            </w:pPr>
          </w:p>
        </w:tc>
      </w:tr>
    </w:tbl>
    <w:p w14:paraId="55A37A5D" w14:textId="77777777" w:rsidR="0059505E" w:rsidRPr="00D44E53" w:rsidRDefault="00000000">
      <w:pPr>
        <w:pStyle w:val="Heading2"/>
        <w:rPr>
          <w:rFonts w:ascii="Lexend Light" w:hAnsi="Lexend Light" w:cs="ADLaM Display"/>
        </w:rPr>
      </w:pPr>
      <w:r w:rsidRPr="00D44E53">
        <w:rPr>
          <w:rFonts w:ascii="Lexend Light" w:hAnsi="Lexend Light" w:cs="ADLaM Display" w:eastAsia="Lexend Light"/>
          <w:b w:val="0"/>
          <w:sz w:val="22"/>
        </w:rPr>
        <w:t>Objectives / Agenda</w:t>
      </w:r>
    </w:p>
    <w:p w14:paraId="7FD2CFA6" w14:textId="77777777" w:rsidR="000916B1" w:rsidRPr="00D44E53" w:rsidRDefault="000916B1" w:rsidP="000916B1">
      <w:pPr>
        <w:rPr>
          <w:rFonts w:ascii="Lexend Light" w:hAnsi="Lexend Light" w:cs="ADLaM Display"/>
        </w:rPr>
      </w:pPr>
    </w:p>
    <w:p w14:paraId="7B9A26EF" w14:textId="77777777" w:rsidR="0059505E" w:rsidRPr="00D44E53" w:rsidRDefault="00000000">
      <w:pPr>
        <w:rPr>
          <w:rFonts w:ascii="Lexend Light" w:hAnsi="Lexend Light" w:cs="ADLaM Display"/>
        </w:rPr>
      </w:pPr>
      <w:r w:rsidRPr="00D44E53">
        <w:rPr>
          <w:rFonts w:ascii="Lexend Light" w:hAnsi="Lexend Light" w:cs="ADLaM Display" w:eastAsia="Lexend Light"/>
          <w:b w:val="0"/>
          <w:sz w:val="22"/>
        </w:rPr>
      </w:r>
    </w:p>
    <w:p w14:paraId="221D1510" w14:textId="77777777" w:rsidR="000916B1" w:rsidRPr="00D44E53" w:rsidRDefault="000916B1">
      <w:pPr>
        <w:pStyle w:val="Heading2"/>
        <w:rPr>
          <w:rFonts w:ascii="Lexend Light" w:hAnsi="Lexend Light" w:cs="ADLaM Display"/>
        </w:rPr>
      </w:pPr>
    </w:p>
    <w:p w14:paraId="63D4A744" w14:textId="062A5C21" w:rsidR="0059505E" w:rsidRPr="00D44E53" w:rsidRDefault="00000000">
      <w:pPr>
        <w:pStyle w:val="Heading2"/>
        <w:rPr>
          <w:rFonts w:ascii="Lexend Light" w:hAnsi="Lexend Light" w:cs="ADLaM Display"/>
        </w:rPr>
      </w:pPr>
      <w:r w:rsidRPr="00D44E53">
        <w:rPr>
          <w:rFonts w:ascii="Lexend Light" w:hAnsi="Lexend Light" w:cs="ADLaM Display" w:eastAsia="Lexend Light"/>
          <w:b w:val="0"/>
          <w:sz w:val="22"/>
        </w:rPr>
        <w:t>Attendees</w:t>
      </w:r>
    </w:p>
    <w:p w14:paraId="099F3B5A" w14:textId="77777777" w:rsidR="000916B1" w:rsidRPr="00D44E53" w:rsidRDefault="000916B1" w:rsidP="000916B1">
      <w:pPr>
        <w:rPr>
          <w:rFonts w:ascii="Lexend Light" w:hAnsi="Lexend Light" w:cs="ADLaM Display"/>
        </w:r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3C25F404" w14:textId="77777777" w:rsidR="000916B1" w:rsidRPr="00D44E53" w:rsidRDefault="000916B1">
      <w:pPr>
        <w:pStyle w:val="Heading2"/>
        <w:rPr>
          <w:rFonts w:ascii="Lexend Light" w:eastAsiaTheme="minorEastAsia" w:hAnsi="Lexend Light" w:cs="ADLaM Display"/>
          <w:b w:val="0"/>
          <w:bCs w:val="0"/>
          <w:color w:val="auto"/>
          <w:sz w:val="22"/>
          <w:szCs w:val="22"/>
        </w:rPr>
      </w:pPr>
    </w:p>
    <w:p w14:paraId="5CAAF436" w14:textId="632922B9" w:rsidR="0059505E" w:rsidRPr="00D44E53" w:rsidRDefault="00000000">
      <w:pPr>
        <w:pStyle w:val="Heading2"/>
        <w:rPr>
          <w:rFonts w:ascii="Lexend Light" w:hAnsi="Lexend Light" w:cs="ADLaM Display"/>
        </w:rPr>
      </w:pPr>
      <w:r w:rsidRPr="00D44E53">
        <w:rPr>
          <w:rFonts w:ascii="Lexend Light" w:hAnsi="Lexend Light" w:cs="ADLaM Display" w:eastAsia="Lexend Light"/>
          <w:b w:val="0"/>
          <w:sz w:val="22"/>
        </w:rPr>
        <w:t>Key Discussion Points</w:t>
      </w:r>
    </w:p>
    <w:p w14:paraId="7756D7A5" w14:textId="77777777" w:rsidR="000916B1" w:rsidRPr="00D44E53" w:rsidRDefault="000916B1" w:rsidP="000916B1">
      <w:pPr>
        <w:rPr>
          <w:rFonts w:ascii="Lexend Light" w:hAnsi="Lexend Light" w:cs="ADLaM Display"/>
        </w:rPr>
      </w:pPr>
    </w:p>
    <w:p w14:paraId="74270FAE" w14:textId="4C330A95" w:rsidR="000916B1" w:rsidRPr="00D44E53" w:rsidRDefault="00D44E53" w:rsidP="000916B1">
      <w:pPr>
        <w:rPr>
          <w:rFonts w:ascii="Lexend Light" w:hAnsi="Lexend Light" w:cs="ADLaM Display"/>
        </w:rPr>
      </w:pPr>
      <w:r w:rsidRPr="00D44E53">
        <w:rPr>
          <w:rFonts w:ascii="Lexend Light" w:hAnsi="Lexend Light" w:cs="ADLaM Display" w:eastAsia="Lexend Light"/>
          <w:b w:val="0"/>
          <w:sz w:val="22"/>
        </w:rPr>
      </w:r>
    </w:p>
    <w:p w14:paraId="2ACB2FDC" w14:textId="77777777" w:rsidR="00D44E53" w:rsidRPr="00D44E53" w:rsidRDefault="00D44E53" w:rsidP="000916B1">
      <w:pPr>
        <w:rPr>
          <w:rFonts w:ascii="Lexend Light" w:hAnsi="Lexend Light" w:cs="ADLaM Display"/>
        </w:rPr>
      </w:pPr>
    </w:p>
    <w:p w14:paraId="15AECF35" w14:textId="170F2202" w:rsidR="0059505E" w:rsidRPr="00D44E53" w:rsidRDefault="00000000">
      <w:pPr>
        <w:pStyle w:val="Heading2"/>
        <w:rPr>
          <w:rFonts w:ascii="Lexend Light" w:hAnsi="Lexend Light" w:cs="ADLaM Display"/>
        </w:rPr>
      </w:pPr>
      <w:r w:rsidRPr="00D44E53">
        <w:rPr>
          <w:rFonts w:ascii="Lexend Light" w:hAnsi="Lexend Light" w:cs="ADLaM Display" w:eastAsia="Lexend Light"/>
          <w:b w:val="0"/>
          <w:sz w:val="22"/>
        </w:rPr>
        <w:t>New Actions</w:t>
      </w:r>
    </w:p>
    <w:p w14:paraId="4AFC1639" w14:textId="77777777" w:rsidR="000916B1" w:rsidRPr="00D44E53" w:rsidRDefault="000916B1" w:rsidP="000916B1">
      <w:pPr>
        <w:rPr>
          <w:rFonts w:ascii="Lexend Light" w:hAnsi="Lexend Light" w:cs="ADLaM Display"/>
        </w:r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</w:tbl>
    <w:sectPr w:rsidR="0059505E" w:rsidRPr="00D44E53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3BA9" w14:textId="77777777" w:rsidR="00C0758B" w:rsidRDefault="00C0758B" w:rsidP="00FE6D2B">
      <w:pPr>
        <w:spacing w:after="0" w:line="240" w:lineRule="auto"/>
      </w:pPr>
      <w:r>
        <w:separator/>
      </w:r>
    </w:p>
  </w:endnote>
  <w:endnote w:type="continuationSeparator" w:id="0">
    <w:p w14:paraId="13A3A3D2" w14:textId="77777777" w:rsidR="00C0758B" w:rsidRDefault="00C0758B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DE72" w14:textId="77777777" w:rsidR="00C0758B" w:rsidRDefault="00C0758B" w:rsidP="00FE6D2B">
      <w:pPr>
        <w:spacing w:after="0" w:line="240" w:lineRule="auto"/>
      </w:pPr>
      <w:r>
        <w:separator/>
      </w:r>
    </w:p>
  </w:footnote>
  <w:footnote w:type="continuationSeparator" w:id="0">
    <w:p w14:paraId="0BD8277F" w14:textId="77777777" w:rsidR="00C0758B" w:rsidRDefault="00C0758B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6B1"/>
    <w:rsid w:val="0015074B"/>
    <w:rsid w:val="002007AE"/>
    <w:rsid w:val="0029639D"/>
    <w:rsid w:val="00326F90"/>
    <w:rsid w:val="005921DF"/>
    <w:rsid w:val="0059505E"/>
    <w:rsid w:val="00743705"/>
    <w:rsid w:val="0091750A"/>
    <w:rsid w:val="009B60EA"/>
    <w:rsid w:val="00AA1D8D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5</cp:revision>
  <dcterms:created xsi:type="dcterms:W3CDTF">2025-11-17T12:09:00Z</dcterms:created>
  <dcterms:modified xsi:type="dcterms:W3CDTF">2025-11-17T15:17:00Z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