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1. Which statement best defines the Twelve Cutaneous Regions?</w:t>
      </w:r>
    </w:p>
    <w:p>
      <w:r>
        <w:t>A) They are skin territories overlying and linked with broad superficial channel networks. +++++</w:t>
      </w:r>
    </w:p>
    <w:p>
      <w:r>
        <w:t>B) They are twelve independent channels with their own internal pathways.</w:t>
      </w:r>
    </w:p>
    <w:p>
      <w:r>
        <w:t>C) They are twelve zangfu organs located immediately beneath the skin.</w:t>
      </w:r>
    </w:p>
    <w:p>
      <w:r>
        <w:t>D) They are the same structures as the Twelve Sinew Channels.</w:t>
      </w:r>
    </w:p>
    <w:p>
      <w:r>
        <w:rPr>
          <w:b/>
        </w:rPr>
        <w:t xml:space="preserve">Feedback: </w:t>
      </w:r>
      <w:r>
        <w:t>The correct response defines Cutaneous Regions as skin territories overlying and linked with broad superficial channel networks. Calling them independent channels is incorrect because the source explicitly states that they are not channels as such. Calling them zangfu organs beneath the skin is incorrect because they are surface regions rather than organs. Equating them with the Sinew Channels is incorrect because Sinew Channels are superficial musculotendinous pathways involving muscles, tendons and ligaments, whereas Cutaneous Regions are territories of skin.</w:t>
      </w:r>
    </w:p>
    <w:p/>
    <w:p>
      <w:r>
        <w:rPr>
          <w:b/>
        </w:rPr>
        <w:t>2. What relationship connects each Cutaneous Region with the channel system?</w:t>
      </w:r>
    </w:p>
    <w:p>
      <w:r>
        <w:t>A) It corresponds to the broad superficial network associated with a Primary Channel. +++++</w:t>
      </w:r>
    </w:p>
    <w:p>
      <w:r>
        <w:t>B) It replaces the Primary Channel whenever a skin lesion appears.</w:t>
      </w:r>
    </w:p>
    <w:p>
      <w:r>
        <w:t>C) It connects directly with only one Extraordinary Vessel.</w:t>
      </w:r>
    </w:p>
    <w:p>
      <w:r>
        <w:t>D) It functions independently of all channels and collaterals.</w:t>
      </w:r>
    </w:p>
    <w:p>
      <w:r>
        <w:rPr>
          <w:b/>
        </w:rPr>
        <w:t xml:space="preserve">Feedback: </w:t>
      </w:r>
      <w:r>
        <w:t>The correct response states that a Cutaneous Region corresponds to the broad superficial network associated with a Primary Channel. Replacing the Primary Channel is incorrect because a surface region does not substitute for the organized channel pathway. Connecting only with one Extraordinary Vessel is incorrect because the regions are described in relation to the superficial networks of the twelve channels. Functioning independently is incorrect because their meaning depends on their linkage with the channel-and-collateral system.</w:t>
      </w:r>
    </w:p>
    <w:p/>
    <w:p>
      <w:r>
        <w:rPr>
          <w:b/>
        </w:rPr>
        <w:t>3. How do the Cutaneous Regions help explain invasion by exogenous pathogenic factors?</w:t>
      </w:r>
    </w:p>
    <w:p>
      <w:r>
        <w:t>A) They provide a theoretical surface level through which an exterior factor may enter deeper jingluo layers. +++++</w:t>
      </w:r>
    </w:p>
    <w:p>
      <w:r>
        <w:t>B) They prove that every pathogen begins inside a zang organ.</w:t>
      </w:r>
    </w:p>
    <w:p>
      <w:r>
        <w:t>C) They prevent all exterior factors from moving beneath the skin.</w:t>
      </w:r>
    </w:p>
    <w:p>
      <w:r>
        <w:t>D) They carry exterior factors directly into the bones without involving the channel network.</w:t>
      </w:r>
    </w:p>
    <w:p>
      <w:r>
        <w:rPr>
          <w:b/>
        </w:rPr>
        <w:t xml:space="preserve">Feedback: </w:t>
      </w:r>
      <w:r>
        <w:t>The correct response identifies the skin and Cutaneous Regions as the theoretical surface level through which exogenous pathogenic factors may move toward deeper jingluo layers. Beginning inside a zang organ is incorrect because the question concerns exterior invasion from the surface inward. Preventing all inward movement is incorrect because the regions are used precisely to explain possible penetration from exterior to depth. Direct transmission to bone without the channel network is incorrect because the source describes progression through layers of the jingluo system.</w:t>
      </w:r>
    </w:p>
    <w:p/>
    <w:p>
      <w:r>
        <w:rPr>
          <w:b/>
        </w:rPr>
        <w:t>4. Which finding may traditionally reflect a disorder of a deeper-lying channel in its related Cutaneous Region?</w:t>
      </w:r>
    </w:p>
    <w:p>
      <w:r>
        <w:t>A) Abnormal skin sensation, a lesion, or discoloration +++++</w:t>
      </w:r>
    </w:p>
    <w:p>
      <w:r>
        <w:t>B) A newly created acupuncture point</w:t>
      </w:r>
    </w:p>
    <w:p>
      <w:r>
        <w:t>C) A change in the number of Extraordinary Vessels</w:t>
      </w:r>
    </w:p>
    <w:p>
      <w:r>
        <w:t>D) Permanent disappearance of the superficial channel network</w:t>
      </w:r>
    </w:p>
    <w:p>
      <w:r>
        <w:rPr>
          <w:b/>
        </w:rPr>
        <w:t xml:space="preserve">Feedback: </w:t>
      </w:r>
      <w:r>
        <w:t>The correct response follows the source, which names abnormal sensation, skin lesions and discoloration as possible surface manifestations of deeper channel disorder. A newly created acupuncture point is incorrect because a clinical sign does not generate a new standardized point. A change in the number of Extraordinary Vessels is incorrect because the vessel count is unrelated to a skin manifestation. Permanent disappearance of the superficial network is incorrect because the text describes altered signs within a linked region, not elimination of the network.</w:t>
      </w:r>
    </w:p>
    <w:p/>
    <w:p>
      <w:r>
        <w:rPr>
          <w:b/>
        </w:rPr>
        <w:t>5. What does a blue-green color, described as qing, traditionally indicate in a Cutaneous Region?</w:t>
      </w:r>
    </w:p>
    <w:p>
      <w:r>
        <w:t>A) Pain +++++</w:t>
      </w:r>
    </w:p>
    <w:p>
      <w:r>
        <w:t>B) Heat</w:t>
      </w:r>
    </w:p>
    <w:p>
      <w:r>
        <w:t>C) Deficiency and cold</w:t>
      </w:r>
    </w:p>
    <w:p>
      <w:r>
        <w:t>D) Normal constitutional color in every patient</w:t>
      </w:r>
    </w:p>
    <w:p>
      <w:r>
        <w:rPr>
          <w:b/>
        </w:rPr>
        <w:t xml:space="preserve">Feedback: </w:t>
      </w:r>
      <w:r>
        <w:t>The correct response is pain, which is the traditional association assigned to blue-green or qing discoloration in the source. Heat is incorrect because heat is associated with red. Deficiency and cold is incorrect because that association is assigned to white. Calling it normal in every patient is incorrect because the passage discusses an abnormal color sign and because normal skin appearance varies among individuals.</w:t>
      </w:r>
    </w:p>
    <w:p/>
    <w:p>
      <w:r>
        <w:rPr>
          <w:b/>
        </w:rPr>
        <w:t>6. What does red traditionally indicate in the Cutaneous Regions?</w:t>
      </w:r>
    </w:p>
    <w:p>
      <w:r>
        <w:t>A) Heat +++++</w:t>
      </w:r>
    </w:p>
    <w:p>
      <w:r>
        <w:t>B) Pain</w:t>
      </w:r>
    </w:p>
    <w:p>
      <w:r>
        <w:t>C) Deficiency and cold</w:t>
      </w:r>
    </w:p>
    <w:p>
      <w:r>
        <w:t>D) A confirmed bacterial infection</w:t>
      </w:r>
    </w:p>
    <w:p>
      <w:r>
        <w:rPr>
          <w:b/>
        </w:rPr>
        <w:t xml:space="preserve">Feedback: </w:t>
      </w:r>
      <w:r>
        <w:t>The correct response is heat, the traditional pattern association given for red. Pain is incorrect because blue-green or qing is the color associated with pain in this passage. Deficiency and cold is incorrect because those are associated with white. A confirmed bacterial infection is incorrect because a traditional color association is not a stand-alone biomedical diagnosis and cannot establish a specific infectious cause.</w:t>
      </w:r>
    </w:p>
    <w:p/>
    <w:p>
      <w:r>
        <w:rPr>
          <w:b/>
        </w:rPr>
        <w:t>7. What does white traditionally indicate in a Cutaneous Region?</w:t>
      </w:r>
    </w:p>
    <w:p>
      <w:r>
        <w:t>A) Deficiency and cold +++++</w:t>
      </w:r>
    </w:p>
    <w:p>
      <w:r>
        <w:t>B) Heat only</w:t>
      </w:r>
    </w:p>
    <w:p>
      <w:r>
        <w:t>C) Pain only</w:t>
      </w:r>
    </w:p>
    <w:p>
      <w:r>
        <w:t>D) Excess yang in every case</w:t>
      </w:r>
    </w:p>
    <w:p>
      <w:r>
        <w:rPr>
          <w:b/>
        </w:rPr>
        <w:t xml:space="preserve">Feedback: </w:t>
      </w:r>
      <w:r>
        <w:t>The correct response is deficiency and cold, the paired traditional meanings assigned to white in the source. Heat only is incorrect because heat is associated with red. Pain only is incorrect because pain is associated with blue-green or qing. Excess yang in every case is incorrect because it contradicts the stated deficiency-and-cold association and turns one observation into an absolute diagnosis.</w:t>
      </w:r>
    </w:p>
    <w:p/>
    <w:p>
      <w:r>
        <w:rPr>
          <w:b/>
        </w:rPr>
        <w:t>8. Why can a skin-level treatment be understood traditionally as having a deeper therapeutic effect?</w:t>
      </w:r>
    </w:p>
    <w:p>
      <w:r>
        <w:t>A) The Cutaneous Region is linked with the underlying channel network. +++++</w:t>
      </w:r>
    </w:p>
    <w:p>
      <w:r>
        <w:t>B) The skin is completely separate from every deeper channel.</w:t>
      </w:r>
    </w:p>
    <w:p>
      <w:r>
        <w:t>C) Every topical treatment automatically reaches each zangfu organ.</w:t>
      </w:r>
    </w:p>
    <w:p>
      <w:r>
        <w:t>D) Cutaneous Regions contain an independent set of deep organ points.</w:t>
      </w:r>
    </w:p>
    <w:p>
      <w:r>
        <w:rPr>
          <w:b/>
        </w:rPr>
        <w:t xml:space="preserve">Feedback: </w:t>
      </w:r>
      <w:r>
        <w:t>The correct response uses the theoretical continuity between a Cutaneous Region and the underlying channel network to explain a possible deeper effect of surface treatment. Complete separation from deeper channels is incorrect because it denies the relationship on which this rationale depends. Claiming that every topical treatment automatically reaches every zangfu organ is incorrect because the source offers a theoretical relationship, not a universal guarantee. Assigning independent deep organ points is incorrect because Cutaneous Regions are not separate channels and have no independent point system.</w:t>
      </w:r>
    </w:p>
    <w:p/>
    <w:p>
      <w:r>
        <w:rPr>
          <w:b/>
        </w:rPr>
        <w:t>9. Which group contains only examples of skin-level approaches named in the source?</w:t>
      </w:r>
    </w:p>
    <w:p>
      <w:r>
        <w:t>A) Medicinal ointments, massage, cupping, plum blossom needling, skin scraping and dermal needling +++++</w:t>
      </w:r>
    </w:p>
    <w:p>
      <w:r>
        <w:t>B) Deep organ needling, surgery and intravenous medication</w:t>
      </w:r>
    </w:p>
    <w:p>
      <w:r>
        <w:t>C) Extraordinary Vessel confluent points only</w:t>
      </w:r>
    </w:p>
    <w:p>
      <w:r>
        <w:t>D) Internal herbal formulas with no application at the skin</w:t>
      </w:r>
    </w:p>
    <w:p>
      <w:r>
        <w:rPr>
          <w:b/>
        </w:rPr>
        <w:t xml:space="preserve">Feedback: </w:t>
      </w:r>
      <w:r>
        <w:t>The correct response reproduces the surface-level examples named in the source: medicinal ointments, massage, cupping, plum blossom needling, skin scraping and dermal needling. Deep organ needling, surgery and intravenous medication are incorrect because they are not the listed Cutaneous Region approaches and introduce unrelated procedures. Extraordinary Vessel confluent points only is incorrect because those points belong to a different channel category and do not represent the named surface methods. Internal herbal formulas without skin application are incorrect because the passage specifically explains treatment applied at the level of the skin.</w:t>
      </w:r>
    </w:p>
    <w:p/>
    <w:p>
      <w:r>
        <w:rPr>
          <w:b/>
        </w:rPr>
        <w:t>10. Which interpretation of Cutaneous Region color is most appropriate?</w:t>
      </w:r>
    </w:p>
    <w:p>
      <w:r>
        <w:t>A) Use it as one traditional observation within a complete assessment, not as a diagnosis by itself. +++++</w:t>
      </w:r>
    </w:p>
    <w:p>
      <w:r>
        <w:t>B) Treat any red skin as proof of the same heat pattern.</w:t>
      </w:r>
    </w:p>
    <w:p>
      <w:r>
        <w:t>C) Assume white skin always proves deficiency and cold regardless of context.</w:t>
      </w:r>
    </w:p>
    <w:p>
      <w:r>
        <w:t>D) Identify every blue-green mark as channel pain without considering injury or biomedical causes.</w:t>
      </w:r>
    </w:p>
    <w:p>
      <w:r>
        <w:rPr>
          <w:b/>
        </w:rPr>
        <w:t xml:space="preserve">Feedback: </w:t>
      </w:r>
      <w:r>
        <w:t>The correct response treats color as one traditional observation that must be integrated with the complete presentation. Treating every red area as proof of one heat pattern is incorrect because redness has many possible contextual and biomedical causes. Assuming that any white appearance always proves deficiency and cold is incorrect because lighting, pigmentation, temperature, circulation and other factors can change appearance. Labeling every blue-green mark as channel pain is incorrect because injury, vascular change and other biomedical causes must also be considered.</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