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1) Which pathways meet the Governing Vessel at Dazhui DU-14?</w:t>
      </w:r>
    </w:p>
    <w:p>
      <w:pPr>
        <w:spacing w:after="40"/>
      </w:pPr>
      <w:r>
        <w:t xml:space="preserve">A) The six Yang Channels +++++</w:t>
      </w:r>
    </w:p>
    <w:p>
      <w:pPr>
        <w:spacing w:after="40"/>
      </w:pPr>
      <w:r>
        <w:t xml:space="preserve">B) The six Yin Channels</w:t>
      </w:r>
    </w:p>
    <w:p>
      <w:pPr>
        <w:spacing w:after="40"/>
      </w:pPr>
      <w:r>
        <w:t xml:space="preserve">C) Only the Bladder and Kidney Channels</w:t>
      </w:r>
    </w:p>
    <w:p>
      <w:pPr>
        <w:spacing w:after="40"/>
      </w:pPr>
      <w:r>
        <w:t xml:space="preserve">D) Only the Liver and Gall Bladder Channels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The six Yang Channels meet the Governing Vessel at Dazhui DU-14. Why are the other options incorrect? The six Yin Channels — The regional statement specifies the Yang rather than the Yin Channels. Only the Bladder and Kidney Channels — The meeting is broader than the Bladder–Kidney pair. Only the Liver and Gall Bladder Channels — The meeting is broader than the Liver–Gall Bladder pair.</w:t>
      </w:r>
    </w:p>
    <w:p>
      <w:pPr>
        <w:spacing w:after="120"/>
      </w:pPr>
      <w:r>
        <w:rPr>
          <w:b/>
          <w:bCs/>
        </w:rPr>
        <w:t xml:space="preserve">2) Which vessels meet the Bladder Channel at Jingming BL-1?</w:t>
      </w:r>
    </w:p>
    <w:p>
      <w:pPr>
        <w:spacing w:after="40"/>
      </w:pPr>
      <w:r>
        <w:t xml:space="preserve">A) Girdling and Penetrating vessels</w:t>
      </w:r>
    </w:p>
    <w:p>
      <w:pPr>
        <w:spacing w:after="40"/>
      </w:pPr>
      <w:r>
        <w:t xml:space="preserve">B) Yang Linking and Yin Linking vessels</w:t>
      </w:r>
    </w:p>
    <w:p>
      <w:pPr>
        <w:spacing w:after="40"/>
      </w:pPr>
      <w:r>
        <w:t xml:space="preserve">C) Governing and Conception vessels only</w:t>
      </w:r>
    </w:p>
    <w:p>
      <w:pPr>
        <w:spacing w:after="40"/>
      </w:pPr>
      <w:r>
        <w:t xml:space="preserve">D) Yang Motility and Yin Motility vessels +++++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Yang Qiao and Yin Qiao meet the Bladder Channel at the inner canthus at Jingming BL-1. Why are the other options incorrect? Girdling and Penetrating vessels — Dai and Chong do not form this named BL-1 meeting. Yang Linking and Yin Linking vessels — The Linking vessels are not the pair specified at BL-1. Governing and Conception vessels only — The BL-1 relationship specifically includes the two Motility vessels and Bladder.</w:t>
      </w:r>
    </w:p>
    <w:p>
      <w:pPr>
        <w:spacing w:after="120"/>
      </w:pPr>
      <w:r>
        <w:rPr>
          <w:b/>
          <w:bCs/>
        </w:rPr>
        <w:t xml:space="preserve">3) Which group meets at Jianyu LI-15 according to the regional atlas?</w:t>
      </w:r>
    </w:p>
    <w:p>
      <w:pPr>
        <w:spacing w:after="40"/>
      </w:pPr>
      <w:r>
        <w:t xml:space="preserve">A) Stomach Luo, Spleen Primary, Yin Qiao and Chong Mai</w:t>
      </w:r>
    </w:p>
    <w:p>
      <w:pPr>
        <w:spacing w:after="40"/>
      </w:pPr>
      <w:r>
        <w:t xml:space="preserve">B) Lung Sinew, Pericardium Luo, Gall Bladder Luo and Du Luo</w:t>
      </w:r>
    </w:p>
    <w:p>
      <w:pPr>
        <w:spacing w:after="40"/>
      </w:pPr>
      <w:r>
        <w:t xml:space="preserve">C) Large Intestine Primary and Divergent, Small Intestine Luo and Bladder Sinew +++++</w:t>
      </w:r>
    </w:p>
    <w:p>
      <w:pPr>
        <w:spacing w:after="40"/>
      </w:pPr>
      <w:r>
        <w:t xml:space="preserve">D) Heart Primary, Kidney Luo, Liver Sinew and Dai Mai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Jianyu LI-15 is shared by Large Intestine Primary and Divergent, Small Intestine Luo and Bladder Sinew relationships. Why are the other options incorrect? Stomach Luo, Spleen Primary, Yin Qiao and Chong Mai — These routes are associated with other regions and systems. Lung Sinew, Pericardium Luo, Gall Bladder Luo and Du Luo — This group is not the supplied meeting at Jianyu LI-15. Heart Primary, Kidney Luo, Liver Sinew and Dai Mai — This combination does not match the listed LI-15 convergence.</w:t>
      </w:r>
    </w:p>
    <w:p>
      <w:pPr>
        <w:spacing w:after="120"/>
      </w:pPr>
      <w:r>
        <w:rPr>
          <w:b/>
          <w:bCs/>
        </w:rPr>
        <w:t xml:space="preserve">4) Which comparison is most useful at Huantiao GB-30?</w:t>
      </w:r>
    </w:p>
    <w:p>
      <w:pPr>
        <w:spacing w:after="40"/>
      </w:pPr>
      <w:r>
        <w:t xml:space="preserve">A) Spleen and Kidney both terminate at the outer canthus.</w:t>
      </w:r>
    </w:p>
    <w:p>
      <w:pPr>
        <w:spacing w:after="40"/>
      </w:pPr>
      <w:r>
        <w:t xml:space="preserve">B) Bladder crosses the buttock while Gall Bladder emerges or enters deeply at the hip. +++++</w:t>
      </w:r>
    </w:p>
    <w:p>
      <w:pPr>
        <w:spacing w:after="40"/>
      </w:pPr>
      <w:r>
        <w:t xml:space="preserve">C) Heart and Pericardium both originate at the heel.</w:t>
      </w:r>
    </w:p>
    <w:p>
      <w:pPr>
        <w:spacing w:after="40"/>
      </w:pPr>
      <w:r>
        <w:t xml:space="preserve">D) Lung and Large Intestine both circle the waist.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At GB-30, compare the Bladder crossing relationship with Gall Bladder emergence and deep hip entry. Why are the other options incorrect? Spleen and Kidney both terminate at the outer canthus. — Spleen and Kidney do not terminate at the outer canthus. Heart and Pericardium both originate at the heel. — Heart and Pericardium do not originate at the heel. Lung and Large Intestine both circle the waist. — Lung and Large Intestine do not form the Dai Mai waist pattern.</w:t>
      </w:r>
    </w:p>
    <w:p>
      <w:pPr>
        <w:spacing w:after="120"/>
      </w:pPr>
      <w:r>
        <w:rPr>
          <w:b/>
          <w:bCs/>
        </w:rPr>
        <w:t xml:space="preserve">5) Which channels are included in the ear gathering region known as the zong mai?</w:t>
      </w:r>
    </w:p>
    <w:p>
      <w:pPr>
        <w:spacing w:after="40"/>
      </w:pPr>
      <w:r>
        <w:t xml:space="preserve">A) Large Intestine, Stomach, Small Intestine, Gall Bladder and Sanjiao +++++</w:t>
      </w:r>
    </w:p>
    <w:p>
      <w:pPr>
        <w:spacing w:after="40"/>
      </w:pPr>
      <w:r>
        <w:t xml:space="preserve">B) Lung, Spleen, Heart, Kidney and Liver</w:t>
      </w:r>
    </w:p>
    <w:p>
      <w:pPr>
        <w:spacing w:after="40"/>
      </w:pPr>
      <w:r>
        <w:t xml:space="preserve">C) Bladder, Kidney, Pericardium and Liver only</w:t>
      </w:r>
    </w:p>
    <w:p>
      <w:pPr>
        <w:spacing w:after="40"/>
      </w:pPr>
      <w:r>
        <w:t xml:space="preserve">D) Governing, Conception and Girdling vessels only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The ear gathering region includes Large Intestine, Stomach, Small Intestine, Gall Bladder and Sanjiao relationships. Why are the other options incorrect? Lung, Spleen, Heart, Kidney and Liver — This is a Yin-organ grouping rather than the supplied ear gathering group. Bladder, Kidney, Pericardium and Liver only — The list is incomplete and does not match the zong mai description. Governing, Conception and Girdling vessels only — The ear gathering region is not limited to these Extraordinary Vessels.</w:t>
      </w:r>
    </w:p>
    <w:p>
      <w:pPr>
        <w:spacing w:after="120"/>
      </w:pPr>
      <w:r>
        <w:rPr>
          <w:b/>
          <w:bCs/>
        </w:rPr>
        <w:t xml:space="preserve">6) Why is the supraclavicular fossa a high-value comparison area?</w:t>
      </w:r>
    </w:p>
    <w:p>
      <w:pPr>
        <w:spacing w:after="40"/>
      </w:pPr>
      <w:r>
        <w:t xml:space="preserve">A) Only one channel reaches it.</w:t>
      </w:r>
    </w:p>
    <w:p>
      <w:pPr>
        <w:spacing w:after="40"/>
      </w:pPr>
      <w:r>
        <w:t xml:space="preserve">B) It identifies every route as Lung Primary.</w:t>
      </w:r>
    </w:p>
    <w:p>
      <w:pPr>
        <w:spacing w:after="40"/>
      </w:pPr>
      <w:r>
        <w:t xml:space="preserve">C) It contains no transition between depth and surface.</w:t>
      </w:r>
    </w:p>
    <w:p>
      <w:pPr>
        <w:spacing w:after="40"/>
      </w:pPr>
      <w:r>
        <w:t xml:space="preserve">D) Primary, Divergent, Sinew and Extraordinary routes all reach it. +++++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The supraclavicular fossa contains routes from several systems, making depth, action and next destination decisive. Why are the other options incorrect? Only one channel reaches it. — Many pathways reach this area. It identifies every route as Lung Primary. — Lung Primary is only one possible relationship. It contains no transition between depth and surface. — The area is important precisely because routes emerge, pass or transition there.</w:t>
      </w:r>
    </w:p>
    <w:p>
      <w:pPr>
        <w:spacing w:after="120"/>
      </w:pPr>
      <w:r>
        <w:rPr>
          <w:b/>
          <w:bCs/>
        </w:rPr>
        <w:t xml:space="preserve">7) Which Sanjiao Primary relationship occurs near Shanzhong REN-17?</w:t>
      </w:r>
    </w:p>
    <w:p>
      <w:pPr>
        <w:spacing w:after="40"/>
      </w:pPr>
      <w:r>
        <w:t xml:space="preserve">A) It binds at the medial knee.</w:t>
      </w:r>
    </w:p>
    <w:p>
      <w:pPr>
        <w:spacing w:after="40"/>
      </w:pPr>
      <w:r>
        <w:t xml:space="preserve">B) It terminates at the great toe.</w:t>
      </w:r>
    </w:p>
    <w:p>
      <w:pPr>
        <w:spacing w:after="40"/>
      </w:pPr>
      <w:r>
        <w:t xml:space="preserve">C) It disperses midway between the breasts. +++++</w:t>
      </w:r>
    </w:p>
    <w:p>
      <w:pPr>
        <w:spacing w:after="40"/>
      </w:pPr>
      <w:r>
        <w:t xml:space="preserve">D) It originates at the medial heel.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The Sanjiao Primary Channel disperses in the chest midway between the breasts near Shanzhong REN-17. Why are the other options incorrect? It binds at the medial knee. — Medial-knee binding belongs to lower-limb relationships. It terminates at the great toe. — Sanjiao Primary does not terminate at the great toe. It originates at the medial heel. — Sanjiao Primary begins at the ring finger, not the medial heel.</w:t>
      </w:r>
    </w:p>
    <w:p>
      <w:pPr>
        <w:spacing w:after="120"/>
      </w:pPr>
      <w:r>
        <w:rPr>
          <w:b/>
          <w:bCs/>
        </w:rPr>
        <w:t xml:space="preserve">8) Which Primary Channel enters the ear at Tinggong SI-19?</w:t>
      </w:r>
    </w:p>
    <w:p>
      <w:pPr>
        <w:spacing w:after="40"/>
      </w:pPr>
      <w:r>
        <w:t xml:space="preserve">A) Liver Primary Channel</w:t>
      </w:r>
    </w:p>
    <w:p>
      <w:pPr>
        <w:spacing w:after="40"/>
      </w:pPr>
      <w:r>
        <w:t xml:space="preserve">B) Small Intestine Primary Channel +++++</w:t>
      </w:r>
    </w:p>
    <w:p>
      <w:pPr>
        <w:spacing w:after="40"/>
      </w:pPr>
      <w:r>
        <w:t xml:space="preserve">C) Gall Bladder Luo-Connecting Channel</w:t>
      </w:r>
    </w:p>
    <w:p>
      <w:pPr>
        <w:spacing w:after="40"/>
      </w:pPr>
      <w:r>
        <w:t xml:space="preserve">D) Heart Primary Channel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Small Intestine Primary enters the ear at Tinggong SI-19. Why are the other options incorrect? Liver Primary Channel — Liver Primary links with the eye system and vertex rather than entering at SI-19. Gall Bladder Luo-Connecting Channel — Gall Bladder Luo disperses over the dorsum of the foot. Heart Primary Channel — Heart Primary connects with the eye tissues but does not enter at SI-19.</w:t>
      </w:r>
    </w:p>
    <w:p>
      <w:pPr>
        <w:spacing w:after="120"/>
      </w:pPr>
      <w:r>
        <w:rPr>
          <w:b/>
          <w:bCs/>
        </w:rPr>
        <w:t xml:space="preserve">9) What is the best three-part method for studying a convergence hub?</w:t>
      </w:r>
    </w:p>
    <w:p>
      <w:pPr>
        <w:spacing w:after="40"/>
      </w:pPr>
      <w:r>
        <w:t xml:space="preserve">A) Trace the incoming route, name the event at the hub and follow the outgoing route. +++++</w:t>
      </w:r>
    </w:p>
    <w:p>
      <w:pPr>
        <w:spacing w:after="40"/>
      </w:pPr>
      <w:r>
        <w:t xml:space="preserve">B) Memorize only the point name.</w:t>
      </w:r>
    </w:p>
    <w:p>
      <w:pPr>
        <w:spacing w:after="40"/>
      </w:pPr>
      <w:r>
        <w:t xml:space="preserve">C) Choose the channel with the same color.</w:t>
      </w:r>
    </w:p>
    <w:p>
      <w:pPr>
        <w:spacing w:after="40"/>
      </w:pPr>
      <w:r>
        <w:t xml:space="preserve">D) Ignore what happens before and after the hub.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Incoming route, event at the hub and outgoing route distinguish pathways sharing one landmark. Why are the other options incorrect? Memorize only the point name. — A point name alone does not distinguish all converging routes. Choose the channel with the same color. — Color is not pathway evidence. Ignore what happens before and after the hub. — The surrounding route is required to identify the system and direction.</w:t>
      </w:r>
    </w:p>
    <w:p>
      <w:pPr>
        <w:spacing w:after="120"/>
      </w:pPr>
      <w:r>
        <w:rPr>
          <w:b/>
          <w:bCs/>
        </w:rPr>
        <w:t xml:space="preserve">10) Why is a shared landmark not sufficient by itself to identify one channel?</w:t>
      </w:r>
    </w:p>
    <w:p>
      <w:pPr>
        <w:spacing w:after="40"/>
      </w:pPr>
      <w:r>
        <w:t xml:space="preserve">A) Every landmark belongs to one channel only.</w:t>
      </w:r>
    </w:p>
    <w:p>
      <w:pPr>
        <w:spacing w:after="40"/>
      </w:pPr>
      <w:r>
        <w:t xml:space="preserve">B) Landmarks are used only for Sinew Channels.</w:t>
      </w:r>
    </w:p>
    <w:p>
      <w:pPr>
        <w:spacing w:after="40"/>
      </w:pPr>
      <w:r>
        <w:t xml:space="preserve">C) The option listed first is always correct.</w:t>
      </w:r>
    </w:p>
    <w:p>
      <w:pPr>
        <w:spacing w:after="40"/>
      </w:pPr>
      <w:r>
        <w:t xml:space="preserve">D) Several systems may meet there and must be separated by origin, action, direction and destination. +++++</w:t>
      </w:r>
    </w:p>
    <w:p>
      <w:pPr>
        <w:spacing w:after="220" w:before="100"/>
      </w:pPr>
      <w:r>
        <w:rPr>
          <w:b/>
          <w:bCs/>
        </w:rPr>
        <w:t xml:space="preserve">Feedback: </w:t>
      </w:r>
      <w:r>
        <w:t xml:space="preserve">A hub may contain several channel systems, so the complete route and exact regional action are required. Why are the other options incorrect? Every landmark belongs to one channel only. — Many landmarks are shared. Landmarks are used only for Sinew Channels. — Primary, Divergent, Luo, Sinew and Extraordinary routes can share regions. The option listed first is always correct. — Option order has no anatomical significance.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10 — Objective 11: Convergence Landmarks</dc:title>
  <dc:creator>AcupunctureTests</dc:creator>
  <cp:lastModifiedBy>Un-named</cp:lastModifiedBy>
  <cp:revision>1</cp:revision>
  <dcterms:created xsi:type="dcterms:W3CDTF">2026-10-23T00:57:51.865Z</dcterms:created>
  <dcterms:modified xsi:type="dcterms:W3CDTF">2026-10-23T00:57:51.865Z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