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D64" w:rsidRDefault="00812D64" w:rsidP="00812D64">
      <w:pPr>
        <w:pStyle w:val="Heading3"/>
        <w:rPr>
          <w:lang w:val="en-US"/>
        </w:rPr>
      </w:pPr>
      <w:r>
        <w:rPr>
          <w:lang w:val="en-US"/>
        </w:rPr>
        <w:t>Task Manager</w:t>
      </w:r>
    </w:p>
    <w:p w:rsidR="006E58A6" w:rsidRDefault="00CE3DB5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3413760</wp:posOffset>
            </wp:positionH>
            <wp:positionV relativeFrom="paragraph">
              <wp:posOffset>834390</wp:posOffset>
            </wp:positionV>
            <wp:extent cx="3209925" cy="2870200"/>
            <wp:effectExtent l="0" t="0" r="9525" b="6350"/>
            <wp:wrapTight wrapText="bothSides">
              <wp:wrapPolygon edited="0">
                <wp:start x="0" y="0"/>
                <wp:lineTo x="0" y="21504"/>
                <wp:lineTo x="21536" y="21504"/>
                <wp:lineTo x="21536" y="0"/>
                <wp:lineTo x="0" y="0"/>
              </wp:wrapPolygon>
            </wp:wrapTight>
            <wp:docPr id="1" name="Billede 1" descr="Task manager TCP Server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 manager TCP Server Protoco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58A6">
        <w:rPr>
          <w:lang w:val="en-US"/>
        </w:rPr>
        <w:t>We’ve developed a simple implementation of a task manager TCP server, which main purpose is to maintain a list of tasks and allow a client to modify this list.</w:t>
      </w:r>
      <w:r w:rsidR="006E58A6">
        <w:rPr>
          <w:lang w:val="en-US"/>
        </w:rPr>
        <w:br/>
        <w:t>Modification of the list happens through the use of some basic HTTP-like c</w:t>
      </w:r>
      <w:r w:rsidR="00607B39">
        <w:rPr>
          <w:lang w:val="en-US"/>
        </w:rPr>
        <w:t xml:space="preserve">ommands: GET, POST, PUT, </w:t>
      </w:r>
      <w:r w:rsidR="00814BBD">
        <w:rPr>
          <w:lang w:val="en-US"/>
        </w:rPr>
        <w:t xml:space="preserve"> and </w:t>
      </w:r>
      <w:r w:rsidR="00607B39">
        <w:rPr>
          <w:lang w:val="en-US"/>
        </w:rPr>
        <w:t>DELETE in order to resemble regular HTTP requests.</w:t>
      </w:r>
    </w:p>
    <w:p w:rsidR="00DF63D7" w:rsidRDefault="00D87EDD">
      <w:pPr>
        <w:rPr>
          <w:lang w:val="en-US"/>
        </w:rPr>
      </w:pPr>
      <w:r>
        <w:rPr>
          <w:lang w:val="en-US"/>
        </w:rPr>
        <w:t>We’ve modeled our implementation in accordance with the rules defined in the assignment including the conversional protocol.</w:t>
      </w:r>
    </w:p>
    <w:p w:rsidR="00CE3DB5" w:rsidRDefault="004F4D6D">
      <w:pPr>
        <w:rPr>
          <w:lang w:val="en-US"/>
        </w:rPr>
      </w:pPr>
      <w:r>
        <w:rPr>
          <w:b/>
          <w:lang w:val="en-US"/>
        </w:rPr>
        <w:t>Marshalling to XML</w:t>
      </w:r>
      <w:r>
        <w:rPr>
          <w:b/>
          <w:lang w:val="en-US"/>
        </w:rPr>
        <w:br/>
      </w:r>
      <w:r w:rsidR="000C2502">
        <w:rPr>
          <w:lang w:val="en-US"/>
        </w:rPr>
        <w:t>In order to use the JAXB java library for XML marshaling we’ve created 3 classes, each resembling the tags in the original xml-file provided in the assignment.</w:t>
      </w:r>
      <w:r w:rsidR="000C2502">
        <w:rPr>
          <w:lang w:val="en-US"/>
        </w:rPr>
        <w:br/>
        <w:t>We’ve made a Calendar class which resembles the &lt;cal&gt;-tag in the XML. The Calendar class contains collections of instances of Task (&lt;task&gt;) and User (&lt;user&gt;)</w:t>
      </w:r>
      <w:r w:rsidR="00616901">
        <w:rPr>
          <w:lang w:val="en-US"/>
        </w:rPr>
        <w:t xml:space="preserve"> classes.</w:t>
      </w:r>
      <w:r w:rsidR="000C2502">
        <w:rPr>
          <w:lang w:val="en-US"/>
        </w:rPr>
        <w:br/>
      </w:r>
      <w:r w:rsidR="00616901">
        <w:rPr>
          <w:lang w:val="en-US"/>
        </w:rPr>
        <w:t xml:space="preserve">Task and User </w:t>
      </w:r>
      <w:r w:rsidR="00EB2AA4">
        <w:rPr>
          <w:lang w:val="en-US"/>
        </w:rPr>
        <w:t>contain the rest of the data in the form of fields, which can be accessed through setters and getters.</w:t>
      </w:r>
    </w:p>
    <w:p w:rsidR="004F4D6D" w:rsidRDefault="004F4D6D">
      <w:pPr>
        <w:rPr>
          <w:lang w:val="en-US"/>
        </w:rPr>
      </w:pPr>
      <w:r>
        <w:rPr>
          <w:b/>
          <w:lang w:val="en-US"/>
        </w:rPr>
        <w:t>The Client</w:t>
      </w:r>
      <w:r>
        <w:rPr>
          <w:lang w:val="en-US"/>
        </w:rPr>
        <w:br/>
      </w:r>
      <w:r w:rsidR="00A12B02">
        <w:rPr>
          <w:lang w:val="en-US"/>
        </w:rPr>
        <w:t>The Client consists of the class TaskManagerTCPClient</w:t>
      </w:r>
      <w:r w:rsidR="004C51BD">
        <w:rPr>
          <w:lang w:val="en-US"/>
        </w:rPr>
        <w:t xml:space="preserve">, which </w:t>
      </w:r>
      <w:r w:rsidR="002C0B65">
        <w:rPr>
          <w:lang w:val="en-US"/>
        </w:rPr>
        <w:t>sets up the TCP connection to the server (through a socket) and awaits user input in a never-ending loop.  In this loop it checks for the commands mentioned above</w:t>
      </w:r>
      <w:r w:rsidR="00650443">
        <w:rPr>
          <w:rStyle w:val="FootnoteReference"/>
          <w:lang w:val="en-US"/>
        </w:rPr>
        <w:footnoteReference w:id="1"/>
      </w:r>
      <w:r w:rsidR="002C0B65">
        <w:rPr>
          <w:lang w:val="en-US"/>
        </w:rPr>
        <w:t xml:space="preserve"> and executes corresponding methods upon receiving these.</w:t>
      </w:r>
      <w:r w:rsidR="00411F89">
        <w:rPr>
          <w:lang w:val="en-US"/>
        </w:rPr>
        <w:br/>
        <w:t>As an example, the POST command will cause the client to send the command to the server and check whether the server returns the same command (in accordance with the assignment specifications).</w:t>
      </w:r>
      <w:r w:rsidR="00411F89">
        <w:rPr>
          <w:lang w:val="en-US"/>
        </w:rPr>
        <w:br/>
        <w:t>Afterwards the user is inquired to enter the data for a new task, which will ultimately be sent to the server and saved in the XML-file.</w:t>
      </w:r>
    </w:p>
    <w:p w:rsidR="00B03CDA" w:rsidRDefault="004F4D6D">
      <w:pPr>
        <w:rPr>
          <w:lang w:val="en-US"/>
        </w:rPr>
      </w:pPr>
      <w:r>
        <w:rPr>
          <w:b/>
          <w:lang w:val="en-US"/>
        </w:rPr>
        <w:t>The Server</w:t>
      </w:r>
      <w:r w:rsidR="00B03CDA">
        <w:rPr>
          <w:lang w:val="en-US"/>
        </w:rPr>
        <w:br/>
      </w:r>
      <w:r w:rsidR="00980D2E">
        <w:rPr>
          <w:lang w:val="en-US"/>
        </w:rPr>
        <w:t xml:space="preserve">The server consists of the class TaskManagerTCPServer, which utilizes several RequestParser-instantiations (subclasses of Thread). Upon receiving a valid command it initializes the relevant RequestParser through the means of Javas reflection API. </w:t>
      </w:r>
      <w:r w:rsidR="00213DA6">
        <w:rPr>
          <w:lang w:val="en-US"/>
        </w:rPr>
        <w:t xml:space="preserve">It uses a HashMap </w:t>
      </w:r>
      <w:r w:rsidR="00FD2A36">
        <w:rPr>
          <w:lang w:val="en-US"/>
        </w:rPr>
        <w:t xml:space="preserve">with IP and Request, </w:t>
      </w:r>
      <w:r w:rsidR="00213DA6">
        <w:rPr>
          <w:lang w:val="en-US"/>
        </w:rPr>
        <w:t xml:space="preserve">to keep track of which client wants to use which command. </w:t>
      </w:r>
      <w:r w:rsidR="00980D2E">
        <w:rPr>
          <w:lang w:val="en-US"/>
        </w:rPr>
        <w:t xml:space="preserve">The server has access to a RequestParser implementation </w:t>
      </w:r>
      <w:r w:rsidR="002B6EA3">
        <w:rPr>
          <w:lang w:val="en-US"/>
        </w:rPr>
        <w:t>for each of it</w:t>
      </w:r>
      <w:r w:rsidR="00980D2E">
        <w:rPr>
          <w:lang w:val="en-US"/>
        </w:rPr>
        <w:t>s commands.</w:t>
      </w:r>
      <w:r w:rsidR="001326BB">
        <w:rPr>
          <w:lang w:val="en-US"/>
        </w:rPr>
        <w:br/>
        <w:t>The server keeps the XML-file up to date at every change.</w:t>
      </w:r>
    </w:p>
    <w:p w:rsidR="009F7EAA" w:rsidRPr="009F7EAA" w:rsidRDefault="009F7EAA">
      <w:pPr>
        <w:rPr>
          <w:lang w:val="en-US"/>
        </w:rPr>
      </w:pPr>
      <w:r>
        <w:rPr>
          <w:b/>
          <w:lang w:val="en-US"/>
        </w:rPr>
        <w:t>Problems</w:t>
      </w:r>
      <w:r>
        <w:rPr>
          <w:b/>
          <w:lang w:val="en-US"/>
        </w:rPr>
        <w:br/>
      </w:r>
      <w:r w:rsidR="001326BB">
        <w:rPr>
          <w:lang w:val="en-US"/>
        </w:rPr>
        <w:t>Our</w:t>
      </w:r>
      <w:r w:rsidR="00FD2A36">
        <w:rPr>
          <w:lang w:val="en-US"/>
        </w:rPr>
        <w:t xml:space="preserve"> implementation work</w:t>
      </w:r>
      <w:r w:rsidR="001326BB">
        <w:rPr>
          <w:lang w:val="en-US"/>
        </w:rPr>
        <w:t>s</w:t>
      </w:r>
      <w:r w:rsidR="00FD2A36">
        <w:rPr>
          <w:lang w:val="en-US"/>
        </w:rPr>
        <w:t xml:space="preserve"> as intended. We </w:t>
      </w:r>
      <w:r w:rsidR="001326BB">
        <w:rPr>
          <w:lang w:val="en-US"/>
        </w:rPr>
        <w:t xml:space="preserve">had some </w:t>
      </w:r>
      <w:r w:rsidR="00FD2A36">
        <w:rPr>
          <w:lang w:val="en-US"/>
        </w:rPr>
        <w:t>problems with server-client-communications</w:t>
      </w:r>
      <w:r w:rsidR="001326BB">
        <w:rPr>
          <w:lang w:val="en-US"/>
        </w:rPr>
        <w:t>, but then we fixed it.</w:t>
      </w:r>
      <w:r w:rsidR="001326BB">
        <w:rPr>
          <w:lang w:val="en-US"/>
        </w:rPr>
        <w:br/>
        <w:t xml:space="preserve">As it is at this point, it is not very hard to get an unhandled exception and it is possible to edit the task_id of a task. </w:t>
      </w:r>
    </w:p>
    <w:sectPr w:rsidR="009F7EAA" w:rsidRPr="009F7EAA" w:rsidSect="000534F7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269" w:rsidRDefault="00804269" w:rsidP="00650443">
      <w:pPr>
        <w:spacing w:after="0" w:line="240" w:lineRule="auto"/>
      </w:pPr>
      <w:r>
        <w:separator/>
      </w:r>
    </w:p>
  </w:endnote>
  <w:endnote w:type="continuationSeparator" w:id="0">
    <w:p w:rsidR="00804269" w:rsidRDefault="00804269" w:rsidP="00650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269" w:rsidRDefault="00804269" w:rsidP="00650443">
      <w:pPr>
        <w:spacing w:after="0" w:line="240" w:lineRule="auto"/>
      </w:pPr>
      <w:r>
        <w:separator/>
      </w:r>
    </w:p>
  </w:footnote>
  <w:footnote w:type="continuationSeparator" w:id="0">
    <w:p w:rsidR="00804269" w:rsidRDefault="00804269" w:rsidP="00650443">
      <w:pPr>
        <w:spacing w:after="0" w:line="240" w:lineRule="auto"/>
      </w:pPr>
      <w:r>
        <w:continuationSeparator/>
      </w:r>
    </w:p>
  </w:footnote>
  <w:footnote w:id="1">
    <w:p w:rsidR="00650443" w:rsidRPr="00650443" w:rsidRDefault="0065044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50443">
        <w:rPr>
          <w:lang w:val="en-US"/>
        </w:rPr>
        <w:t xml:space="preserve"> We don’t</w:t>
      </w:r>
      <w:r>
        <w:rPr>
          <w:lang w:val="en-US"/>
        </w:rPr>
        <w:t xml:space="preserve"> check the case of the command, so </w:t>
      </w:r>
      <w:r w:rsidR="00040D6F">
        <w:rPr>
          <w:lang w:val="en-US"/>
        </w:rPr>
        <w:t xml:space="preserve">commands in </w:t>
      </w:r>
      <w:bookmarkStart w:id="0" w:name="_GoBack"/>
      <w:bookmarkEnd w:id="0"/>
      <w:r>
        <w:rPr>
          <w:lang w:val="en-US"/>
        </w:rPr>
        <w:t>lowercase</w:t>
      </w:r>
      <w:r w:rsidR="003C3897">
        <w:rPr>
          <w:lang w:val="en-US"/>
        </w:rPr>
        <w:t xml:space="preserve"> </w:t>
      </w:r>
      <w:r>
        <w:rPr>
          <w:lang w:val="en-US"/>
        </w:rPr>
        <w:t>will also be accepted.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34A" w:rsidRDefault="00DB034A">
    <w:pPr>
      <w:pStyle w:val="Header"/>
      <w:rPr>
        <w:lang w:val="en-US"/>
      </w:rPr>
    </w:pPr>
    <w:r w:rsidRPr="00DB034A">
      <w:rPr>
        <w:lang w:val="en-US"/>
      </w:rPr>
      <w:t>BieberFever</w:t>
    </w:r>
    <w:r>
      <w:ptab w:relativeTo="margin" w:alignment="center" w:leader="none"/>
    </w:r>
    <w:r w:rsidRPr="00DB034A">
      <w:rPr>
        <w:lang w:val="en-US"/>
      </w:rPr>
      <w:t>First Hand In</w:t>
    </w:r>
    <w:r>
      <w:ptab w:relativeTo="margin" w:alignment="right" w:leader="none"/>
    </w:r>
    <w:r w:rsidRPr="00DB034A">
      <w:rPr>
        <w:lang w:val="en-US"/>
      </w:rPr>
      <w:t>17/09 2012</w:t>
    </w:r>
  </w:p>
  <w:p w:rsidR="00DB034A" w:rsidRPr="00DB034A" w:rsidRDefault="00DB034A">
    <w:pPr>
      <w:pStyle w:val="Header"/>
      <w:rPr>
        <w:lang w:val="en-US"/>
      </w:rPr>
    </w:pPr>
    <w:r>
      <w:rPr>
        <w:lang w:val="en-US"/>
      </w:rPr>
      <w:t>Claus, Michael, Niclas og Niels</w:t>
    </w:r>
    <w:r>
      <w:rPr>
        <w:lang w:val="en-US"/>
      </w:rPr>
      <w:tab/>
      <w:t>TaskManager</w:t>
    </w:r>
    <w:r>
      <w:rPr>
        <w:lang w:val="en-US"/>
      </w:rPr>
      <w:tab/>
      <w:t>BMDS-E2012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0207E"/>
    <w:multiLevelType w:val="multilevel"/>
    <w:tmpl w:val="86DC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5C32"/>
    <w:rsid w:val="00040D6F"/>
    <w:rsid w:val="000534F7"/>
    <w:rsid w:val="000C2502"/>
    <w:rsid w:val="001326BB"/>
    <w:rsid w:val="00212686"/>
    <w:rsid w:val="00213DA6"/>
    <w:rsid w:val="002B6EA3"/>
    <w:rsid w:val="002C0B65"/>
    <w:rsid w:val="002E5054"/>
    <w:rsid w:val="003C3897"/>
    <w:rsid w:val="003C7CDE"/>
    <w:rsid w:val="00411F89"/>
    <w:rsid w:val="00437126"/>
    <w:rsid w:val="004C51BD"/>
    <w:rsid w:val="004F4D6D"/>
    <w:rsid w:val="00607B39"/>
    <w:rsid w:val="00616901"/>
    <w:rsid w:val="00650443"/>
    <w:rsid w:val="006E58A6"/>
    <w:rsid w:val="00804269"/>
    <w:rsid w:val="00812D64"/>
    <w:rsid w:val="00814BBD"/>
    <w:rsid w:val="00817EF2"/>
    <w:rsid w:val="008D20E9"/>
    <w:rsid w:val="008F70CA"/>
    <w:rsid w:val="00980D2E"/>
    <w:rsid w:val="009F7EAA"/>
    <w:rsid w:val="00A12B02"/>
    <w:rsid w:val="00A46D57"/>
    <w:rsid w:val="00B03CDA"/>
    <w:rsid w:val="00B84905"/>
    <w:rsid w:val="00BD1668"/>
    <w:rsid w:val="00CE3DB5"/>
    <w:rsid w:val="00D04F08"/>
    <w:rsid w:val="00D87EDD"/>
    <w:rsid w:val="00DB034A"/>
    <w:rsid w:val="00DF63D7"/>
    <w:rsid w:val="00E724F6"/>
    <w:rsid w:val="00E74135"/>
    <w:rsid w:val="00EB2AA4"/>
    <w:rsid w:val="00F55C32"/>
    <w:rsid w:val="00FD2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F7"/>
  </w:style>
  <w:style w:type="paragraph" w:styleId="Heading3">
    <w:name w:val="heading 3"/>
    <w:basedOn w:val="Normal"/>
    <w:link w:val="Heading3Char"/>
    <w:uiPriority w:val="9"/>
    <w:qFormat/>
    <w:rsid w:val="00F55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5C32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F55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ED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04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04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0443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DB03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34A"/>
  </w:style>
  <w:style w:type="paragraph" w:styleId="Footer">
    <w:name w:val="footer"/>
    <w:basedOn w:val="Normal"/>
    <w:link w:val="FooterChar"/>
    <w:uiPriority w:val="99"/>
    <w:semiHidden/>
    <w:unhideWhenUsed/>
    <w:rsid w:val="00DB03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3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F55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F55C32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F55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8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87EDD"/>
    <w:rPr>
      <w:rFonts w:ascii="Tahoma" w:hAnsi="Tahoma" w:cs="Tahoma"/>
      <w:sz w:val="16"/>
      <w:szCs w:val="1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65044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5044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5044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D469F-C7E9-4361-BC9A-7E822D843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321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Niclas</dc:creator>
  <cp:lastModifiedBy>Claus Henriksen</cp:lastModifiedBy>
  <cp:revision>68</cp:revision>
  <dcterms:created xsi:type="dcterms:W3CDTF">2012-09-17T11:10:00Z</dcterms:created>
  <dcterms:modified xsi:type="dcterms:W3CDTF">2012-09-22T20:40:00Z</dcterms:modified>
</cp:coreProperties>
</file>