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E92" w:rsidRDefault="00613E92">
      <w:pPr>
        <w:rPr>
          <w:lang w:val="en-US"/>
        </w:rPr>
      </w:pPr>
    </w:p>
    <w:p w:rsidR="00180DD2" w:rsidRPr="00180DD2" w:rsidRDefault="00180DD2">
      <w:pPr>
        <w:rPr>
          <w:sz w:val="30"/>
          <w:szCs w:val="30"/>
          <w:lang w:val="en-US"/>
        </w:rPr>
      </w:pPr>
      <w:r w:rsidRPr="00180DD2">
        <w:rPr>
          <w:b/>
          <w:sz w:val="30"/>
          <w:szCs w:val="30"/>
          <w:lang w:val="en-US"/>
        </w:rPr>
        <w:t xml:space="preserve">Hand-in </w:t>
      </w:r>
      <w:r w:rsidR="00FF4ADD">
        <w:rPr>
          <w:b/>
          <w:sz w:val="30"/>
          <w:szCs w:val="30"/>
          <w:lang w:val="en-US"/>
        </w:rPr>
        <w:t>5</w:t>
      </w:r>
    </w:p>
    <w:p w:rsidR="00FF4ADD" w:rsidRPr="00FC0602" w:rsidRDefault="00C50D7C" w:rsidP="00B3583B">
      <w:pPr>
        <w:rPr>
          <w:lang w:val="en-US"/>
        </w:rPr>
      </w:pPr>
      <w:r>
        <w:rPr>
          <w:lang w:val="en-US"/>
        </w:rPr>
        <w:t>In this assignment we’</w:t>
      </w:r>
      <w:r w:rsidR="003D21D3">
        <w:rPr>
          <w:lang w:val="en-US"/>
        </w:rPr>
        <w:t xml:space="preserve">ve </w:t>
      </w:r>
      <w:r w:rsidR="00FF4ADD">
        <w:rPr>
          <w:lang w:val="en-US"/>
        </w:rPr>
        <w:t>extended our</w:t>
      </w:r>
      <w:r w:rsidR="003D21D3">
        <w:rPr>
          <w:lang w:val="en-US"/>
        </w:rPr>
        <w:t xml:space="preserve"> </w:t>
      </w:r>
      <w:proofErr w:type="spellStart"/>
      <w:r w:rsidR="003D21D3">
        <w:rPr>
          <w:lang w:val="en-US"/>
        </w:rPr>
        <w:t>TaskManager</w:t>
      </w:r>
      <w:proofErr w:type="spellEnd"/>
      <w:r>
        <w:rPr>
          <w:lang w:val="en-US"/>
        </w:rPr>
        <w:t xml:space="preserve"> application</w:t>
      </w:r>
      <w:r w:rsidR="00FF4ADD">
        <w:rPr>
          <w:lang w:val="en-US"/>
        </w:rPr>
        <w:t xml:space="preserve"> with an authentication facility.</w:t>
      </w:r>
    </w:p>
    <w:p w:rsidR="00B3583B" w:rsidRDefault="00B3583B" w:rsidP="00921DFD">
      <w:pPr>
        <w:rPr>
          <w:lang w:val="en-US"/>
        </w:rPr>
      </w:pPr>
      <w:r>
        <w:rPr>
          <w:b/>
          <w:lang w:val="en-US"/>
        </w:rPr>
        <w:t>Task</w:t>
      </w:r>
      <w:r w:rsidR="00FF4ADD">
        <w:rPr>
          <w:b/>
          <w:lang w:val="en-US"/>
        </w:rPr>
        <w:t xml:space="preserve"> modifications</w:t>
      </w:r>
      <w:r>
        <w:rPr>
          <w:b/>
          <w:lang w:val="en-US"/>
        </w:rPr>
        <w:br/>
      </w:r>
      <w:r w:rsidR="00FD155C">
        <w:rPr>
          <w:noProof/>
          <w:lang w:eastAsia="da-DK"/>
        </w:rPr>
        <w:drawing>
          <wp:anchor distT="0" distB="0" distL="114300" distR="114300" simplePos="0" relativeHeight="251640832" behindDoc="0" locked="0" layoutInCell="1" allowOverlap="1" wp14:anchorId="2520A36D" wp14:editId="702A41DE">
            <wp:simplePos x="0" y="0"/>
            <wp:positionH relativeFrom="column">
              <wp:posOffset>-19050</wp:posOffset>
            </wp:positionH>
            <wp:positionV relativeFrom="line">
              <wp:posOffset>396240</wp:posOffset>
            </wp:positionV>
            <wp:extent cx="4688840" cy="2169160"/>
            <wp:effectExtent l="95250" t="95250" r="73660" b="669290"/>
            <wp:wrapTopAndBottom/>
            <wp:docPr id="1" name="Picture 1" descr="http://www.itu.dk/people/rao/smds-e2012/lab-10/task-manager-security-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u.dk/people/rao/smds-e2012/lab-10/task-manager-security-protoco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8840" cy="216916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proofErr w:type="gramStart"/>
      <w:r>
        <w:rPr>
          <w:lang w:val="en-US"/>
        </w:rPr>
        <w:t>We</w:t>
      </w:r>
      <w:proofErr w:type="gramEnd"/>
      <w:r>
        <w:rPr>
          <w:lang w:val="en-US"/>
        </w:rPr>
        <w:t xml:space="preserve"> have </w:t>
      </w:r>
      <w:r w:rsidR="00FF4ADD">
        <w:rPr>
          <w:lang w:val="en-US"/>
        </w:rPr>
        <w:t xml:space="preserve">added the role-element to </w:t>
      </w:r>
      <w:r w:rsidR="00921DFD">
        <w:rPr>
          <w:lang w:val="en-US"/>
        </w:rPr>
        <w:t xml:space="preserve">our class Task in order to use </w:t>
      </w:r>
      <w:r w:rsidR="00921DFD">
        <w:rPr>
          <w:lang w:val="en-US"/>
        </w:rPr>
        <w:t>JAXB</w:t>
      </w:r>
      <w:r w:rsidR="00921DFD">
        <w:rPr>
          <w:lang w:val="en-US"/>
        </w:rPr>
        <w:t xml:space="preserve"> with the new XML format.</w:t>
      </w:r>
    </w:p>
    <w:p w:rsidR="00921DFD" w:rsidRDefault="00BB74D2">
      <w:pPr>
        <w:rPr>
          <w:lang w:val="en-US"/>
        </w:rPr>
      </w:pPr>
      <w:r>
        <w:rPr>
          <w:b/>
          <w:lang w:val="en-US"/>
        </w:rPr>
        <w:t>Token Service</w:t>
      </w:r>
      <w:proofErr w:type="gramStart"/>
      <w:r w:rsidR="00FD155C">
        <w:rPr>
          <w:b/>
          <w:lang w:val="en-US"/>
        </w:rPr>
        <w:t>:</w:t>
      </w:r>
      <w:proofErr w:type="gramEnd"/>
      <w:r>
        <w:rPr>
          <w:b/>
          <w:lang w:val="en-US"/>
        </w:rPr>
        <w:br/>
      </w:r>
      <w:r>
        <w:rPr>
          <w:lang w:val="en-US"/>
        </w:rPr>
        <w:t>We</w:t>
      </w:r>
      <w:r w:rsidR="00540099">
        <w:rPr>
          <w:lang w:val="en-US"/>
        </w:rPr>
        <w:t xml:space="preserve"> ha</w:t>
      </w:r>
      <w:r>
        <w:rPr>
          <w:lang w:val="en-US"/>
        </w:rPr>
        <w:t xml:space="preserve">ve made a Token service according to the above picture, which checks ITU usernames and password </w:t>
      </w:r>
      <w:r w:rsidR="00DA7FCE">
        <w:rPr>
          <w:lang w:val="en-US"/>
        </w:rPr>
        <w:t>using</w:t>
      </w:r>
      <w:r>
        <w:rPr>
          <w:lang w:val="en-US"/>
        </w:rPr>
        <w:t xml:space="preserve"> SSH.</w:t>
      </w:r>
    </w:p>
    <w:p w:rsidR="00FD155C" w:rsidRDefault="00FD155C">
      <w:pPr>
        <w:rPr>
          <w:lang w:val="en-US"/>
        </w:rPr>
      </w:pPr>
      <w:r>
        <w:rPr>
          <w:b/>
          <w:lang w:val="en-US"/>
        </w:rPr>
        <w:t>Client</w:t>
      </w:r>
      <w:proofErr w:type="gramStart"/>
      <w:r>
        <w:rPr>
          <w:lang w:val="en-US"/>
        </w:rPr>
        <w:t>:</w:t>
      </w:r>
      <w:proofErr w:type="gramEnd"/>
      <w:r>
        <w:rPr>
          <w:lang w:val="en-US"/>
        </w:rPr>
        <w:br/>
      </w:r>
      <w:r>
        <w:rPr>
          <w:lang w:val="en-US"/>
        </w:rPr>
        <w:t xml:space="preserve">Our </w:t>
      </w:r>
      <w:r>
        <w:rPr>
          <w:lang w:val="en-US"/>
        </w:rPr>
        <w:t>client class initially authenticates itself</w:t>
      </w:r>
      <w:r>
        <w:rPr>
          <w:lang w:val="en-US"/>
        </w:rPr>
        <w:t xml:space="preserve"> through the Token Service. As seen in the picture, this communication is encrypted. Upon authentication the client will receive a token encrypted with a shared key only possessed by the Server and Token Service – thus unreadable by the Client.</w:t>
      </w:r>
      <w:r>
        <w:rPr>
          <w:lang w:val="en-US"/>
        </w:rPr>
        <w:br/>
        <w:t>The client then connects to the server with its access token.</w:t>
      </w:r>
    </w:p>
    <w:p w:rsidR="00867750" w:rsidRDefault="002B3E58" w:rsidP="00FD155C">
      <w:pPr>
        <w:rPr>
          <w:lang w:val="en-US"/>
        </w:rPr>
      </w:pPr>
      <w:r w:rsidRPr="002B3E58">
        <w:rPr>
          <w:b/>
          <w:lang w:val="en-US"/>
        </w:rPr>
        <w:t>Server</w:t>
      </w:r>
      <w:proofErr w:type="gramStart"/>
      <w:r w:rsidRPr="002B3E58">
        <w:rPr>
          <w:b/>
          <w:lang w:val="en-US"/>
        </w:rPr>
        <w:t>:</w:t>
      </w:r>
      <w:proofErr w:type="gramEnd"/>
      <w:r w:rsidR="00FD155C">
        <w:rPr>
          <w:b/>
          <w:lang w:val="en-US"/>
        </w:rPr>
        <w:br/>
      </w:r>
      <w:r w:rsidR="00FD155C">
        <w:rPr>
          <w:lang w:val="en-US"/>
        </w:rPr>
        <w:t>The servers role is to decrypt any tokens and check their validity before executing tasks. If 2 minutes has passed since the token was granted access is denied.</w:t>
      </w:r>
    </w:p>
    <w:p w:rsidR="00D053B9" w:rsidRDefault="00D053B9" w:rsidP="00FD155C">
      <w:pPr>
        <w:rPr>
          <w:lang w:val="en-US"/>
        </w:rPr>
      </w:pPr>
      <w:r>
        <w:rPr>
          <w:b/>
          <w:lang w:val="en-US"/>
        </w:rPr>
        <w:t>How to test</w:t>
      </w:r>
      <w:proofErr w:type="gramStart"/>
      <w:r>
        <w:rPr>
          <w:b/>
          <w:lang w:val="en-US"/>
        </w:rPr>
        <w:t>:</w:t>
      </w:r>
      <w:proofErr w:type="gramEnd"/>
      <w:r>
        <w:rPr>
          <w:lang w:val="en-US"/>
        </w:rPr>
        <w:br/>
        <w:t>In order to test our program you will have to start the Server and then the Client.</w:t>
      </w:r>
      <w:r>
        <w:rPr>
          <w:lang w:val="en-US"/>
        </w:rPr>
        <w:br/>
        <w:t>Then enter username and password as prompted, followed by the name of the task you wish to execute.</w:t>
      </w:r>
    </w:p>
    <w:p w:rsidR="00892AC8" w:rsidRDefault="00892AC8" w:rsidP="00FD155C">
      <w:pPr>
        <w:rPr>
          <w:lang w:val="en-US"/>
        </w:rPr>
      </w:pPr>
    </w:p>
    <w:p w:rsidR="00892AC8" w:rsidRDefault="00892AC8" w:rsidP="00FD155C">
      <w:pPr>
        <w:rPr>
          <w:lang w:val="en-US"/>
        </w:rPr>
      </w:pPr>
      <w:r>
        <w:rPr>
          <w:b/>
          <w:lang w:val="en-US"/>
        </w:rPr>
        <w:t>Security</w:t>
      </w:r>
      <w:r>
        <w:rPr>
          <w:lang w:val="en-US"/>
        </w:rPr>
        <w:br/>
        <w:t>The system is not secure. First of all in our implementation the shared keys are hardcoded in the code, and so they can’t be changed later unless the code is rewritten. If an evil person somehow gets these keys he will have access forever with nothing to do about it.</w:t>
      </w:r>
    </w:p>
    <w:p w:rsidR="00892AC8" w:rsidRPr="00892AC8" w:rsidRDefault="00892AC8" w:rsidP="00FD155C">
      <w:pPr>
        <w:rPr>
          <w:lang w:val="en-US"/>
        </w:rPr>
      </w:pPr>
      <w:r>
        <w:rPr>
          <w:lang w:val="en-US"/>
        </w:rPr>
        <w:t>We also find it to be a bad idea that the communication between client and server is not encrypted. An eavesdropper can resend any communication with different task data.</w:t>
      </w:r>
    </w:p>
    <w:p w:rsidR="00892AC8" w:rsidRDefault="00892AC8">
      <w:pPr>
        <w:rPr>
          <w:lang w:val="en-US"/>
        </w:rPr>
      </w:pPr>
      <w:r>
        <w:rPr>
          <w:lang w:val="en-US"/>
        </w:rPr>
        <w:br w:type="page"/>
      </w:r>
    </w:p>
    <w:p w:rsidR="00892AC8" w:rsidRDefault="00892AC8">
      <w:pPr>
        <w:rPr>
          <w:lang w:val="en-US"/>
        </w:rPr>
      </w:pPr>
    </w:p>
    <w:p w:rsidR="00892AC8" w:rsidRDefault="00892AC8">
      <w:pPr>
        <w:rPr>
          <w:lang w:val="en-US"/>
        </w:rPr>
      </w:pPr>
    </w:p>
    <w:p w:rsidR="00892AC8" w:rsidRDefault="00892AC8" w:rsidP="00FD155C">
      <w:pPr>
        <w:rPr>
          <w:lang w:val="en-US"/>
        </w:rPr>
      </w:pPr>
      <w:bookmarkStart w:id="0" w:name="_GoBack"/>
      <w:bookmarkEnd w:id="0"/>
    </w:p>
    <w:p w:rsidR="00892AC8" w:rsidRPr="00E90295" w:rsidRDefault="00892AC8" w:rsidP="00FD155C">
      <w:pPr>
        <w:rPr>
          <w:b/>
          <w:lang w:val="en-US"/>
        </w:rPr>
      </w:pPr>
      <w:r w:rsidRPr="00E90295">
        <w:rPr>
          <w:b/>
          <w:lang w:val="en-US"/>
        </w:rPr>
        <w:t>A test run can be seen in the following pictures:</w:t>
      </w:r>
    </w:p>
    <w:p w:rsidR="00D053B9" w:rsidRDefault="00892AC8" w:rsidP="00FD155C">
      <w:pPr>
        <w:rPr>
          <w:lang w:val="en-US"/>
        </w:rPr>
      </w:pPr>
      <w:r>
        <w:rPr>
          <w:lang w:val="en-US"/>
        </w:rPr>
        <w:t>Server startup:</w:t>
      </w:r>
      <w:r>
        <w:rPr>
          <w:noProof/>
          <w:lang w:eastAsia="da-DK"/>
        </w:rPr>
        <w:drawing>
          <wp:anchor distT="0" distB="0" distL="114300" distR="114300" simplePos="0" relativeHeight="251712512" behindDoc="0" locked="0" layoutInCell="1" allowOverlap="1" wp14:anchorId="7B245405" wp14:editId="3BB848D1">
            <wp:simplePos x="0" y="0"/>
            <wp:positionH relativeFrom="column">
              <wp:posOffset>152400</wp:posOffset>
            </wp:positionH>
            <wp:positionV relativeFrom="line">
              <wp:posOffset>342900</wp:posOffset>
            </wp:positionV>
            <wp:extent cx="2219325" cy="1152525"/>
            <wp:effectExtent l="0" t="0" r="0" b="0"/>
            <wp:wrapTopAndBottom/>
            <wp:docPr id="3" name="Picture 3" descr="C:\Users\Niclas\GitHub\TokenService\testrun-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las\GitHub\TokenService\testrun-serv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1152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2AC8" w:rsidRDefault="00892AC8" w:rsidP="00FD155C">
      <w:pPr>
        <w:rPr>
          <w:lang w:val="en-US"/>
        </w:rPr>
      </w:pPr>
      <w:r>
        <w:rPr>
          <w:noProof/>
          <w:lang w:eastAsia="da-DK"/>
        </w:rPr>
        <w:drawing>
          <wp:anchor distT="0" distB="0" distL="114300" distR="114300" simplePos="0" relativeHeight="251697152" behindDoc="0" locked="0" layoutInCell="1" allowOverlap="1" wp14:anchorId="0363EE92" wp14:editId="2BC4019A">
            <wp:simplePos x="0" y="0"/>
            <wp:positionH relativeFrom="column">
              <wp:posOffset>-3175</wp:posOffset>
            </wp:positionH>
            <wp:positionV relativeFrom="line">
              <wp:posOffset>1600200</wp:posOffset>
            </wp:positionV>
            <wp:extent cx="4715510" cy="3343910"/>
            <wp:effectExtent l="0" t="0" r="0" b="0"/>
            <wp:wrapTopAndBottom/>
            <wp:docPr id="2" name="Picture 2" descr="C:\Users\Niclas\GitHub\TokenService\test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las\GitHub\TokenService\testru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5510" cy="334391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Client execution:</w:t>
      </w:r>
    </w:p>
    <w:p w:rsidR="00892AC8" w:rsidRDefault="00892AC8" w:rsidP="00FD155C">
      <w:pPr>
        <w:rPr>
          <w:lang w:val="en-US"/>
        </w:rPr>
      </w:pPr>
    </w:p>
    <w:p w:rsidR="00892AC8" w:rsidRPr="00D053B9" w:rsidRDefault="00892AC8" w:rsidP="00FD155C">
      <w:pPr>
        <w:rPr>
          <w:lang w:val="en-US"/>
        </w:rPr>
      </w:pPr>
    </w:p>
    <w:sectPr w:rsidR="00892AC8" w:rsidRPr="00D053B9" w:rsidSect="00613E92">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BB8" w:rsidRDefault="00875BB8" w:rsidP="001B5377">
      <w:pPr>
        <w:spacing w:after="0" w:line="240" w:lineRule="auto"/>
      </w:pPr>
      <w:r>
        <w:separator/>
      </w:r>
    </w:p>
  </w:endnote>
  <w:endnote w:type="continuationSeparator" w:id="0">
    <w:p w:rsidR="00875BB8" w:rsidRDefault="00875BB8" w:rsidP="001B5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18695"/>
      <w:docPartObj>
        <w:docPartGallery w:val="Page Numbers (Bottom of Page)"/>
        <w:docPartUnique/>
      </w:docPartObj>
    </w:sdtPr>
    <w:sdtEndPr/>
    <w:sdtContent>
      <w:p w:rsidR="007A015F" w:rsidRDefault="00875BB8">
        <w:pPr>
          <w:pStyle w:val="Footer"/>
          <w:jc w:val="center"/>
        </w:pPr>
        <w:r>
          <w:fldChar w:fldCharType="begin"/>
        </w:r>
        <w:r>
          <w:instrText xml:space="preserve"> PAGE   \* MERGEFORMAT </w:instrText>
        </w:r>
        <w:r>
          <w:fldChar w:fldCharType="separate"/>
        </w:r>
        <w:r w:rsidR="00E90295">
          <w:rPr>
            <w:noProof/>
          </w:rPr>
          <w:t>2</w:t>
        </w:r>
        <w:r>
          <w:rPr>
            <w:noProof/>
          </w:rPr>
          <w:fldChar w:fldCharType="end"/>
        </w:r>
      </w:p>
    </w:sdtContent>
  </w:sdt>
  <w:p w:rsidR="007A015F" w:rsidRDefault="007A01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BB8" w:rsidRDefault="00875BB8" w:rsidP="001B5377">
      <w:pPr>
        <w:spacing w:after="0" w:line="240" w:lineRule="auto"/>
      </w:pPr>
      <w:r>
        <w:separator/>
      </w:r>
    </w:p>
  </w:footnote>
  <w:footnote w:type="continuationSeparator" w:id="0">
    <w:p w:rsidR="00875BB8" w:rsidRDefault="00875BB8" w:rsidP="001B53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377" w:rsidRPr="001B5377" w:rsidRDefault="001B5377">
    <w:pPr>
      <w:pStyle w:val="Header"/>
      <w:rPr>
        <w:lang w:val="en-US"/>
      </w:rPr>
    </w:pPr>
    <w:proofErr w:type="spellStart"/>
    <w:r>
      <w:t>BieberFever</w:t>
    </w:r>
    <w:proofErr w:type="spellEnd"/>
    <w:r>
      <w:ptab w:relativeTo="margin" w:alignment="center" w:leader="none"/>
    </w:r>
    <w:r>
      <w:t xml:space="preserve">BMDS-2012 - </w:t>
    </w:r>
    <w:proofErr w:type="spellStart"/>
    <w:r>
      <w:t>Hand</w:t>
    </w:r>
    <w:proofErr w:type="spellEnd"/>
    <w:r>
      <w:t>-i</w:t>
    </w:r>
    <w:r w:rsidR="005377EA">
      <w:t>n</w:t>
    </w:r>
    <w:r>
      <w:t xml:space="preserve"> </w:t>
    </w:r>
    <w:r w:rsidR="00FF4ADD">
      <w:t>5</w:t>
    </w:r>
    <w:r>
      <w:ptab w:relativeTo="margin" w:alignment="right" w:leader="none"/>
    </w:r>
    <w:r w:rsidR="005377EA">
      <w:t xml:space="preserve">November </w:t>
    </w:r>
    <w:r w:rsidR="00FF4ADD">
      <w:t>20</w:t>
    </w:r>
    <w:r>
      <w:t xml:space="preserve"> - 2012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11D2A"/>
    <w:multiLevelType w:val="multilevel"/>
    <w:tmpl w:val="2DC2D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4785D"/>
    <w:rsid w:val="00006EDE"/>
    <w:rsid w:val="000812AE"/>
    <w:rsid w:val="000E481B"/>
    <w:rsid w:val="00101095"/>
    <w:rsid w:val="00102C77"/>
    <w:rsid w:val="0013138B"/>
    <w:rsid w:val="00141C94"/>
    <w:rsid w:val="00180DD2"/>
    <w:rsid w:val="001824E1"/>
    <w:rsid w:val="001B5377"/>
    <w:rsid w:val="001D1EA8"/>
    <w:rsid w:val="00236432"/>
    <w:rsid w:val="00270465"/>
    <w:rsid w:val="00271D0A"/>
    <w:rsid w:val="002813E3"/>
    <w:rsid w:val="002A7D46"/>
    <w:rsid w:val="002B3E58"/>
    <w:rsid w:val="002C579C"/>
    <w:rsid w:val="002F5E20"/>
    <w:rsid w:val="003769DA"/>
    <w:rsid w:val="0038341E"/>
    <w:rsid w:val="003D21D3"/>
    <w:rsid w:val="00442CEE"/>
    <w:rsid w:val="00444EE6"/>
    <w:rsid w:val="0044785D"/>
    <w:rsid w:val="00447BB3"/>
    <w:rsid w:val="00467B62"/>
    <w:rsid w:val="004A0D89"/>
    <w:rsid w:val="00523C21"/>
    <w:rsid w:val="005377EA"/>
    <w:rsid w:val="00540099"/>
    <w:rsid w:val="005E5C1E"/>
    <w:rsid w:val="005F4DA6"/>
    <w:rsid w:val="00613E92"/>
    <w:rsid w:val="0062689F"/>
    <w:rsid w:val="006441BF"/>
    <w:rsid w:val="00656E7B"/>
    <w:rsid w:val="006C0ED3"/>
    <w:rsid w:val="007171F9"/>
    <w:rsid w:val="00753485"/>
    <w:rsid w:val="007A015F"/>
    <w:rsid w:val="008140C9"/>
    <w:rsid w:val="0086229B"/>
    <w:rsid w:val="00867750"/>
    <w:rsid w:val="00875BB8"/>
    <w:rsid w:val="00892AC8"/>
    <w:rsid w:val="00904799"/>
    <w:rsid w:val="00921DFD"/>
    <w:rsid w:val="00964011"/>
    <w:rsid w:val="00A45298"/>
    <w:rsid w:val="00A908D3"/>
    <w:rsid w:val="00A92212"/>
    <w:rsid w:val="00AA6392"/>
    <w:rsid w:val="00B3583B"/>
    <w:rsid w:val="00BB74D2"/>
    <w:rsid w:val="00BE0FEC"/>
    <w:rsid w:val="00C162EF"/>
    <w:rsid w:val="00C32CF2"/>
    <w:rsid w:val="00C50D7C"/>
    <w:rsid w:val="00D053B9"/>
    <w:rsid w:val="00D43E40"/>
    <w:rsid w:val="00D43E5A"/>
    <w:rsid w:val="00DA7FCE"/>
    <w:rsid w:val="00DC2630"/>
    <w:rsid w:val="00DC52A6"/>
    <w:rsid w:val="00E61A50"/>
    <w:rsid w:val="00E90295"/>
    <w:rsid w:val="00E934D6"/>
    <w:rsid w:val="00EF1232"/>
    <w:rsid w:val="00FC0602"/>
    <w:rsid w:val="00FD155C"/>
    <w:rsid w:val="00FF4ADD"/>
    <w:rsid w:val="00FF4E8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553D55-2312-4F47-9FD8-FCB4D6E42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EE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5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2A6"/>
    <w:rPr>
      <w:rFonts w:ascii="Tahoma" w:hAnsi="Tahoma" w:cs="Tahoma"/>
      <w:sz w:val="16"/>
      <w:szCs w:val="16"/>
    </w:rPr>
  </w:style>
  <w:style w:type="paragraph" w:styleId="Header">
    <w:name w:val="header"/>
    <w:basedOn w:val="Normal"/>
    <w:link w:val="HeaderChar"/>
    <w:uiPriority w:val="99"/>
    <w:unhideWhenUsed/>
    <w:rsid w:val="001B5377"/>
    <w:pPr>
      <w:tabs>
        <w:tab w:val="center" w:pos="4819"/>
        <w:tab w:val="right" w:pos="9638"/>
      </w:tabs>
      <w:spacing w:after="0" w:line="240" w:lineRule="auto"/>
    </w:pPr>
  </w:style>
  <w:style w:type="character" w:customStyle="1" w:styleId="HeaderChar">
    <w:name w:val="Header Char"/>
    <w:basedOn w:val="DefaultParagraphFont"/>
    <w:link w:val="Header"/>
    <w:uiPriority w:val="99"/>
    <w:rsid w:val="001B5377"/>
  </w:style>
  <w:style w:type="paragraph" w:styleId="Footer">
    <w:name w:val="footer"/>
    <w:basedOn w:val="Normal"/>
    <w:link w:val="FooterChar"/>
    <w:uiPriority w:val="99"/>
    <w:unhideWhenUsed/>
    <w:rsid w:val="001B5377"/>
    <w:pPr>
      <w:tabs>
        <w:tab w:val="center" w:pos="4819"/>
        <w:tab w:val="right" w:pos="9638"/>
      </w:tabs>
      <w:spacing w:after="0" w:line="240" w:lineRule="auto"/>
    </w:pPr>
  </w:style>
  <w:style w:type="character" w:customStyle="1" w:styleId="FooterChar">
    <w:name w:val="Footer Char"/>
    <w:basedOn w:val="DefaultParagraphFont"/>
    <w:link w:val="Footer"/>
    <w:uiPriority w:val="99"/>
    <w:rsid w:val="001B5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52179">
      <w:bodyDiv w:val="1"/>
      <w:marLeft w:val="0"/>
      <w:marRight w:val="0"/>
      <w:marTop w:val="0"/>
      <w:marBottom w:val="0"/>
      <w:divBdr>
        <w:top w:val="none" w:sz="0" w:space="0" w:color="auto"/>
        <w:left w:val="none" w:sz="0" w:space="0" w:color="auto"/>
        <w:bottom w:val="none" w:sz="0" w:space="0" w:color="auto"/>
        <w:right w:val="none" w:sz="0" w:space="0" w:color="auto"/>
      </w:divBdr>
    </w:div>
    <w:div w:id="98809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227</Words>
  <Characters>1391</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Niclas Tollstorff</dc:creator>
  <cp:lastModifiedBy>Niclas Tollstorff</cp:lastModifiedBy>
  <cp:revision>47</cp:revision>
  <dcterms:created xsi:type="dcterms:W3CDTF">2012-10-22T13:21:00Z</dcterms:created>
  <dcterms:modified xsi:type="dcterms:W3CDTF">2012-11-20T22:40:00Z</dcterms:modified>
</cp:coreProperties>
</file>