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山东省人力资源市场数据采集系统</w:t>
            </w:r>
            <w:r>
              <w:rPr>
                <w:rFonts w:hint="eastAsia" w:ascii="宋体" w:hAnsi="宋体"/>
                <w:b/>
                <w:sz w:val="24"/>
              </w:rPr>
              <w:t>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31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山东省人力资源市场数据采集系统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  <w:lang w:val="en-US"/>
        </w:r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hint="eastAsia" w:ascii="黑体" w:eastAsia="黑体"/>
          <w:sz w:val="44"/>
          <w:szCs w:val="44"/>
          <w:lang w:val="en-US" w:eastAsia="zh-CN"/>
        </w:rPr>
        <w:t>数据库表格设计</w:t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9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4.0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2016.3.31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新增news_table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3.1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2016.3.27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修改time_table的部分属性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表格个别属性名字修改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宋体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2016.3.15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袁自强、谭智隆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2013.3.31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1"/>
          <w:rFonts w:hint="eastAsia"/>
          <w:lang w:val="en-US" w:eastAsia="zh-CN"/>
        </w:rPr>
        <w:t xml:space="preserve">  </w:t>
      </w:r>
      <w:r>
        <w:rPr>
          <w:rStyle w:val="24"/>
          <w:rFonts w:hint="eastAsia"/>
          <w:lang w:val="en-US" w:eastAsia="zh-CN"/>
        </w:rPr>
        <w:t>目录</w:t>
      </w:r>
      <w:r>
        <w:rPr>
          <w:rStyle w:val="2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企业用户信息表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1.2.1企业性质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1.2.2企业分类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企业数据填报表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2.2.1 就业人数减少类型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2.2.2 就业人数减少原因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调查期表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4.用户表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 角色表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924"/>
      <w:r>
        <w:rPr>
          <w:rFonts w:hint="eastAsia"/>
          <w:lang w:val="en-US" w:eastAsia="zh-CN"/>
        </w:rPr>
        <w:t>企业用户信息表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47"/>
      <w:r>
        <w:rPr>
          <w:rFonts w:hint="eastAsia"/>
          <w:lang w:val="en-US" w:eastAsia="zh-CN"/>
        </w:rPr>
        <w:t>1.1 表格设计</w:t>
      </w:r>
      <w:bookmarkEnd w:id="1"/>
    </w:p>
    <w:tbl>
      <w:tblPr>
        <w:tblStyle w:val="20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能源科技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马云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中关村南大街5号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2865"/>
      <w:r>
        <w:rPr>
          <w:rFonts w:hint="eastAsia"/>
          <w:lang w:val="en-US" w:eastAsia="zh-CN"/>
        </w:rPr>
        <w:t>1.2 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389"/>
      <w:r>
        <w:rPr>
          <w:rFonts w:hint="eastAsia"/>
          <w:lang w:val="en-US" w:eastAsia="zh-CN"/>
        </w:rPr>
        <w:t>1.2.1企业性质</w:t>
      </w:r>
      <w:bookmarkEnd w:id="3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第一级：（1）国有/集体资产            （2）私有资产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第二级：（1）：国有企业     集体企业     联营企业     股份合作制企业</w:t>
      </w:r>
    </w:p>
    <w:p>
      <w:pPr>
        <w:numPr>
          <w:ilvl w:val="0"/>
          <w:numId w:val="0"/>
        </w:num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（2）：私营企业     个体户      合伙企业     有限责任公司</w:t>
      </w:r>
    </w:p>
    <w:p>
      <w:pPr>
        <w:pStyle w:val="4"/>
        <w:rPr>
          <w:rFonts w:hint="eastAsia"/>
          <w:lang w:val="en-US" w:eastAsia="zh-CN"/>
        </w:rPr>
      </w:pPr>
      <w:bookmarkStart w:id="4" w:name="_Toc32214"/>
      <w:r>
        <w:rPr>
          <w:rFonts w:hint="eastAsia"/>
          <w:lang w:val="en-US" w:eastAsia="zh-CN"/>
        </w:rPr>
        <w:t>1.2.2企业分类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一级分类如下。分类名称中行业不止一种的作为二级选项。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例如   一级:一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二级：（1）农业（2）林业（3）畜牧业（4）渔业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二、采矿业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 制造业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四、电力、热力、燃气及水的生产和供应业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五、环境和公共设施管理业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六、建筑业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七、交通运输、仓储业和邮政业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八、信息传输、计算机服务和软件业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九、批发和零售业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十、住宿、餐饮业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十一、金融、保险业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十二、房地产业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十三、租赁和商务服务业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十四、科学研究、技术服务和地质勘查业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十五、水利、环境和公共设施管理业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十六、居民服务和其他服务业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十七、教育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十八、卫生、社会保障和社会服务业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十九、文化、体育、娱乐业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二十、综合（含投资类、主业不明显）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二十一、其它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016"/>
      <w:r>
        <w:rPr>
          <w:rFonts w:hint="eastAsia"/>
          <w:lang w:val="en-US" w:eastAsia="zh-CN"/>
        </w:rPr>
        <w:t>企业数据填报表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031"/>
      <w:r>
        <w:rPr>
          <w:rFonts w:hint="eastAsia"/>
          <w:lang w:val="en-US" w:eastAsia="zh-CN"/>
        </w:rPr>
        <w:t>2.1 表格设计</w:t>
      </w:r>
      <w:bookmarkEnd w:id="6"/>
    </w:p>
    <w:tbl>
      <w:tblPr>
        <w:tblStyle w:val="20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4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527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自增int，插入时自动生成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关闭破产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企业倒闭。。。。。。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1（外键，对应调查其编号）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5572"/>
      <w:r>
        <w:rPr>
          <w:rFonts w:hint="eastAsia"/>
          <w:lang w:val="en-US" w:eastAsia="zh-CN"/>
        </w:rPr>
        <w:t>2.2 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6115"/>
      <w:r>
        <w:rPr>
          <w:rFonts w:hint="eastAsia"/>
          <w:lang w:val="en-US" w:eastAsia="zh-CN"/>
        </w:rPr>
        <w:t>2.2.1 就业人数减少类型</w:t>
      </w:r>
      <w:bookmarkEnd w:id="8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pStyle w:val="4"/>
        <w:rPr>
          <w:rFonts w:hint="eastAsia"/>
          <w:lang w:val="en-US" w:eastAsia="zh-CN"/>
        </w:rPr>
      </w:pPr>
      <w:bookmarkStart w:id="9" w:name="_Toc25661"/>
      <w:r>
        <w:rPr>
          <w:rFonts w:hint="eastAsia"/>
          <w:lang w:val="en-US" w:eastAsia="zh-CN"/>
        </w:rPr>
        <w:t>2.2.2 就业人数减少原因</w:t>
      </w:r>
      <w:bookmarkEnd w:id="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0346"/>
      <w:r>
        <w:rPr>
          <w:rFonts w:hint="eastAsia"/>
          <w:lang w:val="en-US" w:eastAsia="zh-CN"/>
        </w:rPr>
        <w:t>调查期表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19"/>
      <w:r>
        <w:rPr>
          <w:rFonts w:hint="eastAsia"/>
          <w:lang w:val="en-US" w:eastAsia="zh-CN"/>
        </w:rPr>
        <w:t>3.1 表格设计</w:t>
      </w:r>
      <w:bookmarkEnd w:id="11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自增整形，插入时自动生成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time_year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调查期年份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time_month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调查期月份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4537"/>
      <w:r>
        <w:rPr>
          <w:rFonts w:hint="eastAsia"/>
          <w:lang w:val="en-US" w:eastAsia="zh-CN"/>
        </w:rPr>
        <w:t>4.用户表</w:t>
      </w:r>
      <w:bookmarkEnd w:id="1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(进行用户管理和分配角色)</w:t>
      </w:r>
    </w:p>
    <w:p>
      <w:pPr>
        <w:pStyle w:val="3"/>
        <w:rPr>
          <w:rFonts w:hint="eastAsia"/>
          <w:lang w:val="en-US" w:eastAsia="zh-CN"/>
        </w:rPr>
      </w:pPr>
      <w:bookmarkStart w:id="13" w:name="_Toc1045"/>
      <w:r>
        <w:rPr>
          <w:rFonts w:hint="eastAsia"/>
          <w:lang w:val="en-US" w:eastAsia="zh-CN"/>
        </w:rPr>
        <w:t>4.1 表格设计</w:t>
      </w:r>
      <w:bookmarkEnd w:id="13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enterprise/province（二选一）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6933"/>
      <w:r>
        <w:rPr>
          <w:rFonts w:hint="eastAsia"/>
          <w:lang w:val="en-US" w:eastAsia="zh-CN"/>
        </w:rPr>
        <w:t>5 角色表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77"/>
      <w:r>
        <w:rPr>
          <w:rFonts w:hint="eastAsia"/>
          <w:lang w:val="en-US" w:eastAsia="zh-CN"/>
        </w:rPr>
        <w:t>5.1 表格设计</w:t>
      </w:r>
      <w:bookmarkEnd w:id="15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news_public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消息发布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17951"/>
      <w:r>
        <w:rPr>
          <w:rFonts w:hint="eastAsia"/>
          <w:lang w:val="en-US" w:eastAsia="zh-CN"/>
        </w:rPr>
        <w:t>5.2 说明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角色表中还有激烈表示每种角色所拥有的权限，现在未定，故暂时不写。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消息表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(news_table)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6.1表格设计</w:t>
      </w:r>
    </w:p>
    <w:p>
      <w:pPr>
        <w:numPr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news_head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消息标题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您的报表有问题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bookmarkStart w:id="17" w:name="_GoBack"/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news_time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2016-03-30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news_content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news_pub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消息发布者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发布者id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news_sub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消息接收者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接受者id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已查看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表格设计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647">
    <w:nsid w:val="56EE53FF"/>
    <w:multiLevelType w:val="singleLevel"/>
    <w:tmpl w:val="56EE53FF"/>
    <w:lvl w:ilvl="0" w:tentative="1">
      <w:start w:val="1"/>
      <w:numFmt w:val="decimal"/>
      <w:suff w:val="nothing"/>
      <w:lvlText w:val="%1."/>
      <w:lvlJc w:val="left"/>
    </w:lvl>
  </w:abstractNum>
  <w:abstractNum w:abstractNumId="1459411027">
    <w:nsid w:val="56FCD853"/>
    <w:multiLevelType w:val="singleLevel"/>
    <w:tmpl w:val="56FCD853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58459647"/>
  </w:num>
  <w:num w:numId="2">
    <w:abstractNumId w:val="14594110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1C08"/>
    <w:rsid w:val="08714905"/>
    <w:rsid w:val="0DD54619"/>
    <w:rsid w:val="0E3C37C6"/>
    <w:rsid w:val="16960D65"/>
    <w:rsid w:val="179120CC"/>
    <w:rsid w:val="1B8A5541"/>
    <w:rsid w:val="1C5317E7"/>
    <w:rsid w:val="20024923"/>
    <w:rsid w:val="29E56990"/>
    <w:rsid w:val="2B4C26BC"/>
    <w:rsid w:val="301F031B"/>
    <w:rsid w:val="3C5F743F"/>
    <w:rsid w:val="51CB4E3F"/>
    <w:rsid w:val="55706EFB"/>
    <w:rsid w:val="562E43A9"/>
    <w:rsid w:val="56CC0FCB"/>
    <w:rsid w:val="592837C6"/>
    <w:rsid w:val="5E575BE1"/>
    <w:rsid w:val="68A20EDA"/>
    <w:rsid w:val="694C6FD6"/>
    <w:rsid w:val="78382DAD"/>
    <w:rsid w:val="7A0761DF"/>
    <w:rsid w:val="7AF82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link w:val="21"/>
    <w:qFormat/>
    <w:uiPriority w:val="0"/>
    <w:pPr>
      <w:ind w:left="840" w:leftChars="400"/>
    </w:pPr>
  </w:style>
  <w:style w:type="paragraph" w:styleId="8">
    <w:name w:val="toc 8"/>
    <w:basedOn w:val="1"/>
    <w:next w:val="1"/>
    <w:link w:val="22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link w:val="23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目录 3 Char"/>
    <w:link w:val="7"/>
    <w:qFormat/>
    <w:uiPriority w:val="0"/>
  </w:style>
  <w:style w:type="character" w:customStyle="1" w:styleId="22">
    <w:name w:val="目录 8 Char"/>
    <w:link w:val="8"/>
    <w:qFormat/>
    <w:uiPriority w:val="0"/>
  </w:style>
  <w:style w:type="character" w:customStyle="1" w:styleId="23">
    <w:name w:val="目录 1 Char"/>
    <w:link w:val="11"/>
    <w:qFormat/>
    <w:uiPriority w:val="0"/>
  </w:style>
  <w:style w:type="character" w:customStyle="1" w:styleId="2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2016-03-31T08:14:25Z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