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E6DBD" w14:textId="77777777" w:rsidR="002F3BAA" w:rsidRPr="002F3BAA" w:rsidRDefault="002F3BAA" w:rsidP="002F3BAA">
      <w:r w:rsidRPr="002F3BAA">
        <w:t>Compare EDR solutions (</w:t>
      </w:r>
      <w:proofErr w:type="spellStart"/>
      <w:r w:rsidRPr="002F3BAA">
        <w:t>e.g</w:t>
      </w:r>
      <w:proofErr w:type="spellEnd"/>
      <w:r w:rsidRPr="002F3BAA">
        <w:t xml:space="preserve"> </w:t>
      </w:r>
      <w:proofErr w:type="spellStart"/>
      <w:r w:rsidRPr="002F3BAA">
        <w:t>crowdstrike</w:t>
      </w:r>
      <w:proofErr w:type="spellEnd"/>
      <w:r w:rsidRPr="002F3BAA">
        <w:t xml:space="preserve"> vs. Microsoft Defender) for cost, features and compatibility.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2F3BAA" w:rsidRPr="002F3BAA" w14:paraId="64B6382E" w14:textId="77777777" w:rsidTr="002F3BAA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74E5B9" w14:textId="77777777" w:rsidR="002F3BAA" w:rsidRPr="002F3BAA" w:rsidRDefault="002F3BAA" w:rsidP="002F3BAA">
            <w:r w:rsidRPr="002F3BAA">
              <w:rPr>
                <w:b/>
                <w:bCs/>
              </w:rPr>
              <w:t>Criteria</w:t>
            </w:r>
            <w:r w:rsidRPr="002F3BAA">
              <w:t>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9D99A3" w14:textId="77777777" w:rsidR="002F3BAA" w:rsidRPr="002F3BAA" w:rsidRDefault="002F3BAA" w:rsidP="002F3BAA">
            <w:r w:rsidRPr="002F3BAA">
              <w:rPr>
                <w:b/>
                <w:bCs/>
              </w:rPr>
              <w:t>CrowdStrike Falcon</w:t>
            </w:r>
            <w:r w:rsidRPr="002F3BAA">
              <w:t>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1BDB3B" w14:textId="77777777" w:rsidR="002F3BAA" w:rsidRPr="002F3BAA" w:rsidRDefault="002F3BAA" w:rsidP="002F3BAA">
            <w:r w:rsidRPr="002F3BAA">
              <w:rPr>
                <w:b/>
                <w:bCs/>
              </w:rPr>
              <w:t>Microsoft Defender for Endpoint</w:t>
            </w:r>
            <w:r w:rsidRPr="002F3BAA">
              <w:t> </w:t>
            </w:r>
          </w:p>
        </w:tc>
      </w:tr>
      <w:tr w:rsidR="002F3BAA" w:rsidRPr="002F3BAA" w14:paraId="1CE015FF" w14:textId="77777777" w:rsidTr="002F3BAA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961D12" w14:textId="77777777" w:rsidR="002F3BAA" w:rsidRPr="002F3BAA" w:rsidRDefault="002F3BAA" w:rsidP="002F3BAA">
            <w:r w:rsidRPr="002F3BAA">
              <w:t>Cost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E605A5" w14:textId="77777777" w:rsidR="002F3BAA" w:rsidRPr="002F3BAA" w:rsidRDefault="002F3BAA" w:rsidP="002F3BAA">
            <w:r w:rsidRPr="002F3BAA">
              <w:t>Premium price; billed per endpoint/year. Starts ~$8-16/month per endpoint depending on tier.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735712" w14:textId="77777777" w:rsidR="002F3BAA" w:rsidRPr="002F3BAA" w:rsidRDefault="002F3BAA" w:rsidP="002F3BAA">
            <w:r w:rsidRPr="002F3BAA">
              <w:t>Often bundled with Microsoft 365 E5, so low extra cost if already using Microsoft ecosystem. Can be cheaper in Microsoft environments. </w:t>
            </w:r>
          </w:p>
        </w:tc>
      </w:tr>
      <w:tr w:rsidR="002F3BAA" w:rsidRPr="002F3BAA" w14:paraId="16094E49" w14:textId="77777777" w:rsidTr="002F3BAA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B8A3EA" w14:textId="77777777" w:rsidR="002F3BAA" w:rsidRPr="002F3BAA" w:rsidRDefault="002F3BAA" w:rsidP="002F3BAA">
            <w:r w:rsidRPr="002F3BAA">
              <w:t>Deployment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751E66" w14:textId="77777777" w:rsidR="002F3BAA" w:rsidRPr="002F3BAA" w:rsidRDefault="002F3BAA" w:rsidP="002F3BAA">
            <w:r w:rsidRPr="002F3BAA">
              <w:t xml:space="preserve">100% </w:t>
            </w:r>
            <w:proofErr w:type="gramStart"/>
            <w:r w:rsidRPr="002F3BAA">
              <w:t>cloud-native</w:t>
            </w:r>
            <w:proofErr w:type="gramEnd"/>
            <w:r w:rsidRPr="002F3BAA">
              <w:t>. Lightweight agent, fast to deploy.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1C1975" w14:textId="77777777" w:rsidR="002F3BAA" w:rsidRPr="002F3BAA" w:rsidRDefault="002F3BAA" w:rsidP="002F3BAA">
            <w:r w:rsidRPr="002F3BAA">
              <w:t>Cloud + on-prem hybrid support. Agent preinstalled on Windows 10/11. </w:t>
            </w:r>
          </w:p>
        </w:tc>
      </w:tr>
      <w:tr w:rsidR="002F3BAA" w:rsidRPr="002F3BAA" w14:paraId="13C8FF35" w14:textId="77777777" w:rsidTr="002F3BAA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0D0382" w14:textId="77777777" w:rsidR="002F3BAA" w:rsidRPr="002F3BAA" w:rsidRDefault="002F3BAA" w:rsidP="002F3BAA">
            <w:r w:rsidRPr="002F3BAA">
              <w:t>Detection &amp; Response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4C8CE2" w14:textId="77777777" w:rsidR="002F3BAA" w:rsidRPr="002F3BAA" w:rsidRDefault="002F3BAA" w:rsidP="002F3BAA">
            <w:r w:rsidRPr="002F3BAA">
              <w:t xml:space="preserve">Strong AI-based </w:t>
            </w:r>
            <w:proofErr w:type="spellStart"/>
            <w:r w:rsidRPr="002F3BAA">
              <w:t>behavioral</w:t>
            </w:r>
            <w:proofErr w:type="spellEnd"/>
            <w:r w:rsidRPr="002F3BAA">
              <w:t xml:space="preserve"> analysis. Real-time detection with threat hunting (Falcon </w:t>
            </w:r>
            <w:proofErr w:type="spellStart"/>
            <w:r w:rsidRPr="002F3BAA">
              <w:t>OverWatch</w:t>
            </w:r>
            <w:proofErr w:type="spellEnd"/>
            <w:r w:rsidRPr="002F3BAA">
              <w:t>).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C5A148" w14:textId="77777777" w:rsidR="002F3BAA" w:rsidRPr="002F3BAA" w:rsidRDefault="002F3BAA" w:rsidP="002F3BAA">
            <w:r w:rsidRPr="002F3BAA">
              <w:t>Good integration with Defender ATP, Windows Event logs, and Microsoft Threat Intelligence. Advanced detection capabilities. </w:t>
            </w:r>
          </w:p>
        </w:tc>
      </w:tr>
      <w:tr w:rsidR="002F3BAA" w:rsidRPr="002F3BAA" w14:paraId="0DD36C78" w14:textId="77777777" w:rsidTr="002F3BAA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F342A3" w14:textId="77777777" w:rsidR="002F3BAA" w:rsidRPr="002F3BAA" w:rsidRDefault="002F3BAA" w:rsidP="002F3BAA">
            <w:r w:rsidRPr="002F3BAA">
              <w:t>Insider Threat Detection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502B67" w14:textId="77777777" w:rsidR="002F3BAA" w:rsidRPr="002F3BAA" w:rsidRDefault="002F3BAA" w:rsidP="002F3BAA">
            <w:r w:rsidRPr="002F3BAA">
              <w:t xml:space="preserve">Has powerful </w:t>
            </w:r>
            <w:proofErr w:type="spellStart"/>
            <w:r w:rsidRPr="002F3BAA">
              <w:t>behavioral</w:t>
            </w:r>
            <w:proofErr w:type="spellEnd"/>
            <w:r w:rsidRPr="002F3BAA">
              <w:t xml:space="preserve"> analytics and identity protection, but better at external threats.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9DCD22" w14:textId="77777777" w:rsidR="002F3BAA" w:rsidRPr="002F3BAA" w:rsidRDefault="002F3BAA" w:rsidP="002F3BAA">
            <w:r w:rsidRPr="002F3BAA">
              <w:t xml:space="preserve">Strong insider threat detection due to integration with Azure AD, cloud apps, and </w:t>
            </w:r>
            <w:proofErr w:type="spellStart"/>
            <w:r w:rsidRPr="002F3BAA">
              <w:t>behavioral</w:t>
            </w:r>
            <w:proofErr w:type="spellEnd"/>
            <w:r w:rsidRPr="002F3BAA">
              <w:t xml:space="preserve"> data. </w:t>
            </w:r>
          </w:p>
        </w:tc>
      </w:tr>
      <w:tr w:rsidR="002F3BAA" w:rsidRPr="002F3BAA" w14:paraId="015DECF9" w14:textId="77777777" w:rsidTr="002F3BAA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F4E647" w14:textId="77777777" w:rsidR="002F3BAA" w:rsidRPr="002F3BAA" w:rsidRDefault="002F3BAA" w:rsidP="002F3BAA">
            <w:r w:rsidRPr="002F3BAA">
              <w:t>Threat Intelligence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32EB7E" w14:textId="77777777" w:rsidR="002F3BAA" w:rsidRPr="002F3BAA" w:rsidRDefault="002F3BAA" w:rsidP="002F3BAA">
            <w:r w:rsidRPr="002F3BAA">
              <w:t>Uses CrowdStrike Threat Graph and global intelligence from threat actors.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80EF02" w14:textId="77777777" w:rsidR="002F3BAA" w:rsidRPr="002F3BAA" w:rsidRDefault="002F3BAA" w:rsidP="002F3BAA">
            <w:r w:rsidRPr="002F3BAA">
              <w:t>Integrated with Microsoft Threat Intelligence and Defender ecosystem. </w:t>
            </w:r>
          </w:p>
        </w:tc>
      </w:tr>
      <w:tr w:rsidR="002F3BAA" w:rsidRPr="002F3BAA" w14:paraId="37D7BA57" w14:textId="77777777" w:rsidTr="002F3BAA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58BB1A" w14:textId="77777777" w:rsidR="002F3BAA" w:rsidRPr="002F3BAA" w:rsidRDefault="002F3BAA" w:rsidP="002F3BAA">
            <w:r w:rsidRPr="002F3BAA">
              <w:t>Compatibility (OS)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0E9DD6" w14:textId="77777777" w:rsidR="002F3BAA" w:rsidRPr="002F3BAA" w:rsidRDefault="002F3BAA" w:rsidP="002F3BAA">
            <w:r w:rsidRPr="002F3BAA">
              <w:t>Windows, macOS, Linux. Also supports mobile via CrowdStrike Mobile.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CA1014" w14:textId="77777777" w:rsidR="002F3BAA" w:rsidRPr="002F3BAA" w:rsidRDefault="002F3BAA" w:rsidP="002F3BAA">
            <w:r w:rsidRPr="002F3BAA">
              <w:t>Strong with Windows. Also supports macOS, Android, iOS, Linux (less mature than Windows). </w:t>
            </w:r>
          </w:p>
        </w:tc>
      </w:tr>
      <w:tr w:rsidR="002F3BAA" w:rsidRPr="002F3BAA" w14:paraId="29D0B99D" w14:textId="77777777" w:rsidTr="002F3BAA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1464BC" w14:textId="77777777" w:rsidR="002F3BAA" w:rsidRPr="002F3BAA" w:rsidRDefault="002F3BAA" w:rsidP="002F3BAA">
            <w:r w:rsidRPr="002F3BAA">
              <w:t>Integration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6964ED" w14:textId="77777777" w:rsidR="002F3BAA" w:rsidRPr="002F3BAA" w:rsidRDefault="002F3BAA" w:rsidP="002F3BAA">
            <w:r w:rsidRPr="002F3BAA">
              <w:t>API-based integration with third-party SIEMs, firewalls, cloud tools.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51AFC5" w14:textId="77777777" w:rsidR="002F3BAA" w:rsidRPr="002F3BAA" w:rsidRDefault="002F3BAA" w:rsidP="002F3BAA">
            <w:r w:rsidRPr="002F3BAA">
              <w:t>Deep integration with Microsoft tools: 365, Azure, Intune, Sentinel, etc. </w:t>
            </w:r>
          </w:p>
        </w:tc>
      </w:tr>
      <w:tr w:rsidR="002F3BAA" w:rsidRPr="002F3BAA" w14:paraId="76345BE7" w14:textId="77777777" w:rsidTr="002F3BAA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6D737B" w14:textId="77777777" w:rsidR="002F3BAA" w:rsidRPr="002F3BAA" w:rsidRDefault="002F3BAA" w:rsidP="002F3BAA">
            <w:r w:rsidRPr="002F3BAA">
              <w:lastRenderedPageBreak/>
              <w:t>User Interface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F41F68" w14:textId="77777777" w:rsidR="002F3BAA" w:rsidRPr="002F3BAA" w:rsidRDefault="002F3BAA" w:rsidP="002F3BAA">
            <w:r w:rsidRPr="002F3BAA">
              <w:t>Clean and modern dashboard. Easy for security teams.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65BDEF" w14:textId="77777777" w:rsidR="002F3BAA" w:rsidRPr="002F3BAA" w:rsidRDefault="002F3BAA" w:rsidP="002F3BAA">
            <w:r w:rsidRPr="002F3BAA">
              <w:t>Familiar interface for Microsoft users, integrated in Microsoft Security Portal. </w:t>
            </w:r>
          </w:p>
        </w:tc>
      </w:tr>
      <w:tr w:rsidR="002F3BAA" w:rsidRPr="002F3BAA" w14:paraId="42128D14" w14:textId="77777777" w:rsidTr="002F3BAA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B6A434" w14:textId="77777777" w:rsidR="002F3BAA" w:rsidRPr="002F3BAA" w:rsidRDefault="002F3BAA" w:rsidP="002F3BAA">
            <w:r w:rsidRPr="002F3BAA">
              <w:t>Response Time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C63F52" w14:textId="77777777" w:rsidR="002F3BAA" w:rsidRPr="002F3BAA" w:rsidRDefault="002F3BAA" w:rsidP="002F3BAA">
            <w:r w:rsidRPr="002F3BAA">
              <w:t>Fast alerts and automated response playbooks.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782439" w14:textId="77777777" w:rsidR="002F3BAA" w:rsidRPr="002F3BAA" w:rsidRDefault="002F3BAA" w:rsidP="002F3BAA">
            <w:r w:rsidRPr="002F3BAA">
              <w:t>Strong automation with Microsoft Defender + Logic Apps/Power Automate. </w:t>
            </w:r>
          </w:p>
        </w:tc>
      </w:tr>
      <w:tr w:rsidR="002F3BAA" w:rsidRPr="002F3BAA" w14:paraId="0F8F901A" w14:textId="77777777" w:rsidTr="002F3BAA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BB0118" w14:textId="77777777" w:rsidR="002F3BAA" w:rsidRPr="002F3BAA" w:rsidRDefault="002F3BAA" w:rsidP="002F3BAA">
            <w:r w:rsidRPr="002F3BAA">
              <w:t>Offline Protection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25E4D7" w14:textId="77777777" w:rsidR="002F3BAA" w:rsidRPr="002F3BAA" w:rsidRDefault="002F3BAA" w:rsidP="002F3BAA">
            <w:proofErr w:type="gramStart"/>
            <w:r w:rsidRPr="002F3BAA">
              <w:t>Good offline protection,</w:t>
            </w:r>
            <w:proofErr w:type="gramEnd"/>
            <w:r w:rsidRPr="002F3BAA">
              <w:t xml:space="preserve"> relies on local </w:t>
            </w:r>
            <w:proofErr w:type="spellStart"/>
            <w:r w:rsidRPr="002F3BAA">
              <w:t>behavior</w:t>
            </w:r>
            <w:proofErr w:type="spellEnd"/>
            <w:r w:rsidRPr="002F3BAA">
              <w:t xml:space="preserve"> engine.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C8CDE6" w14:textId="77777777" w:rsidR="002F3BAA" w:rsidRPr="002F3BAA" w:rsidRDefault="002F3BAA" w:rsidP="002F3BAA">
            <w:r w:rsidRPr="002F3BAA">
              <w:t>Uses cloud and local detection, but best when connected to cloud. </w:t>
            </w:r>
          </w:p>
        </w:tc>
      </w:tr>
      <w:tr w:rsidR="002F3BAA" w:rsidRPr="002F3BAA" w14:paraId="3FE9A583" w14:textId="77777777" w:rsidTr="002F3BAA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97FAFC" w14:textId="77777777" w:rsidR="002F3BAA" w:rsidRPr="002F3BAA" w:rsidRDefault="002F3BAA" w:rsidP="002F3BAA">
            <w:r w:rsidRPr="002F3BAA">
              <w:t>Use Case Suitability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844F3F" w14:textId="77777777" w:rsidR="002F3BAA" w:rsidRPr="002F3BAA" w:rsidRDefault="002F3BAA" w:rsidP="002F3BAA">
            <w:r w:rsidRPr="002F3BAA">
              <w:t>Best for large enterprises with mixed environments and advanced threats.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E0D21F" w14:textId="77777777" w:rsidR="002F3BAA" w:rsidRPr="002F3BAA" w:rsidRDefault="002F3BAA" w:rsidP="002F3BAA">
            <w:r w:rsidRPr="002F3BAA">
              <w:t>Best for orgs using Microsoft 365 and Azure stack, especially mid-sized companies. </w:t>
            </w:r>
          </w:p>
        </w:tc>
      </w:tr>
    </w:tbl>
    <w:p w14:paraId="017F598D" w14:textId="77777777" w:rsidR="002F3BAA" w:rsidRPr="002F3BAA" w:rsidRDefault="002F3BAA" w:rsidP="002F3BAA">
      <w:r w:rsidRPr="002F3BAA">
        <w:t> </w:t>
      </w:r>
    </w:p>
    <w:p w14:paraId="15AB348A" w14:textId="77777777" w:rsidR="002F3BAA" w:rsidRDefault="002F3BAA"/>
    <w:sectPr w:rsidR="002F3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BAA"/>
    <w:rsid w:val="002F3BAA"/>
    <w:rsid w:val="00AD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EA993"/>
  <w15:chartTrackingRefBased/>
  <w15:docId w15:val="{7EADBEDF-00FF-4F99-97D8-520CAABF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B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B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B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B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B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B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B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B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B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B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B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B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B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B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B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B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B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B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B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B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B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B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B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B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B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B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B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B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46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993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9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0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9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56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3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6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3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86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0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50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7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32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6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47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83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0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8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2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8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23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6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69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17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54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10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0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78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1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86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7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0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36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1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32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9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72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71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38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72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78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3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63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75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27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2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56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8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37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44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88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8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26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2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2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20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24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0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51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6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72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4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1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028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8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2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11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4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62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15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9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2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1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75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04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9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12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00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0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20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0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9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36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87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1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12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46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23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00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26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74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80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0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49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43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2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38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93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20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0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74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95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4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3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6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44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46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87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9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66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1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9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03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09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07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9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81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9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1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14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8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57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05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2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9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8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07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Sushila Karmacharya</dc:creator>
  <cp:keywords/>
  <dc:description/>
  <cp:lastModifiedBy>Sushila Karmacharya</cp:lastModifiedBy>
  <cp:revision>1</cp:revision>
  <dcterms:created xsi:type="dcterms:W3CDTF">2025-05-11T09:42:00Z</dcterms:created>
  <dcterms:modified xsi:type="dcterms:W3CDTF">2025-05-11T09:42:00Z</dcterms:modified>
</cp:coreProperties>
</file>