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Till printer setup</w:t>
      </w:r>
    </w:p>
    <w:p>
      <w:pPr>
        <w:pStyle w:val="BodyTextlead"/>
        <w:bidi w:val="0"/>
        <w:jc w:val="left"/>
        <w:rPr/>
      </w:pPr>
      <w:r>
        <w:rPr>
          <w:b/>
        </w:rPr>
        <w:t>ON TARGET UNITED</w:t>
      </w:r>
      <w:r>
        <w:rPr/>
        <w:t xml:space="preserve"> — Xprinter XP-Q200, 80mm</w:t>
      </w:r>
    </w:p>
    <w:p>
      <w:pPr>
        <w:pStyle w:val="BodyText"/>
        <w:bidi w:val="0"/>
        <w:jc w:val="left"/>
        <w:rPr/>
      </w:pPr>
      <w:r>
        <w:rPr/>
        <w:t xml:space="preserve">Everything needed to make invoice printing work on the shop’s till, in order. Follow it top to bottom on the Windows PC that the printer is plugged into. It takes about 15 minutes and is done </w:t>
      </w:r>
      <w:r>
        <w:rPr>
          <w:b/>
        </w:rPr>
        <w:t>once</w:t>
      </w:r>
      <w:r>
        <w:rPr/>
        <w:t>.</w:t>
      </w:r>
    </w:p>
    <w:p>
      <w:pPr>
        <w:pStyle w:val="BodyText"/>
        <w:bidi w:val="0"/>
        <w:jc w:val="left"/>
        <w:rPr/>
      </w:pPr>
      <w:r>
        <w:rPr/>
        <w:t>Nothing here has to be repeated on other computers — only the till PC prints.</w:t>
      </w:r>
    </w:p>
    <w:p>
      <w:pPr>
        <w:pStyle w:val="Heading2"/>
        <w:bidi w:val="0"/>
        <w:jc w:val="left"/>
        <w:rPr/>
      </w:pPr>
      <w:r>
        <w:rPr/>
        <w:t>Why this is needed</w:t>
      </w:r>
    </w:p>
    <w:p>
      <w:pPr>
        <w:pStyle w:val="BodyText"/>
        <w:bidi w:val="0"/>
        <w:jc w:val="left"/>
        <w:rPr/>
      </w:pPr>
      <w:r>
        <w:rPr/>
        <w:t xml:space="preserve">Until now the app printed through the browser’s own print dialog. A browser sends the printer a </w:t>
      </w:r>
      <w:r>
        <w:rPr>
          <w:b/>
        </w:rPr>
        <w:t>page</w:t>
      </w:r>
      <w:r>
        <w:rPr/>
        <w:t>, and Windows decides how much paper a page gets — which is why every slip came out the same length no matter how many items were on it, and why long invoices came out narrow.</w:t>
      </w:r>
    </w:p>
    <w:p>
      <w:pPr>
        <w:pStyle w:val="BodyText"/>
        <w:bidi w:val="0"/>
        <w:jc w:val="left"/>
        <w:rPr/>
      </w:pPr>
      <w:r>
        <w:rPr/>
        <w:t xml:space="preserve">The app now talks to the printer directly instead, the same way a pharmacy or restaurant till does: it sends the receipt line by line and then a </w:t>
      </w:r>
      <w:r>
        <w:rPr>
          <w:b/>
        </w:rPr>
        <w:t>cut</w:t>
      </w:r>
      <w:r>
        <w:rPr/>
        <w:t xml:space="preserve"> command. There is no page, so the paper is always exactly as long as the sale.</w:t>
      </w:r>
    </w:p>
    <w:p>
      <w:pPr>
        <w:pStyle w:val="BodyText"/>
        <w:bidi w:val="0"/>
        <w:jc w:val="left"/>
        <w:rPr/>
      </w:pPr>
      <w:r>
        <w:rPr/>
        <w:t xml:space="preserve">That direct route needs one small free program on the till — </w:t>
      </w:r>
      <w:r>
        <w:rPr>
          <w:b/>
        </w:rPr>
        <w:t>QZ Tray</w:t>
      </w:r>
      <w:r>
        <w:rPr/>
        <w:t xml:space="preserve"> — because a browser is not allowed to send raw data to a USB printer on its own. These steps install it and let it trust our app.</w:t>
      </w:r>
    </w:p>
    <w:p>
      <w:pPr>
        <w:pStyle w:val="Heading2"/>
        <w:bidi w:val="0"/>
        <w:jc w:val="left"/>
        <w:rPr/>
      </w:pPr>
      <w:r>
        <w:rPr/>
        <w:t>Step 1 — Install QZ Tray</w:t>
      </w:r>
    </w:p>
    <w:p>
      <w:pPr>
        <w:pStyle w:val="BodyText"/>
        <w:numPr>
          <w:ilvl w:val="0"/>
          <w:numId w:val="1"/>
        </w:numPr>
        <w:tabs>
          <w:tab w:val="clear" w:pos="709"/>
          <w:tab w:val="left" w:pos="709" w:leader="none"/>
        </w:tabs>
        <w:bidi w:val="0"/>
        <w:spacing w:before="0" w:after="0"/>
        <w:ind w:hanging="283" w:left="709"/>
        <w:jc w:val="left"/>
        <w:rPr/>
      </w:pPr>
      <w:r>
        <w:rPr/>
        <w:t xml:space="preserve">Download from </w:t>
      </w:r>
      <w:r>
        <w:rPr>
          <w:b/>
        </w:rPr>
        <w:t>https://qz.io/download/</w:t>
      </w:r>
      <w:r>
        <w:rPr/>
        <w:t xml:space="preserve"> (Windows installer, free). </w:t>
      </w:r>
    </w:p>
    <w:p>
      <w:pPr>
        <w:pStyle w:val="BodyText"/>
        <w:numPr>
          <w:ilvl w:val="0"/>
          <w:numId w:val="1"/>
        </w:numPr>
        <w:tabs>
          <w:tab w:val="clear" w:pos="709"/>
          <w:tab w:val="left" w:pos="709" w:leader="none"/>
        </w:tabs>
        <w:bidi w:val="0"/>
        <w:spacing w:before="0" w:after="0"/>
        <w:ind w:hanging="283" w:left="709"/>
        <w:jc w:val="left"/>
        <w:rPr/>
      </w:pPr>
      <w:r>
        <w:rPr/>
        <w:t xml:space="preserve">Run the installer and accept the defaults. It brings its own Java; nothing else needs installing. </w:t>
      </w:r>
    </w:p>
    <w:p>
      <w:pPr>
        <w:pStyle w:val="BodyText"/>
        <w:numPr>
          <w:ilvl w:val="0"/>
          <w:numId w:val="1"/>
        </w:numPr>
        <w:tabs>
          <w:tab w:val="clear" w:pos="709"/>
          <w:tab w:val="left" w:pos="709" w:leader="none"/>
        </w:tabs>
        <w:bidi w:val="0"/>
        <w:ind w:hanging="283" w:left="709"/>
        <w:jc w:val="left"/>
        <w:rPr/>
      </w:pPr>
      <w:r>
        <w:rPr/>
        <w:t xml:space="preserve">After it finishes, QZ Tray starts and an icon appears in the system tray (bottom-right, near the clock — you may need to click the small </w:t>
      </w:r>
      <w:r>
        <w:rPr>
          <w:rStyle w:val="SourceText"/>
        </w:rPr>
        <w:t>^</w:t>
      </w:r>
      <w:r>
        <w:rPr/>
        <w:t xml:space="preserve"> arrow). </w:t>
      </w:r>
    </w:p>
    <w:p>
      <w:pPr>
        <w:pStyle w:val="BodyText"/>
        <w:bidi w:val="0"/>
        <w:jc w:val="left"/>
        <w:rPr/>
      </w:pPr>
      <w:r>
        <w:rPr/>
        <w:t>Leave it running. Do not close it.</w:t>
      </w:r>
    </w:p>
    <w:p>
      <w:pPr>
        <w:pStyle w:val="Heading2"/>
        <w:bidi w:val="0"/>
        <w:jc w:val="left"/>
        <w:rPr/>
      </w:pPr>
      <w:r>
        <w:rPr/>
        <w:t>Step 2 — Printer settings</w:t>
      </w:r>
    </w:p>
    <w:p>
      <w:pPr>
        <w:pStyle w:val="BodyText"/>
        <w:bidi w:val="0"/>
        <w:jc w:val="left"/>
        <w:rPr/>
      </w:pPr>
      <w:r>
        <w:rPr/>
        <w:t xml:space="preserve">Two settings, in two different places. Both matter: the app sends its own cut command, so the printer must be able to cut, and the driver must </w:t>
      </w:r>
      <w:r>
        <w:rPr>
          <w:b/>
        </w:rPr>
        <w:t>not</w:t>
      </w:r>
      <w:r>
        <w:rPr/>
        <w:t xml:space="preserve"> cut a second time.</w:t>
      </w:r>
    </w:p>
    <w:p>
      <w:pPr>
        <w:pStyle w:val="Heading3"/>
        <w:bidi w:val="0"/>
        <w:jc w:val="left"/>
        <w:rPr/>
      </w:pPr>
      <w:r>
        <w:rPr/>
        <w:t>2a. The printer’s own cutter switch (hardware)</w:t>
      </w:r>
    </w:p>
    <w:p>
      <w:pPr>
        <w:pStyle w:val="BodyText"/>
        <w:bidi w:val="0"/>
        <w:jc w:val="left"/>
        <w:rPr/>
      </w:pPr>
      <w:r>
        <w:rPr/>
        <w:t xml:space="preserve">There is a bank of DIP switches on the printer. </w:t>
      </w:r>
      <w:r>
        <w:rPr>
          <w:b/>
        </w:rPr>
        <w:t>SW-1 must be OFF</w:t>
      </w:r>
      <w:r>
        <w:rPr/>
        <w:t>, which means the cutter is enabled.</w:t>
      </w:r>
    </w:p>
    <w:p>
      <w:pPr>
        <w:pStyle w:val="BodyText"/>
        <w:bidi w:val="0"/>
        <w:jc w:val="left"/>
        <w:rPr/>
      </w:pPr>
      <w:r>
        <w:rPr/>
        <w:t xml:space="preserve">To check the current settings: switch the printer </w:t>
      </w:r>
      <w:r>
        <w:rPr>
          <w:b/>
        </w:rPr>
        <w:t>off</w:t>
      </w:r>
      <w:r>
        <w:rPr/>
        <w:t xml:space="preserve">, hold down the </w:t>
      </w:r>
      <w:r>
        <w:rPr>
          <w:b/>
        </w:rPr>
        <w:t>FEED</w:t>
      </w:r>
      <w:r>
        <w:rPr/>
        <w:t xml:space="preserve"> button, and switch it </w:t>
      </w:r>
      <w:r>
        <w:rPr>
          <w:b/>
        </w:rPr>
        <w:t>on</w:t>
      </w:r>
      <w:r>
        <w:rPr/>
        <w:t xml:space="preserve"> while still holding FEED. It prints a self-test listing every switch:</w:t>
      </w:r>
    </w:p>
    <w:p>
      <w:pPr>
        <w:pStyle w:val="PreformattedText"/>
        <w:bidi w:val="0"/>
        <w:jc w:val="left"/>
        <w:rPr/>
      </w:pPr>
      <w:r>
        <w:rPr/>
        <w:t>DIP-8  Function                    ON    OFF</w:t>
      </w:r>
    </w:p>
    <w:p>
      <w:pPr>
        <w:pStyle w:val="PreformattedText"/>
        <w:bidi w:val="0"/>
        <w:jc w:val="left"/>
        <w:rPr/>
      </w:pPr>
      <w:r>
        <w:rPr/>
        <w:t>SW-1   Select cutter               No    Yes    &lt;- must be OFF</w:t>
      </w:r>
    </w:p>
    <w:p>
      <w:pPr>
        <w:pStyle w:val="PreformattedText"/>
        <w:bidi w:val="0"/>
        <w:spacing w:before="0" w:after="283"/>
        <w:jc w:val="left"/>
        <w:rPr/>
      </w:pPr>
      <w:r>
        <w:rPr/>
        <w:t>SW-6   Cutter with cash drawer     Yes   No</w:t>
      </w:r>
    </w:p>
    <w:p>
      <w:pPr>
        <w:pStyle w:val="BodyText"/>
        <w:bidi w:val="0"/>
        <w:jc w:val="left"/>
        <w:rPr/>
      </w:pPr>
      <w:r>
        <w:rPr/>
        <w:t>If SW-1 is ON: switch the printer off, flip SW-1 to OFF, switch it back on.</w:t>
      </w:r>
    </w:p>
    <w:p>
      <w:pPr>
        <w:pStyle w:val="Heading3"/>
        <w:bidi w:val="0"/>
        <w:jc w:val="left"/>
        <w:rPr/>
      </w:pPr>
      <w:r>
        <w:rPr/>
        <w:t>2b. The Windows driver’s cutter (software)</w:t>
      </w:r>
    </w:p>
    <w:p>
      <w:pPr>
        <w:pStyle w:val="BodyText"/>
        <w:bidi w:val="0"/>
        <w:jc w:val="left"/>
        <w:rPr>
          <w:b/>
        </w:rPr>
      </w:pPr>
      <w:r>
        <w:rPr>
          <w:b/>
        </w:rPr>
        <w:t>Settings → Bluetooth &amp; devices → Printers &amp; scanners → (the XP-Q200) → Printing preferences</w:t>
      </w:r>
    </w:p>
    <w:p>
      <w:pPr>
        <w:pStyle w:val="BodyText"/>
        <w:numPr>
          <w:ilvl w:val="0"/>
          <w:numId w:val="2"/>
        </w:numPr>
        <w:tabs>
          <w:tab w:val="clear" w:pos="709"/>
          <w:tab w:val="left" w:pos="709" w:leader="none"/>
        </w:tabs>
        <w:bidi w:val="0"/>
        <w:spacing w:before="0" w:after="0"/>
        <w:ind w:hanging="283" w:left="709"/>
        <w:jc w:val="left"/>
        <w:rPr/>
      </w:pPr>
      <w:r>
        <w:rPr>
          <w:b/>
        </w:rPr>
        <w:t>Paper cut / Cutter</w:t>
      </w:r>
      <w:r>
        <w:rPr/>
        <w:t xml:space="preserve">: set to </w:t>
      </w:r>
      <w:r>
        <w:rPr>
          <w:b/>
        </w:rPr>
        <w:t>No cut</w:t>
      </w:r>
      <w:r>
        <w:rPr/>
        <w:t xml:space="preserve"> or </w:t>
      </w:r>
      <w:r>
        <w:rPr>
          <w:b/>
        </w:rPr>
        <w:t>None</w:t>
      </w:r>
      <w:r>
        <w:rPr/>
        <w:t xml:space="preserve">. The app cuts the paper itself, right after the last line. If the driver cuts as well you get two cuts per slip. </w:t>
      </w:r>
    </w:p>
    <w:p>
      <w:pPr>
        <w:pStyle w:val="BodyText"/>
        <w:numPr>
          <w:ilvl w:val="0"/>
          <w:numId w:val="2"/>
        </w:numPr>
        <w:tabs>
          <w:tab w:val="clear" w:pos="709"/>
          <w:tab w:val="left" w:pos="709" w:leader="none"/>
        </w:tabs>
        <w:bidi w:val="0"/>
        <w:ind w:hanging="283" w:left="709"/>
        <w:jc w:val="left"/>
        <w:rPr/>
      </w:pPr>
      <w:r>
        <w:rPr>
          <w:b/>
        </w:rPr>
        <w:t>Paper size</w:t>
      </w:r>
      <w:r>
        <w:rPr/>
        <w:t xml:space="preserve">: the roll size (often listed as </w:t>
      </w:r>
      <w:r>
        <w:rPr>
          <w:rStyle w:val="SourceText"/>
        </w:rPr>
        <w:t>80(72.1) x 3276mm</w:t>
      </w:r>
      <w:r>
        <w:rPr/>
        <w:t xml:space="preserve">, </w:t>
      </w:r>
      <w:r>
        <w:rPr>
          <w:rStyle w:val="SourceText"/>
        </w:rPr>
        <w:t>Roll Paper</w:t>
      </w:r>
      <w:r>
        <w:rPr/>
        <w:t xml:space="preserve"> or </w:t>
      </w:r>
      <w:r>
        <w:rPr>
          <w:rStyle w:val="SourceText"/>
        </w:rPr>
        <w:t>Receipt</w:t>
      </w:r>
      <w:r>
        <w:rPr/>
        <w:t xml:space="preserve">). This one only matters as a safety net — if QZ Tray is ever not running the app falls back to browser printing, and that fallback depends on it. </w:t>
      </w:r>
    </w:p>
    <w:p>
      <w:pPr>
        <w:pStyle w:val="BodyText"/>
        <w:bidi w:val="0"/>
        <w:jc w:val="left"/>
        <w:rPr/>
      </w:pPr>
      <w:r>
        <w:rPr/>
        <w:t>Print a Windows test page to confirm the printer works before going further.</w:t>
      </w:r>
    </w:p>
    <w:p>
      <w:pPr>
        <w:pStyle w:val="Heading2"/>
        <w:bidi w:val="0"/>
        <w:jc w:val="left"/>
        <w:rPr/>
      </w:pPr>
      <w:r>
        <w:rPr/>
        <w:t>Step 3 — Save the certificate on the till</w:t>
      </w:r>
    </w:p>
    <w:p>
      <w:pPr>
        <w:pStyle w:val="BodyText"/>
        <w:bidi w:val="0"/>
        <w:jc w:val="left"/>
        <w:rPr/>
      </w:pPr>
      <w:r>
        <w:rPr/>
        <w:t>This file is the app’s ID card. QZ Tray checks it so that only our app can print, and so that it stops asking permission for every receipt.</w:t>
      </w:r>
    </w:p>
    <w:p>
      <w:pPr>
        <w:pStyle w:val="BodyText"/>
        <w:bidi w:val="0"/>
        <w:jc w:val="left"/>
        <w:rPr/>
      </w:pPr>
      <w:r>
        <w:rPr>
          <w:b/>
        </w:rPr>
        <w:t>It is not a password.</w:t>
      </w:r>
      <w:r>
        <w:rPr/>
        <w:t xml:space="preserve"> It is safe to email, message or copy anywhere.</w:t>
      </w:r>
    </w:p>
    <w:p>
      <w:pPr>
        <w:pStyle w:val="BodyText"/>
        <w:numPr>
          <w:ilvl w:val="0"/>
          <w:numId w:val="3"/>
        </w:numPr>
        <w:tabs>
          <w:tab w:val="clear" w:pos="709"/>
          <w:tab w:val="left" w:pos="709" w:leader="none"/>
        </w:tabs>
        <w:bidi w:val="0"/>
        <w:spacing w:before="0" w:after="0"/>
        <w:ind w:hanging="283" w:left="709"/>
        <w:jc w:val="left"/>
        <w:rPr/>
      </w:pPr>
      <w:r>
        <w:rPr/>
        <w:t xml:space="preserve">Create the folder </w:t>
      </w:r>
      <w:r>
        <w:rPr>
          <w:rStyle w:val="SourceText"/>
        </w:rPr>
        <w:t>C:\ProgramData\OnTarget</w:t>
      </w:r>
      <w:r>
        <w:rPr/>
        <w:br/>
        <w:t>(</w:t>
      </w:r>
      <w:r>
        <w:rPr>
          <w:rStyle w:val="SourceText"/>
        </w:rPr>
        <w:t>ProgramData</w:t>
      </w:r>
      <w:r>
        <w:rPr/>
        <w:t xml:space="preserve"> is hidden by default. Paste the path into the Explorer address bar and press Enter, or turn on </w:t>
      </w:r>
      <w:r>
        <w:rPr>
          <w:b/>
        </w:rPr>
        <w:t>View → Show → Hidden items</w:t>
      </w:r>
      <w:r>
        <w:rPr/>
        <w:t xml:space="preserve">.) </w:t>
      </w:r>
    </w:p>
    <w:p>
      <w:pPr>
        <w:pStyle w:val="BodyText"/>
        <w:numPr>
          <w:ilvl w:val="0"/>
          <w:numId w:val="3"/>
        </w:numPr>
        <w:tabs>
          <w:tab w:val="clear" w:pos="709"/>
          <w:tab w:val="left" w:pos="709" w:leader="none"/>
        </w:tabs>
        <w:bidi w:val="0"/>
        <w:spacing w:before="0" w:after="0"/>
        <w:ind w:hanging="283" w:left="709"/>
        <w:jc w:val="left"/>
        <w:rPr/>
      </w:pPr>
      <w:r>
        <w:rPr/>
        <w:t xml:space="preserve">Open </w:t>
      </w:r>
      <w:r>
        <w:rPr>
          <w:b/>
        </w:rPr>
        <w:t>Notepad</w:t>
      </w:r>
      <w:r>
        <w:rPr/>
        <w:t xml:space="preserve"> and paste everything in the box below — from </w:t>
      </w:r>
      <w:r>
        <w:rPr>
          <w:rStyle w:val="SourceText"/>
        </w:rPr>
        <w:t>-----BEGIN</w:t>
      </w:r>
      <w:r>
        <w:rPr/>
        <w:t xml:space="preserve"> to </w:t>
      </w:r>
      <w:r>
        <w:rPr>
          <w:rStyle w:val="SourceText"/>
        </w:rPr>
        <w:t>-----END CERTIFICATE-----</w:t>
      </w:r>
      <w:r>
        <w:rPr/>
        <w:t xml:space="preserve">, including both of those lines. </w:t>
      </w:r>
    </w:p>
    <w:p>
      <w:pPr>
        <w:pStyle w:val="BodyText"/>
        <w:numPr>
          <w:ilvl w:val="0"/>
          <w:numId w:val="3"/>
        </w:numPr>
        <w:tabs>
          <w:tab w:val="clear" w:pos="709"/>
          <w:tab w:val="left" w:pos="709" w:leader="none"/>
        </w:tabs>
        <w:bidi w:val="0"/>
        <w:spacing w:before="0" w:after="0"/>
        <w:ind w:hanging="283" w:left="709"/>
        <w:jc w:val="left"/>
        <w:rPr/>
      </w:pPr>
      <w:r>
        <w:rPr>
          <w:b/>
        </w:rPr>
        <w:t>File → Save As</w:t>
      </w:r>
      <w:r>
        <w:rPr/>
        <w:t xml:space="preserve">, then: </w:t>
      </w:r>
    </w:p>
    <w:p>
      <w:pPr>
        <w:pStyle w:val="BodyText"/>
        <w:numPr>
          <w:ilvl w:val="1"/>
          <w:numId w:val="3"/>
        </w:numPr>
        <w:tabs>
          <w:tab w:val="clear" w:pos="709"/>
          <w:tab w:val="left" w:pos="1418" w:leader="none"/>
        </w:tabs>
        <w:bidi w:val="0"/>
        <w:spacing w:before="0" w:after="0"/>
        <w:ind w:hanging="283" w:left="1418"/>
        <w:jc w:val="left"/>
        <w:rPr/>
      </w:pPr>
      <w:r>
        <w:rPr/>
        <w:t xml:space="preserve">Navigate to </w:t>
      </w:r>
      <w:r>
        <w:rPr>
          <w:rStyle w:val="SourceText"/>
        </w:rPr>
        <w:t>C:\ProgramData\OnTarget</w:t>
      </w:r>
      <w:r>
        <w:rPr/>
        <w:t xml:space="preserve"> </w:t>
      </w:r>
    </w:p>
    <w:p>
      <w:pPr>
        <w:pStyle w:val="BodyText"/>
        <w:numPr>
          <w:ilvl w:val="1"/>
          <w:numId w:val="3"/>
        </w:numPr>
        <w:tabs>
          <w:tab w:val="clear" w:pos="709"/>
          <w:tab w:val="left" w:pos="1418" w:leader="none"/>
        </w:tabs>
        <w:bidi w:val="0"/>
        <w:spacing w:before="0" w:after="0"/>
        <w:ind w:hanging="283" w:left="1418"/>
        <w:jc w:val="left"/>
        <w:rPr/>
      </w:pPr>
      <w:r>
        <w:rPr>
          <w:b/>
        </w:rPr>
        <w:t>Save as type</w:t>
      </w:r>
      <w:r>
        <w:rPr/>
        <w:t xml:space="preserve">: change to </w:t>
      </w:r>
      <w:r>
        <w:rPr>
          <w:b/>
        </w:rPr>
        <w:t>All Files (*.*)</w:t>
      </w:r>
      <w:r>
        <w:rPr/>
        <w:t xml:space="preserve"> — this matters, or Notepad saves it as </w:t>
      </w:r>
      <w:r>
        <w:rPr>
          <w:rStyle w:val="SourceText"/>
        </w:rPr>
        <w:t>digital-certificate.txt.txt</w:t>
      </w:r>
      <w:r>
        <w:rPr/>
        <w:t xml:space="preserve"> </w:t>
      </w:r>
    </w:p>
    <w:p>
      <w:pPr>
        <w:pStyle w:val="BodyText"/>
        <w:numPr>
          <w:ilvl w:val="1"/>
          <w:numId w:val="3"/>
        </w:numPr>
        <w:tabs>
          <w:tab w:val="clear" w:pos="709"/>
          <w:tab w:val="left" w:pos="1418" w:leader="none"/>
        </w:tabs>
        <w:bidi w:val="0"/>
        <w:spacing w:before="0" w:after="0"/>
        <w:ind w:hanging="283" w:left="1418"/>
        <w:jc w:val="left"/>
        <w:rPr/>
      </w:pPr>
      <w:r>
        <w:rPr>
          <w:b/>
        </w:rPr>
        <w:t>File name</w:t>
      </w:r>
      <w:r>
        <w:rPr/>
        <w:t xml:space="preserve">: </w:t>
      </w:r>
      <w:r>
        <w:rPr>
          <w:rStyle w:val="SourceText"/>
        </w:rPr>
        <w:t>digital-certificate.txt</w:t>
      </w:r>
      <w:r>
        <w:rPr/>
        <w:t xml:space="preserve"> </w:t>
      </w:r>
    </w:p>
    <w:p>
      <w:pPr>
        <w:pStyle w:val="BodyText"/>
        <w:numPr>
          <w:ilvl w:val="1"/>
          <w:numId w:val="3"/>
        </w:numPr>
        <w:tabs>
          <w:tab w:val="clear" w:pos="709"/>
          <w:tab w:val="left" w:pos="1418" w:leader="none"/>
        </w:tabs>
        <w:bidi w:val="0"/>
        <w:ind w:hanging="283" w:left="1418"/>
        <w:jc w:val="left"/>
        <w:rPr/>
      </w:pPr>
      <w:r>
        <w:rPr>
          <w:b/>
        </w:rPr>
        <w:t>Encoding</w:t>
      </w:r>
      <w:r>
        <w:rPr/>
        <w:t xml:space="preserve">: </w:t>
      </w:r>
      <w:r>
        <w:rPr>
          <w:rStyle w:val="SourceText"/>
        </w:rPr>
        <w:t>UTF-8</w:t>
      </w:r>
      <w:r>
        <w:rPr/>
        <w:t xml:space="preserve"> </w:t>
      </w:r>
    </w:p>
    <w:p>
      <w:pPr>
        <w:pStyle w:val="BodyText"/>
        <w:bidi w:val="0"/>
        <w:jc w:val="left"/>
        <w:rPr/>
      </w:pPr>
      <w:r>
        <w:rPr/>
        <w:t>The finished file must be exactly:</w:t>
      </w:r>
    </w:p>
    <w:p>
      <w:pPr>
        <w:pStyle w:val="PreformattedText"/>
        <w:bidi w:val="0"/>
        <w:spacing w:before="0" w:after="283"/>
        <w:jc w:val="left"/>
        <w:rPr/>
      </w:pPr>
      <w:r>
        <w:rPr/>
        <w:t>C:\ProgramData\OnTarget\digital-certificate.txt</w:t>
      </w:r>
    </w:p>
    <w:p>
      <w:pPr>
        <w:pStyle w:val="Heading3"/>
        <w:bidi w:val="0"/>
        <w:jc w:val="left"/>
        <w:rPr/>
      </w:pPr>
      <w:r>
        <w:rPr/>
        <w:t>The certificate</w:t>
      </w:r>
    </w:p>
    <w:p>
      <w:pPr>
        <w:pStyle w:val="PreformattedText"/>
        <w:bidi w:val="0"/>
        <w:jc w:val="left"/>
        <w:rPr/>
      </w:pPr>
      <w:r>
        <w:rPr/>
        <w:t>-----BEGIN CERTIFICATE-----</w:t>
      </w:r>
    </w:p>
    <w:p>
      <w:pPr>
        <w:pStyle w:val="PreformattedText"/>
        <w:bidi w:val="0"/>
        <w:jc w:val="left"/>
        <w:rPr/>
      </w:pPr>
      <w:r>
        <w:rPr/>
        <w:t>MIID3TCCAsWgAwIBAgIURIBLZGbcrkpAjELrCu5sLEFMOAYwDQYJKoZIhvcNAQEN</w:t>
      </w:r>
    </w:p>
    <w:p>
      <w:pPr>
        <w:pStyle w:val="PreformattedText"/>
        <w:bidi w:val="0"/>
        <w:jc w:val="left"/>
        <w:rPr/>
      </w:pPr>
      <w:r>
        <w:rPr/>
        <w:t>BQAwfjELMAkGA1UEBhMCWkExFjAUBgNVBAgMDUt3YVp1bHUtTmF0YWwxDzANBgNV</w:t>
      </w:r>
    </w:p>
    <w:p>
      <w:pPr>
        <w:pStyle w:val="PreformattedText"/>
        <w:bidi w:val="0"/>
        <w:jc w:val="left"/>
        <w:rPr/>
      </w:pPr>
      <w:r>
        <w:rPr/>
        <w:t>BAcMBkR1cmJhbjEZMBcGA1UECgwQT04gVEFSR0VUIFVOSVRFRDEMMAoGA1UECwwD</w:t>
      </w:r>
    </w:p>
    <w:p>
      <w:pPr>
        <w:pStyle w:val="PreformattedText"/>
        <w:bidi w:val="0"/>
        <w:jc w:val="left"/>
        <w:rPr/>
      </w:pPr>
      <w:r>
        <w:rPr/>
        <w:t>UE9TMR0wGwYDVQQDDBRPTiBUQVJHRVQgVU5JVEVEIFBPUzAeFw0yNjA5MDcxMDM4</w:t>
      </w:r>
    </w:p>
    <w:p>
      <w:pPr>
        <w:pStyle w:val="PreformattedText"/>
        <w:bidi w:val="0"/>
        <w:jc w:val="left"/>
        <w:rPr/>
      </w:pPr>
      <w:r>
        <w:rPr/>
        <w:t>NDdaFw0zNjA5MDQxMDM4NDdaMH4xCzAJBgNVBAYTAlpBMRYwFAYDVQQIDA1Ld2Fa</w:t>
      </w:r>
    </w:p>
    <w:p>
      <w:pPr>
        <w:pStyle w:val="PreformattedText"/>
        <w:bidi w:val="0"/>
        <w:jc w:val="left"/>
        <w:rPr/>
      </w:pPr>
      <w:r>
        <w:rPr/>
        <w:t>dWx1LU5hdGFsMQ8wDQYDVQQHDAZEdXJiYW4xGTAXBgNVBAoMEE9OIFRBUkdFVCBV</w:t>
      </w:r>
    </w:p>
    <w:p>
      <w:pPr>
        <w:pStyle w:val="PreformattedText"/>
        <w:bidi w:val="0"/>
        <w:jc w:val="left"/>
        <w:rPr/>
      </w:pPr>
      <w:r>
        <w:rPr/>
        <w:t>TklURUQxDDAKBgNVBAsMA1BPUzEdMBsGA1UEAwwUT04gVEFSR0VUIFVOSVRFRCBQ</w:t>
      </w:r>
    </w:p>
    <w:p>
      <w:pPr>
        <w:pStyle w:val="PreformattedText"/>
        <w:bidi w:val="0"/>
        <w:jc w:val="left"/>
        <w:rPr/>
      </w:pPr>
      <w:r>
        <w:rPr/>
        <w:t>T1MwggEiMA0GCSqGSIb3DQEBAQUAA4IBDwAwggEKAoIBAQC3xT4fBOx8F2r6a6d+</w:t>
      </w:r>
    </w:p>
    <w:p>
      <w:pPr>
        <w:pStyle w:val="PreformattedText"/>
        <w:bidi w:val="0"/>
        <w:jc w:val="left"/>
        <w:rPr/>
      </w:pPr>
      <w:r>
        <w:rPr/>
        <w:t>tJHhsdcYmo1MhF9CUO2u2e+RL3I1Lc+bnmgIdyqbFsXplYvqUMTWKU82nqRsTW22</w:t>
      </w:r>
    </w:p>
    <w:p>
      <w:pPr>
        <w:pStyle w:val="PreformattedText"/>
        <w:bidi w:val="0"/>
        <w:jc w:val="left"/>
        <w:rPr/>
      </w:pPr>
      <w:r>
        <w:rPr/>
        <w:t>UKmBCxkW68IrHevPbyCjic/cbCY9/IlnCAjbrBC+zQ5CLkrunylhaMzNICSRnPN2</w:t>
      </w:r>
    </w:p>
    <w:p>
      <w:pPr>
        <w:pStyle w:val="PreformattedText"/>
        <w:bidi w:val="0"/>
        <w:jc w:val="left"/>
        <w:rPr/>
      </w:pPr>
      <w:r>
        <w:rPr/>
        <w:t>F0UQIFXJcSSYlsp/br9IM7HpIYEk3vM8OIhayo/7vxtuuKSmVSm6PBDbbRIEF4bb</w:t>
      </w:r>
    </w:p>
    <w:p>
      <w:pPr>
        <w:pStyle w:val="PreformattedText"/>
        <w:bidi w:val="0"/>
        <w:jc w:val="left"/>
        <w:rPr/>
      </w:pPr>
      <w:r>
        <w:rPr/>
        <w:t>IxOW0Tu+EQ/j4e+o5Cb5KfyfLWeVQvSIdQWuQxyc6TXjO+PQsiqzTbWs5pB2C9Ah</w:t>
      </w:r>
    </w:p>
    <w:p>
      <w:pPr>
        <w:pStyle w:val="PreformattedText"/>
        <w:bidi w:val="0"/>
        <w:jc w:val="left"/>
        <w:rPr/>
      </w:pPr>
      <w:r>
        <w:rPr/>
        <w:t>tAjzs01E/JYXNzXyHXALvetwzpbRLzEIHG8OdurtiZi00zm4JtBIa5sZmKW+XPpA</w:t>
      </w:r>
    </w:p>
    <w:p>
      <w:pPr>
        <w:pStyle w:val="PreformattedText"/>
        <w:bidi w:val="0"/>
        <w:jc w:val="left"/>
        <w:rPr/>
      </w:pPr>
      <w:r>
        <w:rPr/>
        <w:t>BW1jAgMBAAGjUzBRMB0GA1UdDgQWBBTzKlS2DSF1HXsCug6Qsn0BiC0c3jAfBgNV</w:t>
      </w:r>
    </w:p>
    <w:p>
      <w:pPr>
        <w:pStyle w:val="PreformattedText"/>
        <w:bidi w:val="0"/>
        <w:jc w:val="left"/>
        <w:rPr/>
      </w:pPr>
      <w:r>
        <w:rPr/>
        <w:t>HSMEGDAWgBTzKlS2DSF1HXsCug6Qsn0BiC0c3jAPBgNVHRMBAf8EBTADAQH/MA0G</w:t>
      </w:r>
    </w:p>
    <w:p>
      <w:pPr>
        <w:pStyle w:val="PreformattedText"/>
        <w:bidi w:val="0"/>
        <w:jc w:val="left"/>
        <w:rPr/>
      </w:pPr>
      <w:r>
        <w:rPr/>
        <w:t>CSqGSIb3DQEBDQUAA4IBAQBCc2uiTWxnmXwUoFo+zllA6w7pnR752hjkNqOKpf3f</w:t>
      </w:r>
    </w:p>
    <w:p>
      <w:pPr>
        <w:pStyle w:val="PreformattedText"/>
        <w:bidi w:val="0"/>
        <w:jc w:val="left"/>
        <w:rPr/>
      </w:pPr>
      <w:r>
        <w:rPr/>
        <w:t>6WhJXg5NT6gupvPTmnawiWn4qfznAbHFnsZRcCUllX4R2nqLpPxiuKPafw/q22fJ</w:t>
      </w:r>
    </w:p>
    <w:p>
      <w:pPr>
        <w:pStyle w:val="PreformattedText"/>
        <w:bidi w:val="0"/>
        <w:jc w:val="left"/>
        <w:rPr/>
      </w:pPr>
      <w:r>
        <w:rPr/>
        <w:t>9lIUQy+az+uM0aPkn4wIjHgUawwxurF0r6WlUQ1PtsiE1CkXYxi9rlYRAxPEmV15</w:t>
      </w:r>
    </w:p>
    <w:p>
      <w:pPr>
        <w:pStyle w:val="PreformattedText"/>
        <w:bidi w:val="0"/>
        <w:jc w:val="left"/>
        <w:rPr/>
      </w:pPr>
      <w:r>
        <w:rPr/>
        <w:t>zTzNPP+awwaPF6P5sTVAsux5jOWL18NSXky7Y1JDpms5HAnAc0qHdqKugRZfRTwv</w:t>
      </w:r>
    </w:p>
    <w:p>
      <w:pPr>
        <w:pStyle w:val="PreformattedText"/>
        <w:bidi w:val="0"/>
        <w:jc w:val="left"/>
        <w:rPr/>
      </w:pPr>
      <w:r>
        <w:rPr/>
        <w:t>Ze1vDlmwfaqdwhMj0ds7sWPjWq3ybUBd5oEut+14fp4RfpfYsQgadWj3qNRj4o7E</w:t>
      </w:r>
    </w:p>
    <w:p>
      <w:pPr>
        <w:pStyle w:val="PreformattedText"/>
        <w:bidi w:val="0"/>
        <w:jc w:val="left"/>
        <w:rPr/>
      </w:pPr>
      <w:r>
        <w:rPr/>
        <w:t>khh/4MPaSQb1eioc82qw/lsZ50FdDA6Htz0qqSUjlShK</w:t>
      </w:r>
    </w:p>
    <w:p>
      <w:pPr>
        <w:pStyle w:val="PreformattedText"/>
        <w:bidi w:val="0"/>
        <w:spacing w:before="0" w:after="283"/>
        <w:jc w:val="left"/>
        <w:rPr/>
      </w:pPr>
      <w:r>
        <w:rPr/>
        <w:t>-----END CERTIFICATE-----</w:t>
      </w:r>
    </w:p>
    <w:p>
      <w:pPr>
        <w:pStyle w:val="BodyText"/>
        <w:bidi w:val="0"/>
        <w:jc w:val="left"/>
        <w:rPr/>
      </w:pPr>
      <w:r>
        <w:rPr/>
        <w:t xml:space="preserve">Valid until </w:t>
      </w:r>
      <w:r>
        <w:rPr>
          <w:b/>
        </w:rPr>
        <w:t>September 2036</w:t>
      </w:r>
      <w:r>
        <w:rPr/>
        <w:t>. The same file works on any number of tills.</w:t>
      </w:r>
    </w:p>
    <w:p>
      <w:pPr>
        <w:pStyle w:val="Heading2"/>
        <w:bidi w:val="0"/>
        <w:jc w:val="left"/>
        <w:rPr/>
      </w:pPr>
      <w:r>
        <w:rPr/>
        <w:t>Step 4 — Tell QZ Tray to trust it</w:t>
      </w:r>
    </w:p>
    <w:p>
      <w:pPr>
        <w:pStyle w:val="BodyText"/>
        <w:bidi w:val="0"/>
        <w:jc w:val="left"/>
        <w:rPr/>
      </w:pPr>
      <w:r>
        <w:rPr/>
        <w:t xml:space="preserve">Skip this and printing still works — but QZ Tray will pop up a permission window </w:t>
      </w:r>
      <w:r>
        <w:rPr>
          <w:b/>
        </w:rPr>
        <w:t>two or three times for every single receipt</w:t>
      </w:r>
      <w:r>
        <w:rPr/>
        <w:t xml:space="preserve">, and that window often opens </w:t>
      </w:r>
      <w:r>
        <w:rPr>
          <w:i/>
        </w:rPr>
        <w:t>behind</w:t>
      </w:r>
      <w:r>
        <w:rPr/>
        <w:t xml:space="preserve"> the browser, so it looks like the app has frozen.</w:t>
      </w:r>
    </w:p>
    <w:p>
      <w:pPr>
        <w:pStyle w:val="BodyText"/>
        <w:numPr>
          <w:ilvl w:val="0"/>
          <w:numId w:val="4"/>
        </w:numPr>
        <w:tabs>
          <w:tab w:val="clear" w:pos="709"/>
          <w:tab w:val="left" w:pos="709" w:leader="none"/>
        </w:tabs>
        <w:bidi w:val="0"/>
        <w:spacing w:before="0" w:after="0"/>
        <w:ind w:hanging="283" w:left="709"/>
        <w:jc w:val="left"/>
        <w:rPr/>
      </w:pPr>
      <w:r>
        <w:rPr/>
        <w:t xml:space="preserve">Click </w:t>
      </w:r>
      <w:r>
        <w:rPr>
          <w:b/>
        </w:rPr>
        <w:t>Start</w:t>
      </w:r>
      <w:r>
        <w:rPr/>
        <w:t xml:space="preserve">, type </w:t>
      </w:r>
      <w:r>
        <w:rPr>
          <w:rStyle w:val="SourceText"/>
        </w:rPr>
        <w:t>notepad</w:t>
      </w:r>
      <w:r>
        <w:rPr/>
        <w:t xml:space="preserve">, right-click </w:t>
      </w:r>
      <w:r>
        <w:rPr>
          <w:b/>
        </w:rPr>
        <w:t>Notepad</w:t>
      </w:r>
      <w:r>
        <w:rPr/>
        <w:t xml:space="preserve"> → </w:t>
      </w:r>
      <w:r>
        <w:rPr>
          <w:b/>
        </w:rPr>
        <w:t>Run as administrator</w:t>
      </w:r>
      <w:r>
        <w:rPr/>
        <w:t xml:space="preserve">. (Administrator is required — </w:t>
      </w:r>
      <w:r>
        <w:rPr>
          <w:rStyle w:val="SourceText"/>
        </w:rPr>
        <w:t>C:\Program Files</w:t>
      </w:r>
      <w:r>
        <w:rPr/>
        <w:t xml:space="preserve"> is protected and the file will not save otherwise.) </w:t>
      </w:r>
    </w:p>
    <w:p>
      <w:pPr>
        <w:pStyle w:val="BodyText"/>
        <w:numPr>
          <w:ilvl w:val="0"/>
          <w:numId w:val="4"/>
        </w:numPr>
        <w:tabs>
          <w:tab w:val="clear" w:pos="709"/>
          <w:tab w:val="left" w:pos="709" w:leader="none"/>
        </w:tabs>
        <w:bidi w:val="0"/>
        <w:ind w:hanging="283" w:left="709"/>
        <w:jc w:val="left"/>
        <w:rPr/>
      </w:pPr>
      <w:r>
        <w:rPr/>
        <w:t xml:space="preserve">In Notepad: </w:t>
      </w:r>
      <w:r>
        <w:rPr>
          <w:b/>
        </w:rPr>
        <w:t>File → Open</w:t>
      </w:r>
      <w:r>
        <w:rPr/>
        <w:t xml:space="preserve">, set the file-type dropdown to </w:t>
      </w:r>
      <w:r>
        <w:rPr>
          <w:b/>
        </w:rPr>
        <w:t>All Files</w:t>
      </w:r>
      <w:r>
        <w:rPr/>
        <w:t xml:space="preserve">, and open: </w:t>
      </w:r>
    </w:p>
    <w:p>
      <w:pPr>
        <w:pStyle w:val="PreformattedText"/>
        <w:numPr>
          <w:ilvl w:val="0"/>
          <w:numId w:val="0"/>
        </w:numPr>
        <w:bidi w:val="0"/>
        <w:spacing w:before="0" w:after="283"/>
        <w:ind w:hanging="0" w:left="0"/>
        <w:jc w:val="left"/>
        <w:rPr/>
      </w:pPr>
      <w:r>
        <w:rPr/>
        <w:t>C:\Program Files\QZ Tray\qz-tray.properties</w:t>
      </w:r>
    </w:p>
    <w:p>
      <w:pPr>
        <w:pStyle w:val="BodyText"/>
        <w:numPr>
          <w:ilvl w:val="0"/>
          <w:numId w:val="4"/>
        </w:numPr>
        <w:tabs>
          <w:tab w:val="clear" w:pos="709"/>
          <w:tab w:val="left" w:pos="709" w:leader="none"/>
        </w:tabs>
        <w:bidi w:val="0"/>
        <w:ind w:hanging="283" w:left="709"/>
        <w:jc w:val="left"/>
        <w:rPr/>
      </w:pPr>
      <w:r>
        <w:rPr/>
        <w:t xml:space="preserve">Go to the very end of the file and add this on a new line: </w:t>
      </w:r>
    </w:p>
    <w:p>
      <w:pPr>
        <w:pStyle w:val="PreformattedText"/>
        <w:numPr>
          <w:ilvl w:val="0"/>
          <w:numId w:val="0"/>
        </w:numPr>
        <w:bidi w:val="0"/>
        <w:spacing w:before="0" w:after="283"/>
        <w:ind w:hanging="0" w:left="0"/>
        <w:jc w:val="left"/>
        <w:rPr/>
      </w:pPr>
      <w:r>
        <w:rPr/>
        <w:t>authcert.override=C:\ProgramData\OnTarget\digital-certificate.txt</w:t>
      </w:r>
    </w:p>
    <w:p>
      <w:pPr>
        <w:pStyle w:val="BodyText"/>
        <w:numPr>
          <w:ilvl w:val="0"/>
          <w:numId w:val="4"/>
        </w:numPr>
        <w:tabs>
          <w:tab w:val="clear" w:pos="709"/>
          <w:tab w:val="left" w:pos="709" w:leader="none"/>
        </w:tabs>
        <w:bidi w:val="0"/>
        <w:ind w:hanging="283" w:left="709"/>
        <w:jc w:val="left"/>
        <w:rPr/>
      </w:pPr>
      <w:r>
        <w:rPr>
          <w:b/>
        </w:rPr>
        <w:t>File → Save</w:t>
      </w:r>
      <w:r>
        <w:rPr/>
        <w:t xml:space="preserve">. </w:t>
      </w:r>
    </w:p>
    <w:p>
      <w:pPr>
        <w:pStyle w:val="BlockQuotation"/>
        <w:bidi w:val="0"/>
        <w:jc w:val="left"/>
        <w:rPr/>
      </w:pPr>
      <w:r>
        <w:rPr/>
        <w:t xml:space="preserve">This path must match Step 3 exactly. If you saved the certificate somewhere else, write that location here instead. Do not use </w:t>
      </w:r>
      <w:r>
        <w:rPr>
          <w:rStyle w:val="SourceText"/>
        </w:rPr>
        <w:t>Downloads</w:t>
      </w:r>
      <w:r>
        <w:rPr/>
        <w:t xml:space="preserve">, </w:t>
      </w:r>
      <w:r>
        <w:rPr>
          <w:rStyle w:val="SourceText"/>
        </w:rPr>
        <w:t>Desktop</w:t>
      </w:r>
      <w:r>
        <w:rPr/>
        <w:t xml:space="preserve"> or any temporary folder — if the file is ever deleted the pop-ups come back.</w:t>
      </w:r>
    </w:p>
    <w:p>
      <w:pPr>
        <w:pStyle w:val="Heading2"/>
        <w:bidi w:val="0"/>
        <w:jc w:val="left"/>
        <w:rPr/>
      </w:pPr>
      <w:r>
        <w:rPr/>
        <w:t>Step 5 — Restart QZ Tray, and make it start by itself</w:t>
      </w:r>
    </w:p>
    <w:p>
      <w:pPr>
        <w:pStyle w:val="BodyText"/>
        <w:numPr>
          <w:ilvl w:val="0"/>
          <w:numId w:val="5"/>
        </w:numPr>
        <w:tabs>
          <w:tab w:val="clear" w:pos="709"/>
          <w:tab w:val="left" w:pos="709" w:leader="none"/>
        </w:tabs>
        <w:bidi w:val="0"/>
        <w:spacing w:before="0" w:after="0"/>
        <w:ind w:hanging="283" w:left="709"/>
        <w:jc w:val="left"/>
        <w:rPr/>
      </w:pPr>
      <w:r>
        <w:rPr/>
        <w:t xml:space="preserve">Right-click the QZ Tray icon in the system tray → </w:t>
      </w:r>
      <w:r>
        <w:rPr>
          <w:b/>
        </w:rPr>
        <w:t>Exit</w:t>
      </w:r>
      <w:r>
        <w:rPr/>
        <w:t xml:space="preserve">. </w:t>
      </w:r>
    </w:p>
    <w:p>
      <w:pPr>
        <w:pStyle w:val="BodyText"/>
        <w:numPr>
          <w:ilvl w:val="0"/>
          <w:numId w:val="5"/>
        </w:numPr>
        <w:tabs>
          <w:tab w:val="clear" w:pos="709"/>
          <w:tab w:val="left" w:pos="709" w:leader="none"/>
        </w:tabs>
        <w:bidi w:val="0"/>
        <w:spacing w:before="0" w:after="0"/>
        <w:ind w:hanging="283" w:left="709"/>
        <w:jc w:val="left"/>
        <w:rPr/>
      </w:pPr>
      <w:r>
        <w:rPr/>
        <w:t xml:space="preserve">Start it again from the Start menu. </w:t>
      </w:r>
      <w:r>
        <w:rPr>
          <w:i/>
        </w:rPr>
        <w:t>(Settings are only read when it starts, so this step is required.)</w:t>
      </w:r>
      <w:r>
        <w:rPr/>
        <w:t xml:space="preserve"> </w:t>
      </w:r>
    </w:p>
    <w:p>
      <w:pPr>
        <w:pStyle w:val="BodyText"/>
        <w:numPr>
          <w:ilvl w:val="0"/>
          <w:numId w:val="5"/>
        </w:numPr>
        <w:tabs>
          <w:tab w:val="clear" w:pos="709"/>
          <w:tab w:val="left" w:pos="709" w:leader="none"/>
        </w:tabs>
        <w:bidi w:val="0"/>
        <w:ind w:hanging="283" w:left="709"/>
        <w:jc w:val="left"/>
        <w:rPr/>
      </w:pPr>
      <w:r>
        <w:rPr/>
        <w:t xml:space="preserve">Right-click the icon → </w:t>
      </w:r>
      <w:r>
        <w:rPr>
          <w:b/>
        </w:rPr>
        <w:t>Advanced</w:t>
      </w:r>
      <w:r>
        <w:rPr/>
        <w:t xml:space="preserve"> → tick </w:t>
      </w:r>
      <w:r>
        <w:rPr>
          <w:b/>
        </w:rPr>
        <w:t>Start automatically</w:t>
      </w:r>
      <w:r>
        <w:rPr/>
        <w:t xml:space="preserve">. </w:t>
      </w:r>
    </w:p>
    <w:p>
      <w:pPr>
        <w:pStyle w:val="BodyText"/>
        <w:bidi w:val="0"/>
        <w:jc w:val="left"/>
        <w:rPr/>
      </w:pPr>
      <w:r>
        <w:rPr/>
        <w:t>Step 3 matters: if QZ Tray is not running, the app quietly falls back to browser printing and the old wrong-length slips come back.</w:t>
      </w:r>
    </w:p>
    <w:p>
      <w:pPr>
        <w:pStyle w:val="Heading2"/>
        <w:bidi w:val="0"/>
        <w:jc w:val="left"/>
        <w:rPr/>
      </w:pPr>
      <w:r>
        <w:rPr/>
        <w:t>Step 6 — Test it</w:t>
      </w:r>
    </w:p>
    <w:p>
      <w:pPr>
        <w:pStyle w:val="BodyText"/>
        <w:bidi w:val="0"/>
        <w:jc w:val="left"/>
        <w:rPr/>
      </w:pPr>
      <w:r>
        <w:rPr/>
        <w:t xml:space="preserve">Open the app and print </w:t>
      </w:r>
      <w:r>
        <w:rPr>
          <w:b/>
        </w:rPr>
        <w:t>two</w:t>
      </w:r>
      <w:r>
        <w:rPr/>
        <w:t xml:space="preserve"> invoices:</w:t>
      </w:r>
    </w:p>
    <w:p>
      <w:pPr>
        <w:pStyle w:val="BodyText"/>
        <w:numPr>
          <w:ilvl w:val="0"/>
          <w:numId w:val="6"/>
        </w:numPr>
        <w:tabs>
          <w:tab w:val="clear" w:pos="709"/>
          <w:tab w:val="left" w:pos="709" w:leader="none"/>
        </w:tabs>
        <w:bidi w:val="0"/>
        <w:spacing w:before="0" w:after="0"/>
        <w:ind w:hanging="283" w:left="709"/>
        <w:jc w:val="left"/>
        <w:rPr/>
      </w:pPr>
      <w:r>
        <w:rPr/>
        <w:t xml:space="preserve">one small — 2 or 3 items </w:t>
      </w:r>
    </w:p>
    <w:p>
      <w:pPr>
        <w:pStyle w:val="BodyText"/>
        <w:numPr>
          <w:ilvl w:val="0"/>
          <w:numId w:val="6"/>
        </w:numPr>
        <w:tabs>
          <w:tab w:val="clear" w:pos="709"/>
          <w:tab w:val="left" w:pos="709" w:leader="none"/>
        </w:tabs>
        <w:bidi w:val="0"/>
        <w:ind w:hanging="283" w:left="709"/>
        <w:jc w:val="left"/>
        <w:rPr/>
      </w:pPr>
      <w:r>
        <w:rPr/>
        <w:t xml:space="preserve">one large — 20 items or more </w:t>
      </w:r>
    </w:p>
    <w:p>
      <w:pPr>
        <w:pStyle w:val="Heading3"/>
        <w:bidi w:val="0"/>
        <w:jc w:val="left"/>
        <w:rPr/>
      </w:pPr>
      <w:r>
        <w:rPr/>
        <w:t>What correct looks like</w:t>
      </w:r>
    </w:p>
    <w:p>
      <w:pPr>
        <w:pStyle w:val="BodyText"/>
        <w:numPr>
          <w:ilvl w:val="0"/>
          <w:numId w:val="7"/>
        </w:numPr>
        <w:tabs>
          <w:tab w:val="clear" w:pos="709"/>
          <w:tab w:val="left" w:pos="709" w:leader="none"/>
        </w:tabs>
        <w:bidi w:val="0"/>
        <w:spacing w:before="0" w:after="0"/>
        <w:ind w:hanging="283" w:left="709"/>
        <w:jc w:val="left"/>
        <w:rPr/>
      </w:pPr>
      <w:r>
        <w:rPr>
          <w:b/>
        </w:rPr>
        <w:t>No print dialog.</w:t>
      </w:r>
      <w:r>
        <w:rPr/>
        <w:t xml:space="preserve"> Press Print and the slip comes straight out. </w:t>
      </w:r>
    </w:p>
    <w:p>
      <w:pPr>
        <w:pStyle w:val="BodyText"/>
        <w:numPr>
          <w:ilvl w:val="0"/>
          <w:numId w:val="7"/>
        </w:numPr>
        <w:tabs>
          <w:tab w:val="clear" w:pos="709"/>
          <w:tab w:val="left" w:pos="709" w:leader="none"/>
        </w:tabs>
        <w:bidi w:val="0"/>
        <w:spacing w:before="0" w:after="0"/>
        <w:ind w:hanging="283" w:left="709"/>
        <w:jc w:val="left"/>
        <w:rPr/>
      </w:pPr>
      <w:r>
        <w:rPr>
          <w:b/>
        </w:rPr>
        <w:t>No permission pop-up.</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The small slip is </w:t>
      </w:r>
      <w:r>
        <w:rPr>
          <w:b/>
        </w:rPr>
        <w:t>short</w:t>
      </w:r>
      <w:r>
        <w:rPr/>
        <w:t xml:space="preserve"> — it ends just after “Thanks for shopping with us!”, with no long blank tail. </w:t>
      </w:r>
    </w:p>
    <w:p>
      <w:pPr>
        <w:pStyle w:val="BodyText"/>
        <w:numPr>
          <w:ilvl w:val="0"/>
          <w:numId w:val="7"/>
        </w:numPr>
        <w:tabs>
          <w:tab w:val="clear" w:pos="709"/>
          <w:tab w:val="left" w:pos="709" w:leader="none"/>
        </w:tabs>
        <w:bidi w:val="0"/>
        <w:spacing w:before="0" w:after="0"/>
        <w:ind w:hanging="283" w:left="709"/>
        <w:jc w:val="left"/>
        <w:rPr/>
      </w:pPr>
      <w:r>
        <w:rPr/>
        <w:t xml:space="preserve">The large slip is </w:t>
      </w:r>
      <w:r>
        <w:rPr>
          <w:b/>
        </w:rPr>
        <w:t>clearly longer</w:t>
      </w:r>
      <w:r>
        <w:rPr/>
        <w:t xml:space="preserve"> than the small one. </w:t>
      </w:r>
    </w:p>
    <w:p>
      <w:pPr>
        <w:pStyle w:val="BodyText"/>
        <w:numPr>
          <w:ilvl w:val="0"/>
          <w:numId w:val="7"/>
        </w:numPr>
        <w:tabs>
          <w:tab w:val="clear" w:pos="709"/>
          <w:tab w:val="left" w:pos="709" w:leader="none"/>
        </w:tabs>
        <w:bidi w:val="0"/>
        <w:spacing w:before="0" w:after="0"/>
        <w:ind w:hanging="283" w:left="709"/>
        <w:jc w:val="left"/>
        <w:rPr/>
      </w:pPr>
      <w:r>
        <w:rPr/>
        <w:t xml:space="preserve">Both are the </w:t>
      </w:r>
      <w:r>
        <w:rPr>
          <w:b/>
        </w:rPr>
        <w:t>full width</w:t>
      </w:r>
      <w:r>
        <w:rPr/>
        <w:t xml:space="preserve"> of the paper, in the same size text. </w:t>
      </w:r>
    </w:p>
    <w:p>
      <w:pPr>
        <w:pStyle w:val="BodyText"/>
        <w:numPr>
          <w:ilvl w:val="0"/>
          <w:numId w:val="7"/>
        </w:numPr>
        <w:tabs>
          <w:tab w:val="clear" w:pos="709"/>
          <w:tab w:val="left" w:pos="709" w:leader="none"/>
        </w:tabs>
        <w:bidi w:val="0"/>
        <w:spacing w:before="0" w:after="0"/>
        <w:ind w:hanging="283" w:left="709"/>
        <w:jc w:val="left"/>
        <w:rPr/>
      </w:pPr>
      <w:r>
        <w:rPr/>
        <w:t xml:space="preserve">Nothing reading </w:t>
      </w:r>
      <w:r>
        <w:rPr>
          <w:rStyle w:val="SourceText"/>
        </w:rPr>
        <w:t>about:blank</w:t>
      </w:r>
      <w:r>
        <w:rPr/>
        <w:t xml:space="preserve">, a web address, a date, or </w:t>
      </w:r>
      <w:r>
        <w:rPr>
          <w:rStyle w:val="SourceText"/>
        </w:rPr>
        <w:t>1/1</w:t>
      </w:r>
      <w:r>
        <w:rPr/>
        <w:t xml:space="preserve"> is printed. </w:t>
      </w:r>
    </w:p>
    <w:p>
      <w:pPr>
        <w:pStyle w:val="BodyText"/>
        <w:numPr>
          <w:ilvl w:val="0"/>
          <w:numId w:val="7"/>
        </w:numPr>
        <w:tabs>
          <w:tab w:val="clear" w:pos="709"/>
          <w:tab w:val="left" w:pos="709" w:leader="none"/>
        </w:tabs>
        <w:bidi w:val="0"/>
        <w:ind w:hanging="283" w:left="709"/>
        <w:jc w:val="left"/>
        <w:rPr/>
      </w:pPr>
      <w:r>
        <w:rPr/>
        <w:t xml:space="preserve">The paper is cut just below the last line. </w:t>
      </w:r>
    </w:p>
    <w:p>
      <w:pPr>
        <w:pStyle w:val="BodyText"/>
        <w:bidi w:val="0"/>
        <w:jc w:val="left"/>
        <w:rPr/>
      </w:pPr>
      <w:r>
        <w:rPr/>
        <w:t>Before pressing Print, the window shows which route it is about to take:</w:t>
      </w:r>
    </w:p>
    <w:p>
      <w:pPr>
        <w:pStyle w:val="PreformattedText"/>
        <w:bidi w:val="0"/>
        <w:spacing w:before="0" w:after="283"/>
        <w:jc w:val="left"/>
        <w:rPr/>
      </w:pPr>
      <w:r>
        <w:rPr/>
        <w:t>Printing to &lt;printer name&gt; . cut to length</w:t>
      </w:r>
    </w:p>
    <w:p>
      <w:pPr>
        <w:pStyle w:val="BodyText"/>
        <w:bidi w:val="0"/>
        <w:jc w:val="left"/>
        <w:rPr/>
      </w:pPr>
      <w:r>
        <w:rPr/>
        <w:t>If it instead says “</w:t>
      </w:r>
      <w:r>
        <w:rPr>
          <w:b/>
        </w:rPr>
        <w:t>QZ Tray is not running”</w:t>
      </w:r>
      <w:r>
        <w:rPr/>
        <w:t xml:space="preserve">, QZ Tray is not started — go back to Step 5. There is also a </w:t>
      </w:r>
      <w:r>
        <w:rPr>
          <w:b/>
        </w:rPr>
        <w:t>Retry</w:t>
      </w:r>
      <w:r>
        <w:rPr/>
        <w:t xml:space="preserve"> button next to that message.</w:t>
      </w:r>
    </w:p>
    <w:p>
      <w:pPr>
        <w:pStyle w:val="Heading2"/>
        <w:bidi w:val="0"/>
        <w:jc w:val="left"/>
        <w:rPr/>
      </w:pPr>
      <w:r>
        <w:rPr/>
        <w:t>If something is wrong</w:t>
      </w:r>
    </w:p>
    <w:tbl>
      <w:tblPr>
        <w:tblW w:w="10539" w:type="dxa"/>
        <w:jc w:val="left"/>
        <w:tblInd w:w="28" w:type="dxa"/>
        <w:tblLayout w:type="fixed"/>
        <w:tblCellMar>
          <w:top w:w="28" w:type="dxa"/>
          <w:left w:w="28" w:type="dxa"/>
          <w:bottom w:w="28" w:type="dxa"/>
          <w:right w:w="28" w:type="dxa"/>
        </w:tblCellMar>
      </w:tblPr>
      <w:tblGrid>
        <w:gridCol w:w="2182"/>
        <w:gridCol w:w="2416"/>
        <w:gridCol w:w="5941"/>
      </w:tblGrid>
      <w:tr>
        <w:trPr/>
        <w:tc>
          <w:tcPr>
            <w:tcW w:w="2182" w:type="dxa"/>
            <w:tcBorders/>
            <w:vAlign w:val="center"/>
          </w:tcPr>
          <w:p>
            <w:pPr>
              <w:pStyle w:val="TableHeading"/>
              <w:suppressLineNumbers/>
              <w:shd w:fill="E8E8E8" w:val="clear"/>
              <w:bidi w:val="0"/>
              <w:jc w:val="left"/>
              <w:rPr/>
            </w:pPr>
            <w:r>
              <w:rPr/>
              <w:t>What you see</w:t>
            </w:r>
          </w:p>
        </w:tc>
        <w:tc>
          <w:tcPr>
            <w:tcW w:w="2416" w:type="dxa"/>
            <w:tcBorders/>
            <w:vAlign w:val="center"/>
          </w:tcPr>
          <w:p>
            <w:pPr>
              <w:pStyle w:val="TableHeading"/>
              <w:suppressLineNumbers/>
              <w:shd w:fill="E8E8E8" w:val="clear"/>
              <w:bidi w:val="0"/>
              <w:jc w:val="left"/>
              <w:rPr/>
            </w:pPr>
            <w:r>
              <w:rPr/>
              <w:t>What it means</w:t>
            </w:r>
          </w:p>
        </w:tc>
        <w:tc>
          <w:tcPr>
            <w:tcW w:w="5941" w:type="dxa"/>
            <w:tcBorders/>
            <w:vAlign w:val="center"/>
          </w:tcPr>
          <w:p>
            <w:pPr>
              <w:pStyle w:val="TableHeading"/>
              <w:suppressLineNumbers/>
              <w:shd w:fill="E8E8E8" w:val="clear"/>
              <w:bidi w:val="0"/>
              <w:jc w:val="left"/>
              <w:rPr/>
            </w:pPr>
            <w:r>
              <w:rPr/>
              <w:t>Fix</w:t>
            </w:r>
          </w:p>
        </w:tc>
      </w:tr>
      <w:tr>
        <w:trPr/>
        <w:tc>
          <w:tcPr>
            <w:tcW w:w="2182" w:type="dxa"/>
            <w:tcBorders/>
            <w:vAlign w:val="center"/>
          </w:tcPr>
          <w:p>
            <w:pPr>
              <w:pStyle w:val="TableContents"/>
              <w:widowControl w:val="false"/>
              <w:suppressLineNumbers/>
              <w:bidi w:val="0"/>
              <w:jc w:val="left"/>
              <w:rPr/>
            </w:pPr>
            <w:r>
              <w:rPr/>
              <w:t>“</w:t>
            </w:r>
            <w:r>
              <w:rPr/>
              <w:t>QZ Tray is not running” in the app</w:t>
            </w:r>
          </w:p>
        </w:tc>
        <w:tc>
          <w:tcPr>
            <w:tcW w:w="2416" w:type="dxa"/>
            <w:tcBorders/>
            <w:vAlign w:val="center"/>
          </w:tcPr>
          <w:p>
            <w:pPr>
              <w:pStyle w:val="TableContents"/>
              <w:widowControl w:val="false"/>
              <w:suppressLineNumbers/>
              <w:bidi w:val="0"/>
              <w:jc w:val="left"/>
              <w:rPr/>
            </w:pPr>
            <w:r>
              <w:rPr/>
              <w:t>QZ Tray is closed or still starting</w:t>
            </w:r>
          </w:p>
        </w:tc>
        <w:tc>
          <w:tcPr>
            <w:tcW w:w="5941" w:type="dxa"/>
            <w:tcBorders/>
            <w:vAlign w:val="center"/>
          </w:tcPr>
          <w:p>
            <w:pPr>
              <w:pStyle w:val="TableContents"/>
              <w:widowControl w:val="false"/>
              <w:suppressLineNumbers/>
              <w:bidi w:val="0"/>
              <w:jc w:val="left"/>
              <w:rPr/>
            </w:pPr>
            <w:r>
              <w:rPr/>
              <w:t xml:space="preserve">Start it, then press </w:t>
            </w:r>
            <w:r>
              <w:rPr>
                <w:b/>
              </w:rPr>
              <w:t>Retry</w:t>
            </w:r>
            <w:r>
              <w:rPr/>
              <w:t>. Do Step 5.3 so it starts by itself.</w:t>
            </w:r>
          </w:p>
        </w:tc>
      </w:tr>
      <w:tr>
        <w:trPr/>
        <w:tc>
          <w:tcPr>
            <w:tcW w:w="2182" w:type="dxa"/>
            <w:tcBorders/>
            <w:vAlign w:val="center"/>
          </w:tcPr>
          <w:p>
            <w:pPr>
              <w:pStyle w:val="TableContents"/>
              <w:widowControl w:val="false"/>
              <w:suppressLineNumbers/>
              <w:bidi w:val="0"/>
              <w:jc w:val="left"/>
              <w:rPr/>
            </w:pPr>
            <w:r>
              <w:rPr/>
              <w:t>A permission pop-up on every receipt</w:t>
            </w:r>
          </w:p>
        </w:tc>
        <w:tc>
          <w:tcPr>
            <w:tcW w:w="2416" w:type="dxa"/>
            <w:tcBorders/>
            <w:vAlign w:val="center"/>
          </w:tcPr>
          <w:p>
            <w:pPr>
              <w:pStyle w:val="TableContents"/>
              <w:widowControl w:val="false"/>
              <w:suppressLineNumbers/>
              <w:bidi w:val="0"/>
              <w:jc w:val="left"/>
              <w:rPr/>
            </w:pPr>
            <w:r>
              <w:rPr/>
              <w:t>Step 4 did not take effect</w:t>
            </w:r>
          </w:p>
        </w:tc>
        <w:tc>
          <w:tcPr>
            <w:tcW w:w="5941" w:type="dxa"/>
            <w:tcBorders/>
            <w:vAlign w:val="center"/>
          </w:tcPr>
          <w:p>
            <w:pPr>
              <w:pStyle w:val="TableContents"/>
              <w:widowControl w:val="false"/>
              <w:suppressLineNumbers/>
              <w:bidi w:val="0"/>
              <w:jc w:val="left"/>
              <w:rPr/>
            </w:pPr>
            <w:r>
              <w:rPr/>
              <w:t xml:space="preserve">Check the path in </w:t>
            </w:r>
            <w:r>
              <w:rPr>
                <w:rStyle w:val="SourceText"/>
              </w:rPr>
              <w:t>qz-tray.properties</w:t>
            </w:r>
            <w:r>
              <w:rPr/>
              <w:t xml:space="preserve"> matches where the file actually is, then restart QZ Tray (Step 5).</w:t>
            </w:r>
          </w:p>
        </w:tc>
      </w:tr>
      <w:tr>
        <w:trPr/>
        <w:tc>
          <w:tcPr>
            <w:tcW w:w="2182" w:type="dxa"/>
            <w:tcBorders/>
            <w:vAlign w:val="center"/>
          </w:tcPr>
          <w:p>
            <w:pPr>
              <w:pStyle w:val="TableContents"/>
              <w:widowControl w:val="false"/>
              <w:suppressLineNumbers/>
              <w:bidi w:val="0"/>
              <w:jc w:val="left"/>
              <w:rPr/>
            </w:pPr>
            <w:r>
              <w:rPr/>
              <w:t>The browser’s print dialog appears</w:t>
            </w:r>
          </w:p>
        </w:tc>
        <w:tc>
          <w:tcPr>
            <w:tcW w:w="2416" w:type="dxa"/>
            <w:tcBorders/>
            <w:vAlign w:val="center"/>
          </w:tcPr>
          <w:p>
            <w:pPr>
              <w:pStyle w:val="TableContents"/>
              <w:widowControl w:val="false"/>
              <w:suppressLineNumbers/>
              <w:bidi w:val="0"/>
              <w:jc w:val="left"/>
              <w:rPr/>
            </w:pPr>
            <w:r>
              <w:rPr/>
              <w:t>The app fell back to browser printing</w:t>
            </w:r>
          </w:p>
        </w:tc>
        <w:tc>
          <w:tcPr>
            <w:tcW w:w="5941" w:type="dxa"/>
            <w:tcBorders/>
            <w:vAlign w:val="center"/>
          </w:tcPr>
          <w:p>
            <w:pPr>
              <w:pStyle w:val="TableContents"/>
              <w:widowControl w:val="false"/>
              <w:suppressLineNumbers/>
              <w:bidi w:val="0"/>
              <w:jc w:val="left"/>
              <w:rPr/>
            </w:pPr>
            <w:r>
              <w:rPr/>
              <w:t>QZ Tray is not reachable. Same as the first row.</w:t>
            </w:r>
          </w:p>
        </w:tc>
      </w:tr>
      <w:tr>
        <w:trPr/>
        <w:tc>
          <w:tcPr>
            <w:tcW w:w="2182" w:type="dxa"/>
            <w:tcBorders/>
            <w:vAlign w:val="center"/>
          </w:tcPr>
          <w:p>
            <w:pPr>
              <w:pStyle w:val="TableContents"/>
              <w:widowControl w:val="false"/>
              <w:suppressLineNumbers/>
              <w:bidi w:val="0"/>
              <w:jc w:val="left"/>
              <w:rPr/>
            </w:pPr>
            <w:r>
              <w:rPr/>
              <w:t>Two cuts per slip</w:t>
            </w:r>
          </w:p>
        </w:tc>
        <w:tc>
          <w:tcPr>
            <w:tcW w:w="2416" w:type="dxa"/>
            <w:tcBorders/>
            <w:vAlign w:val="center"/>
          </w:tcPr>
          <w:p>
            <w:pPr>
              <w:pStyle w:val="TableContents"/>
              <w:widowControl w:val="false"/>
              <w:suppressLineNumbers/>
              <w:bidi w:val="0"/>
              <w:jc w:val="left"/>
              <w:rPr/>
            </w:pPr>
            <w:r>
              <w:rPr/>
              <w:t>The driver is cutting as well as the app</w:t>
            </w:r>
          </w:p>
        </w:tc>
        <w:tc>
          <w:tcPr>
            <w:tcW w:w="5941" w:type="dxa"/>
            <w:tcBorders/>
            <w:vAlign w:val="center"/>
          </w:tcPr>
          <w:p>
            <w:pPr>
              <w:pStyle w:val="TableContents"/>
              <w:widowControl w:val="false"/>
              <w:suppressLineNumbers/>
              <w:bidi w:val="0"/>
              <w:jc w:val="left"/>
              <w:rPr/>
            </w:pPr>
            <w:r>
              <w:rPr/>
              <w:t xml:space="preserve">Step 2b — set the driver’s cutter to </w:t>
            </w:r>
            <w:r>
              <w:rPr>
                <w:b/>
              </w:rPr>
              <w:t>No cut</w:t>
            </w:r>
            <w:r>
              <w:rPr/>
              <w:t>.</w:t>
            </w:r>
          </w:p>
        </w:tc>
      </w:tr>
      <w:tr>
        <w:trPr/>
        <w:tc>
          <w:tcPr>
            <w:tcW w:w="2182" w:type="dxa"/>
            <w:tcBorders/>
            <w:vAlign w:val="center"/>
          </w:tcPr>
          <w:p>
            <w:pPr>
              <w:pStyle w:val="TableContents"/>
              <w:widowControl w:val="false"/>
              <w:suppressLineNumbers/>
              <w:bidi w:val="0"/>
              <w:jc w:val="left"/>
              <w:rPr/>
            </w:pPr>
            <w:r>
              <w:rPr/>
              <w:t>No cut at all</w:t>
            </w:r>
          </w:p>
        </w:tc>
        <w:tc>
          <w:tcPr>
            <w:tcW w:w="2416" w:type="dxa"/>
            <w:tcBorders/>
            <w:vAlign w:val="center"/>
          </w:tcPr>
          <w:p>
            <w:pPr>
              <w:pStyle w:val="TableContents"/>
              <w:widowControl w:val="false"/>
              <w:suppressLineNumbers/>
              <w:bidi w:val="0"/>
              <w:jc w:val="left"/>
              <w:rPr/>
            </w:pPr>
            <w:r>
              <w:rPr/>
              <w:t>Cutter disabled in hardware</w:t>
            </w:r>
          </w:p>
        </w:tc>
        <w:tc>
          <w:tcPr>
            <w:tcW w:w="5941" w:type="dxa"/>
            <w:tcBorders/>
            <w:vAlign w:val="center"/>
          </w:tcPr>
          <w:p>
            <w:pPr>
              <w:pStyle w:val="TableContents"/>
              <w:widowControl w:val="false"/>
              <w:suppressLineNumbers/>
              <w:bidi w:val="0"/>
              <w:jc w:val="left"/>
              <w:rPr/>
            </w:pPr>
            <w:r>
              <w:rPr/>
              <w:t xml:space="preserve">Step 2a — DIP </w:t>
            </w:r>
            <w:r>
              <w:rPr>
                <w:b/>
              </w:rPr>
              <w:t>SW-1 must be OFF</w:t>
            </w:r>
            <w:r>
              <w:rPr/>
              <w:t>.</w:t>
            </w:r>
          </w:p>
        </w:tc>
      </w:tr>
      <w:tr>
        <w:trPr/>
        <w:tc>
          <w:tcPr>
            <w:tcW w:w="2182" w:type="dxa"/>
            <w:tcBorders/>
            <w:vAlign w:val="center"/>
          </w:tcPr>
          <w:p>
            <w:pPr>
              <w:pStyle w:val="TableContents"/>
              <w:widowControl w:val="false"/>
              <w:suppressLineNumbers/>
              <w:bidi w:val="0"/>
              <w:jc w:val="left"/>
              <w:rPr/>
            </w:pPr>
            <w:r>
              <w:rPr/>
              <w:t>Wrong printer is used</w:t>
            </w:r>
          </w:p>
        </w:tc>
        <w:tc>
          <w:tcPr>
            <w:tcW w:w="2416" w:type="dxa"/>
            <w:tcBorders/>
            <w:vAlign w:val="center"/>
          </w:tcPr>
          <w:p>
            <w:pPr>
              <w:pStyle w:val="TableContents"/>
              <w:widowControl w:val="false"/>
              <w:suppressLineNumbers/>
              <w:bidi w:val="0"/>
              <w:jc w:val="left"/>
              <w:rPr/>
            </w:pPr>
            <w:r>
              <w:rPr/>
              <w:t>Auto-detection picked the wrong one</w:t>
            </w:r>
          </w:p>
        </w:tc>
        <w:tc>
          <w:tcPr>
            <w:tcW w:w="5941" w:type="dxa"/>
            <w:tcBorders/>
            <w:vAlign w:val="center"/>
          </w:tcPr>
          <w:p>
            <w:pPr>
              <w:pStyle w:val="TableContents"/>
              <w:widowControl w:val="false"/>
              <w:suppressLineNumbers/>
              <w:bidi w:val="0"/>
              <w:jc w:val="left"/>
              <w:rPr/>
            </w:pPr>
            <w:r>
              <w:rPr/>
              <w:t>The window has a printer dropdown next to “Printing to…”. Pick the XP-Q200; it is remembered.</w:t>
            </w:r>
          </w:p>
        </w:tc>
      </w:tr>
      <w:tr>
        <w:trPr/>
        <w:tc>
          <w:tcPr>
            <w:tcW w:w="2182" w:type="dxa"/>
            <w:tcBorders/>
            <w:vAlign w:val="center"/>
          </w:tcPr>
          <w:p>
            <w:pPr>
              <w:pStyle w:val="TableContents"/>
              <w:widowControl w:val="false"/>
              <w:suppressLineNumbers/>
              <w:bidi w:val="0"/>
              <w:jc w:val="left"/>
              <w:rPr/>
            </w:pPr>
            <w:r>
              <w:rPr/>
              <w:t>Every slip the same length again</w:t>
            </w:r>
          </w:p>
        </w:tc>
        <w:tc>
          <w:tcPr>
            <w:tcW w:w="2416" w:type="dxa"/>
            <w:tcBorders/>
            <w:vAlign w:val="center"/>
          </w:tcPr>
          <w:p>
            <w:pPr>
              <w:pStyle w:val="TableContents"/>
              <w:widowControl w:val="false"/>
              <w:suppressLineNumbers/>
              <w:bidi w:val="0"/>
              <w:jc w:val="left"/>
              <w:rPr/>
            </w:pPr>
            <w:r>
              <w:rPr/>
              <w:t>Printing went back through the browser</w:t>
            </w:r>
          </w:p>
        </w:tc>
        <w:tc>
          <w:tcPr>
            <w:tcW w:w="5941" w:type="dxa"/>
            <w:tcBorders/>
            <w:vAlign w:val="center"/>
          </w:tcPr>
          <w:p>
            <w:pPr>
              <w:pStyle w:val="TableContents"/>
              <w:widowControl w:val="false"/>
              <w:suppressLineNumbers/>
              <w:bidi w:val="0"/>
              <w:jc w:val="left"/>
              <w:rPr/>
            </w:pPr>
            <w:r>
              <w:rPr/>
              <w:t>QZ Tray is not running — Step 5.</w:t>
            </w:r>
          </w:p>
        </w:tc>
      </w:tr>
    </w:tbl>
    <w:p>
      <w:pPr>
        <w:pStyle w:val="Heading3"/>
        <w:bidi w:val="0"/>
        <w:jc w:val="left"/>
        <w:rPr/>
      </w:pPr>
      <w:r>
        <w:rPr/>
        <w:t>If it still will not work</w:t>
      </w:r>
    </w:p>
    <w:p>
      <w:pPr>
        <w:pStyle w:val="BodyText"/>
        <w:bidi w:val="0"/>
        <w:jc w:val="left"/>
        <w:rPr/>
      </w:pPr>
      <w:r>
        <w:rPr/>
        <w:t>Send these three things:</w:t>
      </w:r>
    </w:p>
    <w:p>
      <w:pPr>
        <w:pStyle w:val="BodyText"/>
        <w:numPr>
          <w:ilvl w:val="0"/>
          <w:numId w:val="8"/>
        </w:numPr>
        <w:tabs>
          <w:tab w:val="clear" w:pos="709"/>
          <w:tab w:val="left" w:pos="709" w:leader="none"/>
        </w:tabs>
        <w:bidi w:val="0"/>
        <w:spacing w:before="0" w:after="0"/>
        <w:ind w:hanging="283" w:left="709"/>
        <w:jc w:val="left"/>
        <w:rPr/>
      </w:pPr>
      <w:r>
        <w:rPr/>
        <w:t xml:space="preserve">A photo of both test slips, laid flat, full length in frame. </w:t>
      </w:r>
    </w:p>
    <w:p>
      <w:pPr>
        <w:pStyle w:val="BodyText"/>
        <w:numPr>
          <w:ilvl w:val="0"/>
          <w:numId w:val="8"/>
        </w:numPr>
        <w:tabs>
          <w:tab w:val="clear" w:pos="709"/>
          <w:tab w:val="left" w:pos="709" w:leader="none"/>
        </w:tabs>
        <w:bidi w:val="0"/>
        <w:spacing w:before="0" w:after="0"/>
        <w:ind w:hanging="283" w:left="709"/>
        <w:jc w:val="left"/>
        <w:rPr/>
      </w:pPr>
      <w:r>
        <w:rPr/>
        <w:t xml:space="preserve">A screenshot of the app window </w:t>
      </w:r>
      <w:r>
        <w:rPr>
          <w:b/>
        </w:rPr>
        <w:t>before</w:t>
      </w:r>
      <w:r>
        <w:rPr/>
        <w:t xml:space="preserve"> pressing Print, showing the “Printing to…” line. </w:t>
      </w:r>
    </w:p>
    <w:p>
      <w:pPr>
        <w:pStyle w:val="BodyText"/>
        <w:numPr>
          <w:ilvl w:val="0"/>
          <w:numId w:val="8"/>
        </w:numPr>
        <w:tabs>
          <w:tab w:val="clear" w:pos="709"/>
          <w:tab w:val="left" w:pos="709" w:leader="none"/>
        </w:tabs>
        <w:bidi w:val="0"/>
        <w:ind w:hanging="283" w:left="709"/>
        <w:jc w:val="left"/>
        <w:rPr/>
      </w:pPr>
      <w:r>
        <w:rPr/>
        <w:t xml:space="preserve">The QZ Tray log file: </w:t>
      </w:r>
      <w:r>
        <w:rPr>
          <w:rStyle w:val="SourceText"/>
        </w:rPr>
        <w:t>C:\Users\&lt;your username&gt;\.qz\debug.log</w:t>
      </w:r>
      <w:r>
        <w:rPr/>
        <w:t xml:space="preserve"> </w:t>
      </w:r>
    </w:p>
    <w:p>
      <w:pPr>
        <w:pStyle w:val="BodyText"/>
        <w:bidi w:val="0"/>
        <w:jc w:val="left"/>
        <w:rPr/>
      </w:pPr>
      <w:r>
        <w:rPr/>
        <w:t>That log records exactly what the printer was sent and what it answered, and is usually enough to identify the problem without another visit.</w:t>
      </w:r>
    </w:p>
    <w:p>
      <w:pPr>
        <w:pStyle w:val="Heading2"/>
        <w:bidi w:val="0"/>
        <w:jc w:val="left"/>
        <w:rPr/>
      </w:pPr>
      <w:r>
        <w:rPr/>
        <w:t>Notes</w:t>
      </w:r>
    </w:p>
    <w:p>
      <w:pPr>
        <w:pStyle w:val="BodyText"/>
        <w:numPr>
          <w:ilvl w:val="0"/>
          <w:numId w:val="9"/>
        </w:numPr>
        <w:tabs>
          <w:tab w:val="clear" w:pos="709"/>
          <w:tab w:val="left" w:pos="709" w:leader="none"/>
        </w:tabs>
        <w:bidi w:val="0"/>
        <w:spacing w:before="0" w:after="0"/>
        <w:ind w:hanging="283" w:left="709"/>
        <w:jc w:val="left"/>
        <w:rPr/>
      </w:pPr>
      <w:r>
        <w:rPr>
          <w:b/>
        </w:rPr>
        <w:t>The certificate is public.</w:t>
      </w:r>
      <w:r>
        <w:rPr/>
        <w:t xml:space="preserve"> It identifies the app; it grants nothing. It can be emailed or messaged freely. </w:t>
      </w:r>
    </w:p>
    <w:p>
      <w:pPr>
        <w:pStyle w:val="BodyText"/>
        <w:numPr>
          <w:ilvl w:val="0"/>
          <w:numId w:val="9"/>
        </w:numPr>
        <w:tabs>
          <w:tab w:val="clear" w:pos="709"/>
          <w:tab w:val="left" w:pos="709" w:leader="none"/>
        </w:tabs>
        <w:bidi w:val="0"/>
        <w:spacing w:before="0" w:after="0"/>
        <w:ind w:hanging="283" w:left="709"/>
        <w:jc w:val="left"/>
        <w:rPr/>
      </w:pPr>
      <w:r>
        <w:rPr>
          <w:b/>
        </w:rPr>
        <w:t>QZ Tray must be running whenever the till prints.</w:t>
      </w:r>
      <w:r>
        <w:rPr/>
        <w:t xml:space="preserve"> That is what Step 5.3 is for. </w:t>
      </w:r>
    </w:p>
    <w:p>
      <w:pPr>
        <w:pStyle w:val="BodyText"/>
        <w:numPr>
          <w:ilvl w:val="0"/>
          <w:numId w:val="9"/>
        </w:numPr>
        <w:tabs>
          <w:tab w:val="clear" w:pos="709"/>
          <w:tab w:val="left" w:pos="709" w:leader="none"/>
        </w:tabs>
        <w:bidi w:val="0"/>
        <w:spacing w:before="0" w:after="140"/>
        <w:ind w:hanging="283" w:left="709"/>
        <w:jc w:val="left"/>
        <w:rPr/>
      </w:pPr>
      <w:r>
        <w:rPr>
          <w:b/>
        </w:rPr>
        <w:t>If printing ever breaks, the app does not stop.</w:t>
      </w:r>
      <w:r>
        <w:rPr/>
        <w:t xml:space="preserve"> It falls back to browser printing and says so on screen. Sales are never blocked — the slip is just the wrong length until QZ Tray is running again. </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000000"/>
      <w:sz w:val="22"/>
      <w:szCs w:val="22"/>
      <w:lang w:val="en-US" w:eastAsia="zh-CN" w:bidi="hi-IN"/>
    </w:rPr>
  </w:style>
  <w:style w:type="paragraph" w:styleId="Heading1">
    <w:name w:val="heading 1"/>
    <w:basedOn w:val="Heading"/>
    <w:next w:val="BodyText"/>
    <w:qFormat/>
    <w:pPr>
      <w:spacing w:before="240" w:after="40"/>
      <w:outlineLvl w:val="0"/>
    </w:pPr>
    <w:rPr>
      <w:rFonts w:ascii="Liberation Serif" w:hAnsi="Liberation Serif" w:eastAsia="Noto Serif CJK SC" w:cs="Noto Sans Devanagari"/>
      <w:b/>
      <w:bCs/>
      <w:sz w:val="40"/>
      <w:szCs w:val="40"/>
    </w:rPr>
  </w:style>
  <w:style w:type="paragraph" w:styleId="Heading2">
    <w:name w:val="heading 2"/>
    <w:basedOn w:val="Heading"/>
    <w:next w:val="BodyText"/>
    <w:qFormat/>
    <w:pPr>
      <w:pBdr>
        <w:bottom w:val="single" w:sz="8" w:space="3" w:color="888888"/>
      </w:pBdr>
      <w:spacing w:before="400" w:after="120"/>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spacing w:before="280" w:after="120"/>
      <w:outlineLvl w:val="2"/>
    </w:pPr>
    <w:rPr>
      <w:rFonts w:ascii="Liberation Serif" w:hAnsi="Liberation Serif" w:eastAsia="Noto Serif CJK SC" w:cs="Noto Sans Devanagari"/>
      <w:b/>
      <w:bCs/>
      <w:sz w:val="24"/>
      <w:szCs w:val="24"/>
    </w:rPr>
  </w:style>
  <w:style w:type="character" w:styleId="SourceText">
    <w:name w:val="Source Text"/>
    <w:qFormat/>
    <w:rPr>
      <w:rFonts w:ascii="Courier New;monospace" w:hAnsi="Courier New;monospace" w:eastAsia="Courier New;monospace" w:cs="Courier New;monospace"/>
      <w:sz w:val="20"/>
      <w:szCs w:val="20"/>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8" w:space="6" w:color="CCCCCC"/>
        <w:left w:val="single" w:sz="8" w:space="6" w:color="CCCCCC"/>
        <w:bottom w:val="single" w:sz="8" w:space="6" w:color="CCCCCC"/>
        <w:right w:val="single" w:sz="8" w:space="6" w:color="CCCCCC"/>
      </w:pBdr>
      <w:shd w:fill="F2F2F2" w:val="clear"/>
      <w:spacing w:before="0" w:after="0"/>
    </w:pPr>
    <w:rPr>
      <w:rFonts w:ascii="Courier New;monospace" w:hAnsi="Courier New;monospace" w:eastAsia="Courier New;monospace" w:cs="Courier New;monospace"/>
      <w:sz w:val="18"/>
      <w:szCs w:val="18"/>
    </w:rPr>
  </w:style>
  <w:style w:type="paragraph" w:styleId="BlockQuotation">
    <w:name w:val="Block Quotation"/>
    <w:basedOn w:val="Normal"/>
    <w:qFormat/>
    <w:pPr>
      <w:pBdr>
        <w:left w:val="single" w:sz="24" w:space="10" w:color="999999"/>
      </w:pBdr>
      <w:spacing w:before="0" w:after="283"/>
      <w:ind w:hanging="0" w:left="567" w:right="567"/>
    </w:pPr>
    <w:rPr>
      <w:color w:val="333333"/>
    </w:rPr>
  </w:style>
  <w:style w:type="paragraph" w:styleId="BodyTextlead">
    <w:name w:val="Body Text.lead"/>
    <w:basedOn w:val="BodyText"/>
    <w:qFormat/>
    <w:pPr/>
    <w:rPr>
      <w:color w:val="444444"/>
    </w:rPr>
  </w:style>
  <w:style w:type="paragraph" w:styleId="TableContents">
    <w:name w:val="Table Contents"/>
    <w:basedOn w:val="Normal"/>
    <w:qFormat/>
    <w:pPr>
      <w:widowControl w:val="false"/>
      <w:suppressLineNumbers/>
      <w:jc w:val="left"/>
    </w:pPr>
    <w:rPr>
      <w:sz w:val="20"/>
      <w:szCs w:val="20"/>
    </w:rPr>
  </w:style>
  <w:style w:type="paragraph" w:styleId="TableHeading">
    <w:name w:val="Table Heading"/>
    <w:basedOn w:val="TableContents"/>
    <w:qFormat/>
    <w:pPr>
      <w:suppressLineNumbers/>
      <w:shd w:fill="E8E8E8" w:val="clear"/>
      <w:jc w:val="lef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Till printer setup - ON TARGET UNITED</dc:title>
</cp:coreProperties>
</file>

<file path=docProps/custom.xml><?xml version="1.0" encoding="utf-8"?>
<Properties xmlns="http://schemas.openxmlformats.org/officeDocument/2006/custom-properties" xmlns:vt="http://schemas.openxmlformats.org/officeDocument/2006/docPropsVTypes"/>
</file>