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4453" w14:textId="77777777" w:rsidR="00D61B97" w:rsidRDefault="009D0AFF" w:rsidP="00EF2AE0">
      <w:pPr>
        <w:pStyle w:val="aa"/>
      </w:pPr>
      <w:r>
        <w:t>第</w:t>
      </w:r>
      <w:r>
        <w:t>1</w:t>
      </w:r>
      <w:r>
        <w:t>章　常用</w:t>
      </w: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器</w:t>
      </w:r>
      <w:r>
        <w:rPr>
          <w:rFonts w:ascii="Microsoft YaHei" w:eastAsia="Microsoft YaHei" w:hAnsi="Microsoft YaHei" w:cs="Microsoft YaHei" w:hint="eastAsia"/>
        </w:rPr>
        <w:t>仪</w:t>
      </w:r>
      <w:r>
        <w:rPr>
          <w:rFonts w:ascii="MS Gothic" w:eastAsia="MS Gothic" w:hAnsi="MS Gothic" w:cs="MS Gothic" w:hint="eastAsia"/>
        </w:rPr>
        <w:t>表的使用</w:t>
      </w:r>
      <w:r>
        <w:br/>
        <w:t>1.5.6</w:t>
      </w:r>
      <w:r>
        <w:t xml:space="preserve">　用数字示波器</w:t>
      </w:r>
      <w:r>
        <w:rPr>
          <w:rFonts w:ascii="Microsoft YaHei" w:eastAsia="Microsoft YaHei" w:hAnsi="Microsoft YaHei" w:cs="Microsoft YaHei" w:hint="eastAsia"/>
        </w:rPr>
        <w:t>测</w:t>
      </w:r>
      <w:r>
        <w:rPr>
          <w:rFonts w:ascii="MS Gothic" w:eastAsia="MS Gothic" w:hAnsi="MS Gothic" w:cs="MS Gothic" w:hint="eastAsia"/>
        </w:rPr>
        <w:t>量信号</w:t>
      </w:r>
    </w:p>
    <w:p w14:paraId="7812002A" w14:textId="77777777" w:rsidR="00D61B97" w:rsidRDefault="009D0AFF">
      <w:r>
        <w:rPr>
          <w:b/>
          <w:sz w:val="26"/>
        </w:rPr>
        <w:t>本册目录</w:t>
      </w:r>
    </w:p>
    <w:p w14:paraId="3289D74D" w14:textId="3C8648F6" w:rsidR="00EF2AE0" w:rsidRDefault="009D0AFF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73180" w:history="1">
        <w:r w:rsidR="00EF2AE0" w:rsidRPr="007F4263">
          <w:rPr>
            <w:rStyle w:val="aff9"/>
            <w:noProof/>
          </w:rPr>
          <w:t>1.5.6</w:t>
        </w:r>
        <w:r w:rsidR="00EF2AE0" w:rsidRPr="007F4263">
          <w:rPr>
            <w:rStyle w:val="aff9"/>
            <w:noProof/>
          </w:rPr>
          <w:t xml:space="preserve">　用数字示波器测量信号</w:t>
        </w:r>
        <w:r w:rsidR="00EF2AE0">
          <w:rPr>
            <w:noProof/>
            <w:webHidden/>
          </w:rPr>
          <w:tab/>
        </w:r>
        <w:r w:rsidR="00EF2AE0">
          <w:rPr>
            <w:noProof/>
            <w:webHidden/>
          </w:rPr>
          <w:fldChar w:fldCharType="begin"/>
        </w:r>
        <w:r w:rsidR="00EF2AE0">
          <w:rPr>
            <w:noProof/>
            <w:webHidden/>
          </w:rPr>
          <w:instrText xml:space="preserve"> PAGEREF _Toc241673180 \h </w:instrText>
        </w:r>
        <w:r w:rsidR="00EF2AE0">
          <w:rPr>
            <w:noProof/>
            <w:webHidden/>
          </w:rPr>
        </w:r>
        <w:r w:rsidR="00EF2AE0">
          <w:rPr>
            <w:noProof/>
            <w:webHidden/>
          </w:rPr>
          <w:fldChar w:fldCharType="separate"/>
        </w:r>
        <w:r w:rsidR="00EF2AE0">
          <w:rPr>
            <w:noProof/>
            <w:webHidden/>
          </w:rPr>
          <w:t>2</w:t>
        </w:r>
        <w:r w:rsidR="00EF2AE0">
          <w:rPr>
            <w:noProof/>
            <w:webHidden/>
          </w:rPr>
          <w:fldChar w:fldCharType="end"/>
        </w:r>
      </w:hyperlink>
    </w:p>
    <w:p w14:paraId="6D156183" w14:textId="3DE4C5ED" w:rsidR="00EF2AE0" w:rsidRDefault="00EF2A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3181" w:history="1">
        <w:r w:rsidRPr="007F4263">
          <w:rPr>
            <w:rStyle w:val="aff9"/>
            <w:noProof/>
          </w:rPr>
          <w:t>1</w:t>
        </w:r>
        <w:r w:rsidRPr="007F4263">
          <w:rPr>
            <w:rStyle w:val="aff9"/>
            <w:noProof/>
          </w:rPr>
          <w:t>、刻度测量：</w:t>
        </w:r>
        <w:r w:rsidRPr="007F4263">
          <w:rPr>
            <w:rStyle w:val="aff9"/>
            <w:noProof/>
          </w:rPr>
          <w:t>“</w:t>
        </w:r>
        <w:r w:rsidRPr="007F4263">
          <w:rPr>
            <w:rStyle w:val="aff9"/>
            <w:noProof/>
          </w:rPr>
          <w:t>数格子</w:t>
        </w:r>
        <w:r w:rsidRPr="007F4263">
          <w:rPr>
            <w:rStyle w:val="aff9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4AD5CC" w14:textId="228EFFA3" w:rsidR="00EF2AE0" w:rsidRDefault="00EF2A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3182" w:history="1">
        <w:r w:rsidRPr="007F4263">
          <w:rPr>
            <w:rStyle w:val="aff9"/>
            <w:noProof/>
          </w:rPr>
          <w:t>2</w:t>
        </w:r>
        <w:r w:rsidRPr="007F4263">
          <w:rPr>
            <w:rStyle w:val="aff9"/>
            <w:noProof/>
          </w:rPr>
          <w:t>、自动测量：</w:t>
        </w:r>
        <w:r w:rsidRPr="007F4263">
          <w:rPr>
            <w:rStyle w:val="aff9"/>
            <w:noProof/>
          </w:rPr>
          <w:t>Measure</w:t>
        </w:r>
        <w:r w:rsidRPr="007F4263">
          <w:rPr>
            <w:rStyle w:val="aff9"/>
            <w:noProof/>
          </w:rPr>
          <w:t>，具体呈现取决于示波器功能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F8F304" w14:textId="73908511" w:rsidR="00EF2AE0" w:rsidRDefault="00EF2AE0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3183" w:history="1">
        <w:r w:rsidRPr="007F4263">
          <w:rPr>
            <w:rStyle w:val="aff9"/>
            <w:noProof/>
          </w:rPr>
          <w:t>3</w:t>
        </w:r>
        <w:r w:rsidRPr="007F4263">
          <w:rPr>
            <w:rStyle w:val="aff9"/>
            <w:noProof/>
          </w:rPr>
          <w:t>、光标测量：</w:t>
        </w:r>
        <w:r w:rsidRPr="007F4263">
          <w:rPr>
            <w:rStyle w:val="aff9"/>
            <w:noProof/>
          </w:rPr>
          <w:t>Cursor</w:t>
        </w:r>
        <w:r w:rsidRPr="007F4263">
          <w:rPr>
            <w:rStyle w:val="aff9"/>
            <w:noProof/>
          </w:rPr>
          <w:t>，横向</w:t>
        </w:r>
        <w:r w:rsidRPr="007F4263">
          <w:rPr>
            <w:rStyle w:val="aff9"/>
            <w:noProof/>
          </w:rPr>
          <w:t>X</w:t>
        </w:r>
        <w:r w:rsidRPr="007F4263">
          <w:rPr>
            <w:rStyle w:val="aff9"/>
            <w:noProof/>
          </w:rPr>
          <w:t>，纵向</w:t>
        </w:r>
        <w:r w:rsidRPr="007F4263">
          <w:rPr>
            <w:rStyle w:val="aff9"/>
            <w:noProof/>
          </w:rPr>
          <w:t>Y</w:t>
        </w:r>
        <w:r w:rsidRPr="007F4263">
          <w:rPr>
            <w:rStyle w:val="aff9"/>
            <w:noProof/>
          </w:rPr>
          <w:t>，具体呈现视示波器而定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9D350E" w14:textId="7E8F9640" w:rsidR="00D61B97" w:rsidRDefault="009D0AFF">
      <w:r>
        <w:fldChar w:fldCharType="end"/>
      </w:r>
    </w:p>
    <w:p w14:paraId="5B094635" w14:textId="77777777" w:rsidR="00D61B97" w:rsidRDefault="009D0AFF">
      <w:r>
        <w:br w:type="page"/>
      </w:r>
    </w:p>
    <w:p w14:paraId="0DD73D38" w14:textId="77777777" w:rsidR="00D61B97" w:rsidRDefault="009D0AFF">
      <w:pPr>
        <w:spacing w:after="60"/>
      </w:pPr>
      <w:bookmarkStart w:id="0" w:name="SRC_063"/>
      <w:r>
        <w:rPr>
          <w:sz w:val="16"/>
        </w:rPr>
        <w:lastRenderedPageBreak/>
        <w:t>原书第</w:t>
      </w:r>
      <w:r>
        <w:rPr>
          <w:sz w:val="16"/>
        </w:rPr>
        <w:t>63</w:t>
      </w:r>
      <w:r>
        <w:rPr>
          <w:sz w:val="16"/>
        </w:rPr>
        <w:t>页</w:t>
      </w:r>
      <w:bookmarkEnd w:id="0"/>
    </w:p>
    <w:p w14:paraId="15543848" w14:textId="77777777" w:rsidR="00D61B97" w:rsidRDefault="009D0AFF">
      <w:pPr>
        <w:pStyle w:val="1"/>
      </w:pPr>
      <w:bookmarkStart w:id="1" w:name="_Toc241673180"/>
      <w:r>
        <w:rPr>
          <w:rFonts w:ascii="Times New Roman" w:eastAsia="SimSun" w:hAnsi="Times New Roman"/>
        </w:rPr>
        <w:t>1.5.6</w:t>
      </w:r>
      <w:r>
        <w:rPr>
          <w:rFonts w:ascii="Times New Roman" w:eastAsia="SimSun" w:hAnsi="Times New Roman"/>
        </w:rPr>
        <w:t xml:space="preserve">　用数字示波器测量信号</w:t>
      </w:r>
      <w:bookmarkEnd w:id="1"/>
    </w:p>
    <w:p w14:paraId="5AFFD8B4" w14:textId="77777777" w:rsidR="00D61B97" w:rsidRDefault="009D0AFF">
      <w:r>
        <w:t>当自检完成后，示波器开始测量待测信号，测量的标准是什么？怎么读数？怎么观察波形呢？</w:t>
      </w:r>
    </w:p>
    <w:p w14:paraId="24295439" w14:textId="77777777" w:rsidR="00D61B97" w:rsidRDefault="009D0AFF">
      <w:r>
        <w:t>要求：</w:t>
      </w:r>
    </w:p>
    <w:p w14:paraId="6090D896" w14:textId="77777777" w:rsidR="00D61B97" w:rsidRDefault="009D0AFF">
      <w:r>
        <w:t>（</w:t>
      </w:r>
      <w:r>
        <w:t>1</w:t>
      </w:r>
      <w:r>
        <w:t>）信号波形显示相对屏幕大小正常。通常波形显示高度不小于</w:t>
      </w:r>
      <w:r>
        <w:t>2</w:t>
      </w:r>
      <w:r>
        <w:t>大格，也不能超出屏幕。水平方向则不少于</w:t>
      </w:r>
      <w:r>
        <w:t>2</w:t>
      </w:r>
      <w:r>
        <w:t>个周期，也不能密集成片。</w:t>
      </w:r>
    </w:p>
    <w:p w14:paraId="2FD1D014" w14:textId="77777777" w:rsidR="00D61B97" w:rsidRDefault="009D0AFF">
      <w:r>
        <w:t>（</w:t>
      </w:r>
      <w:r>
        <w:t>2</w:t>
      </w:r>
      <w:r>
        <w:t>）示波器垂直通道设置正确。按欲测波形基本性质正确设定耦合（通常直流耦合）、反相（通常关闭）、探头比</w:t>
      </w:r>
      <w:r>
        <w:t>×1</w:t>
      </w:r>
      <w:r>
        <w:t>（看实际探头）</w:t>
      </w:r>
    </w:p>
    <w:p w14:paraId="1F286416" w14:textId="77777777" w:rsidR="00D61B97" w:rsidRDefault="009D0AFF">
      <w:r>
        <w:t>（</w:t>
      </w:r>
      <w:r>
        <w:t>3</w:t>
      </w:r>
      <w:r>
        <w:t>）波形稳定、实时显示。</w:t>
      </w:r>
    </w:p>
    <w:p w14:paraId="6B946B25" w14:textId="77777777" w:rsidR="00D61B97" w:rsidRDefault="009D0AFF">
      <w:r>
        <w:t>调节触发源、触发电平</w:t>
      </w:r>
    </w:p>
    <w:p w14:paraId="37DF4B66" w14:textId="77777777" w:rsidR="00D61B97" w:rsidRDefault="009D0AFF">
      <w:r>
        <w:t>数字示波器对信号参数有三种测量操作方法：刻度测量、自动测量、光标测量</w:t>
      </w:r>
    </w:p>
    <w:p w14:paraId="0C5C63B2" w14:textId="77777777" w:rsidR="00D61B97" w:rsidRDefault="009D0AFF">
      <w:pPr>
        <w:pStyle w:val="21"/>
      </w:pPr>
      <w:bookmarkStart w:id="2" w:name="_Toc241673181"/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、刻度测量：</w:t>
      </w:r>
      <w:r>
        <w:rPr>
          <w:rFonts w:ascii="Times New Roman" w:eastAsia="SimSun" w:hAnsi="Times New Roman"/>
        </w:rPr>
        <w:t>“</w:t>
      </w:r>
      <w:r>
        <w:rPr>
          <w:rFonts w:ascii="Times New Roman" w:eastAsia="SimSun" w:hAnsi="Times New Roman"/>
        </w:rPr>
        <w:t>数格子</w:t>
      </w:r>
      <w:r>
        <w:rPr>
          <w:rFonts w:ascii="Times New Roman" w:eastAsia="SimSun" w:hAnsi="Times New Roman"/>
        </w:rPr>
        <w:t>”</w:t>
      </w:r>
      <w:bookmarkEnd w:id="2"/>
    </w:p>
    <w:p w14:paraId="4F695CC2" w14:textId="77777777" w:rsidR="00D61B97" w:rsidRDefault="009D0AFF">
      <w:r>
        <w:t>确定</w:t>
      </w:r>
      <w:r>
        <w:t>0</w:t>
      </w:r>
      <w:r>
        <w:t>点，然后</w:t>
      </w:r>
      <w:r>
        <w:t>DIV</w:t>
      </w:r>
      <w:r>
        <w:t>大格数目</w:t>
      </w:r>
      <w:r>
        <w:t>×</w:t>
      </w:r>
      <w:r>
        <w:t>灵敏度（垂直</w:t>
      </w:r>
      <w:r>
        <w:t>/</w:t>
      </w:r>
      <w:r>
        <w:t>水平）。</w:t>
      </w:r>
    </w:p>
    <w:p w14:paraId="1818680E" w14:textId="77777777" w:rsidR="00D61B97" w:rsidRDefault="009D0AFF">
      <w:r>
        <w:t>简便快捷，精度够一般学习实验。</w:t>
      </w:r>
    </w:p>
    <w:p w14:paraId="7B5C91F0" w14:textId="77777777" w:rsidR="00D61B97" w:rsidRDefault="009D0AFF">
      <w:r>
        <w:t>传统但仍然有效，对任何古老</w:t>
      </w:r>
      <w:r>
        <w:t>/</w:t>
      </w:r>
      <w:r>
        <w:t>高级</w:t>
      </w:r>
      <w:r>
        <w:t>/</w:t>
      </w:r>
      <w:r>
        <w:t>未来示波器都适用。</w:t>
      </w:r>
    </w:p>
    <w:p w14:paraId="29578E83" w14:textId="77777777" w:rsidR="00D61B97" w:rsidRDefault="009D0AFF">
      <w:r>
        <w:br w:type="page"/>
      </w:r>
    </w:p>
    <w:p w14:paraId="1F0307D7" w14:textId="77777777" w:rsidR="00D61B97" w:rsidRDefault="009D0AFF">
      <w:pPr>
        <w:spacing w:after="60"/>
      </w:pPr>
      <w:bookmarkStart w:id="3" w:name="SRC_064"/>
      <w:r>
        <w:rPr>
          <w:sz w:val="16"/>
        </w:rPr>
        <w:lastRenderedPageBreak/>
        <w:t>原书第</w:t>
      </w:r>
      <w:r>
        <w:rPr>
          <w:sz w:val="16"/>
        </w:rPr>
        <w:t>64</w:t>
      </w:r>
      <w:r>
        <w:rPr>
          <w:sz w:val="16"/>
        </w:rPr>
        <w:t>页</w:t>
      </w:r>
      <w:bookmarkEnd w:id="3"/>
    </w:p>
    <w:p w14:paraId="52508B30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）测电压</w:t>
      </w:r>
    </w:p>
    <w:p w14:paraId="76F8803C" w14:textId="77777777" w:rsidR="00D61B97" w:rsidRDefault="009D0AFF">
      <w:r>
        <w:t>适当调节并读出垂直灵敏度旋钮刻度槽所对应的位置</w:t>
      </w:r>
      <w:r>
        <w:t>Y</w:t>
      </w:r>
      <w:r>
        <w:t>（</w:t>
      </w:r>
      <w:r>
        <w:t>volts/div</w:t>
      </w:r>
      <w:r>
        <w:t>）</w:t>
      </w:r>
    </w:p>
    <w:p w14:paraId="365C68CC" w14:textId="77777777" w:rsidR="00D61B97" w:rsidRDefault="009D0AFF">
      <w:r>
        <w:t>读出观测电压点距离基线的格数，记为</w:t>
      </w:r>
      <w:r>
        <w:t>Hy(div)</w:t>
      </w:r>
      <w:r>
        <w:t>，观测点电压可确定为：</w:t>
      </w:r>
    </w:p>
    <w:p w14:paraId="122D1C46" w14:textId="77777777" w:rsidR="00D61B97" w:rsidRDefault="009D0AFF">
      <m:oMathPara>
        <m:oMath>
          <m:r>
            <w:rPr>
              <w:rFonts w:ascii="Cambria Math" w:hAnsi="Cambria Math"/>
            </w:rPr>
            <m:t>V=±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(div) × Y (volts/div)</m:t>
          </m:r>
        </m:oMath>
      </m:oMathPara>
    </w:p>
    <w:p w14:paraId="67A26BD0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56F54E50" wp14:editId="1BCA2DBA">
            <wp:extent cx="4212000" cy="2543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sure_volt6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54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D0F0837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）测周期</w:t>
      </w:r>
      <w:r>
        <w:rPr>
          <w:rFonts w:ascii="Times New Roman" w:eastAsia="SimSun" w:hAnsi="Times New Roman"/>
        </w:rPr>
        <w:t>/</w:t>
      </w:r>
      <w:r>
        <w:rPr>
          <w:rFonts w:ascii="Times New Roman" w:eastAsia="SimSun" w:hAnsi="Times New Roman"/>
        </w:rPr>
        <w:t>频率</w:t>
      </w:r>
    </w:p>
    <w:p w14:paraId="24BB1746" w14:textId="77777777" w:rsidR="00D61B97" w:rsidRDefault="009D0AFF">
      <w:r>
        <w:t>适当调节并读出水平时间因数旋钮刻度槽所对应的位置</w:t>
      </w:r>
      <w:r>
        <w:t>X(time/div)</w:t>
      </w:r>
      <w:r>
        <w:t>，读信号一个周期在荧光屏上所占的格数，记为</w:t>
      </w:r>
      <w:r>
        <w:t>Hx(div)</w:t>
      </w:r>
      <w:r>
        <w:t>，周期为</w:t>
      </w:r>
    </w:p>
    <w:p w14:paraId="3878A47C" w14:textId="77777777" w:rsidR="00D61B97" w:rsidRDefault="009D0AFF"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(div) × X (sec/div)</m:t>
          </m:r>
        </m:oMath>
      </m:oMathPara>
    </w:p>
    <w:p w14:paraId="074AEA8A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36490A2B" wp14:editId="2B17E60B">
            <wp:extent cx="4212000" cy="25433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sure_time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54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0145A2A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lastRenderedPageBreak/>
        <w:t>例：含有直流分量周期正弦电压的定量测试</w:t>
      </w:r>
    </w:p>
    <w:p w14:paraId="07D3F9A4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t>方法</w:t>
      </w:r>
      <w:r>
        <w:rPr>
          <w:rFonts w:ascii="Times New Roman" w:eastAsia="SimSun" w:hAnsi="Times New Roman"/>
        </w:rPr>
        <w:t>1</w:t>
      </w:r>
    </w:p>
    <w:p w14:paraId="6A1CD022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4EE10657" wp14:editId="29BD2959">
            <wp:extent cx="4824000" cy="20682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_metho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6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E699419" w14:textId="77777777" w:rsidR="00D61B97" w:rsidRDefault="00AB539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3636490" w14:textId="77777777" w:rsidR="00D61B97" w:rsidRDefault="009D0AFF">
      <w:r>
        <w:t>通过波形左侧的水平基线指示箭头判断</w:t>
      </w:r>
      <w:r>
        <w:t>0V</w:t>
      </w:r>
      <w:r>
        <w:t>的位置，信号的直流偏置</w:t>
      </w:r>
      <m:oMath>
        <m:r>
          <m:rPr>
            <m:sty m:val="p"/>
          </m:rPr>
          <w:rPr>
            <w:rFonts w:ascii="Cambria Math" w:hAnsi="Cambria Math"/>
          </w:rPr>
          <m:t>offset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通过</w:t>
      </w:r>
      <w:r>
        <w:t>“</w:t>
      </w:r>
      <w:r>
        <w:t>数格子</w:t>
      </w:r>
      <w:r>
        <w:t>”</w:t>
      </w:r>
      <w:r>
        <w:t>得到。</w:t>
      </w:r>
    </w:p>
    <w:p w14:paraId="7715CE49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t>方法</w:t>
      </w:r>
      <w:r>
        <w:rPr>
          <w:rFonts w:ascii="Times New Roman" w:eastAsia="SimSun" w:hAnsi="Times New Roman"/>
        </w:rPr>
        <w:t>2</w:t>
      </w:r>
    </w:p>
    <w:p w14:paraId="1A97CEE4" w14:textId="77777777" w:rsidR="00D61B97" w:rsidRDefault="009D0AFF">
      <w:r>
        <w:br w:type="page"/>
      </w:r>
    </w:p>
    <w:p w14:paraId="4CE8CAC8" w14:textId="77777777" w:rsidR="00D61B97" w:rsidRDefault="009D0AFF">
      <w:pPr>
        <w:spacing w:after="60"/>
      </w:pPr>
      <w:bookmarkStart w:id="4" w:name="SRC_065"/>
      <w:r>
        <w:rPr>
          <w:sz w:val="16"/>
        </w:rPr>
        <w:lastRenderedPageBreak/>
        <w:t>原书第</w:t>
      </w:r>
      <w:r>
        <w:rPr>
          <w:sz w:val="16"/>
        </w:rPr>
        <w:t>65</w:t>
      </w:r>
      <w:r>
        <w:rPr>
          <w:sz w:val="16"/>
        </w:rPr>
        <w:t>页</w:t>
      </w:r>
      <w:bookmarkEnd w:id="4"/>
    </w:p>
    <w:p w14:paraId="19B83F36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58E80AD4" wp14:editId="58F45C81">
            <wp:extent cx="4284000" cy="19896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c_metho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19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C5DCB51" w14:textId="77777777" w:rsidR="00D61B97" w:rsidRDefault="009D0AFF">
      <w:r>
        <w:t>通过波形左侧的水平基线指示箭头判断</w:t>
      </w:r>
      <w:r>
        <w:t>0V</w:t>
      </w:r>
      <w:r>
        <w:t>的位置，或者通过接地耦合判断</w:t>
      </w:r>
      <w:r>
        <w:t>0V</w:t>
      </w:r>
      <w:r>
        <w:t>的位置。通过</w:t>
      </w:r>
      <w:r>
        <w:t>DC</w:t>
      </w:r>
      <w:r>
        <w:t>耦合找到信号最低点，通过</w:t>
      </w:r>
      <w:r>
        <w:t>AC</w:t>
      </w:r>
      <w:r>
        <w:t>耦合找到交流分量最低点，两者之差</w:t>
      </w:r>
      <w:r>
        <w:t>“</w:t>
      </w:r>
      <w:r>
        <w:t>数格子</w:t>
      </w:r>
      <w:r>
        <w:t>”</w:t>
      </w:r>
      <w:r>
        <w:t>即为信号的直流分量。</w:t>
      </w:r>
    </w:p>
    <w:p w14:paraId="454DADF4" w14:textId="77777777" w:rsidR="00D61B97" w:rsidRDefault="009D0AFF">
      <w:pPr>
        <w:pStyle w:val="21"/>
      </w:pPr>
      <w:bookmarkStart w:id="5" w:name="_Toc241673182"/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、自动测量：</w:t>
      </w:r>
      <w:r>
        <w:rPr>
          <w:rFonts w:ascii="Times New Roman" w:eastAsia="SimSun" w:hAnsi="Times New Roman"/>
        </w:rPr>
        <w:t>Measure</w:t>
      </w:r>
      <w:r>
        <w:rPr>
          <w:rFonts w:ascii="Times New Roman" w:eastAsia="SimSun" w:hAnsi="Times New Roman"/>
        </w:rPr>
        <w:t>，具体呈现取决于示波器功能</w:t>
      </w:r>
      <w:bookmarkEnd w:id="5"/>
    </w:p>
    <w:p w14:paraId="50174713" w14:textId="77777777" w:rsidR="00D61B97" w:rsidRDefault="009D0AFF">
      <w:r>
        <w:t>按下自动测量功能按钮</w:t>
      </w:r>
      <w:r>
        <w:t>“Measure”</w:t>
      </w:r>
      <w:r>
        <w:t>后，示波器上会显示自动测量出的峰峰值、频率、周期等读数。注意此处</w:t>
      </w:r>
      <w:r>
        <w:t>“</w:t>
      </w:r>
      <w:r>
        <w:t>峰峰值</w:t>
      </w:r>
      <w:r>
        <w:t>”</w:t>
      </w:r>
      <w:r>
        <w:t>的具体含义，不同厂家定义不同，需要自行数格子判断，不要以一概全。</w:t>
      </w:r>
    </w:p>
    <w:p w14:paraId="280E9126" w14:textId="77777777" w:rsidR="00D61B97" w:rsidRDefault="009D0AFF">
      <w:r>
        <w:t>同时也要注意测量的信源是</w:t>
      </w:r>
      <w:r>
        <w:t>CH1</w:t>
      </w:r>
      <w:r>
        <w:t>还是</w:t>
      </w:r>
      <w:r>
        <w:t>CH2</w:t>
      </w:r>
      <w:r>
        <w:t>，通常会用不同颜色显示。</w:t>
      </w:r>
    </w:p>
    <w:p w14:paraId="51E33233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318D9383" wp14:editId="1F60C97B">
            <wp:extent cx="4824000" cy="2677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sure_instrument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6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409AEBD" w14:textId="77777777" w:rsidR="00D61B97" w:rsidRDefault="009D0AFF">
      <w:r>
        <w:t>原图标注：屏内菜单操作键；测量项</w:t>
      </w:r>
      <w:r>
        <w:t>5</w:t>
      </w:r>
      <w:r>
        <w:t>项显示；测量单项；信源：对哪通道测量；类型：测哪种参数；值：当前测量数值；测量功能</w:t>
      </w:r>
      <w:r>
        <w:t>“MEASURE”</w:t>
      </w:r>
      <w:r>
        <w:t>。</w:t>
      </w:r>
    </w:p>
    <w:p w14:paraId="528144D4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5F1E32B2" wp14:editId="248BCDA7">
            <wp:extent cx="4176000" cy="2521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sure_dual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5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43A4D63" w14:textId="77777777" w:rsidR="00D61B97" w:rsidRDefault="009D0AFF">
      <w:pPr>
        <w:pStyle w:val="21"/>
      </w:pPr>
      <w:bookmarkStart w:id="6" w:name="_Toc241673183"/>
      <w:r>
        <w:rPr>
          <w:rFonts w:ascii="Times New Roman" w:eastAsia="SimSun" w:hAnsi="Times New Roman"/>
        </w:rPr>
        <w:lastRenderedPageBreak/>
        <w:t>3</w:t>
      </w:r>
      <w:r>
        <w:rPr>
          <w:rFonts w:ascii="Times New Roman" w:eastAsia="SimSun" w:hAnsi="Times New Roman"/>
        </w:rPr>
        <w:t>、光标测量：</w:t>
      </w:r>
      <w:r>
        <w:rPr>
          <w:rFonts w:ascii="Times New Roman" w:eastAsia="SimSun" w:hAnsi="Times New Roman"/>
        </w:rPr>
        <w:t>Cursor</w:t>
      </w:r>
      <w:r>
        <w:rPr>
          <w:rFonts w:ascii="Times New Roman" w:eastAsia="SimSun" w:hAnsi="Times New Roman"/>
        </w:rPr>
        <w:t>，横向</w:t>
      </w:r>
      <w:r>
        <w:rPr>
          <w:rFonts w:ascii="Times New Roman" w:eastAsia="SimSun" w:hAnsi="Times New Roman"/>
        </w:rPr>
        <w:t>X</w:t>
      </w:r>
      <w:r>
        <w:rPr>
          <w:rFonts w:ascii="Times New Roman" w:eastAsia="SimSun" w:hAnsi="Times New Roman"/>
        </w:rPr>
        <w:t>，纵向</w:t>
      </w:r>
      <w:r>
        <w:rPr>
          <w:rFonts w:ascii="Times New Roman" w:eastAsia="SimSun" w:hAnsi="Times New Roman"/>
        </w:rPr>
        <w:t>Y</w:t>
      </w:r>
      <w:r>
        <w:rPr>
          <w:rFonts w:ascii="Times New Roman" w:eastAsia="SimSun" w:hAnsi="Times New Roman"/>
        </w:rPr>
        <w:t>，具体呈现视示波器而定</w:t>
      </w:r>
      <w:bookmarkEnd w:id="6"/>
    </w:p>
    <w:p w14:paraId="0BB796AD" w14:textId="77777777" w:rsidR="00D61B97" w:rsidRDefault="009D0AFF">
      <w:r>
        <w:t>光标的作用即</w:t>
      </w:r>
      <w:r>
        <w:t>“</w:t>
      </w:r>
      <w:r>
        <w:t>标定</w:t>
      </w:r>
      <w:r>
        <w:t>”</w:t>
      </w:r>
      <w:r>
        <w:t>，标定波形的幅度和时间值，方便读数。</w:t>
      </w:r>
    </w:p>
    <w:p w14:paraId="1D1C17CF" w14:textId="77777777" w:rsidR="00D61B97" w:rsidRDefault="009D0AFF">
      <w:r>
        <w:t>当按下光标</w:t>
      </w:r>
      <w:r>
        <w:t>“Cursor”</w:t>
      </w:r>
      <w:r>
        <w:t>按钮，屏幕上会出现水平</w:t>
      </w:r>
      <w:r>
        <w:t>X</w:t>
      </w:r>
      <w:r>
        <w:t>（幅度）光标和垂直</w:t>
      </w:r>
      <w:r>
        <w:t>Y</w:t>
      </w:r>
      <w:r>
        <w:t>（时间）光标。</w:t>
      </w:r>
    </w:p>
    <w:p w14:paraId="59CA1313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）幅度光标</w:t>
      </w:r>
    </w:p>
    <w:p w14:paraId="384AA68E" w14:textId="77777777" w:rsidR="00D61B97" w:rsidRDefault="009D0AFF">
      <w:r>
        <w:br w:type="page"/>
      </w:r>
    </w:p>
    <w:p w14:paraId="22E46995" w14:textId="77777777" w:rsidR="00D61B97" w:rsidRDefault="009D0AFF">
      <w:pPr>
        <w:spacing w:after="60"/>
      </w:pPr>
      <w:bookmarkStart w:id="7" w:name="SRC_066"/>
      <w:r>
        <w:rPr>
          <w:sz w:val="16"/>
        </w:rPr>
        <w:lastRenderedPageBreak/>
        <w:t>原书第</w:t>
      </w:r>
      <w:r>
        <w:rPr>
          <w:sz w:val="16"/>
        </w:rPr>
        <w:t>66</w:t>
      </w:r>
      <w:r>
        <w:rPr>
          <w:sz w:val="16"/>
        </w:rPr>
        <w:t>页</w:t>
      </w:r>
      <w:bookmarkEnd w:id="7"/>
    </w:p>
    <w:p w14:paraId="2FB3445C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225D443B" wp14:editId="6F0F46A0">
            <wp:extent cx="5220000" cy="2411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sor_instrument6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B523EFD" w14:textId="77777777" w:rsidR="00D61B97" w:rsidRDefault="009D0AFF">
      <w:r>
        <w:t>原图标注：类型：幅度；幅度光标（两条）；设定及结果显示；调节光标位置旋钮；选定调哪个光标；光标</w:t>
      </w:r>
      <w:r>
        <w:t>“COUSOR”</w:t>
      </w:r>
      <w:r>
        <w:t>〔原图拼写〕。</w:t>
      </w:r>
    </w:p>
    <w:p w14:paraId="6D4720E9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381554FF" wp14:editId="256A91A1">
            <wp:extent cx="5148000" cy="31085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sor_amplitude6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CC682E7" w14:textId="77777777" w:rsidR="00D61B97" w:rsidRDefault="009D0AFF">
      <w:r>
        <w:t>图中标注：类型：电压（幅度）；信源：</w:t>
      </w:r>
      <w:r>
        <w:t>CH1</w:t>
      </w:r>
      <w:r>
        <w:t>；幅度光标。原屏幕菜单的细小数值随证据图保留，不根据曲线猜填。</w:t>
      </w:r>
    </w:p>
    <w:p w14:paraId="4698C64A" w14:textId="77777777" w:rsidR="00D61B97" w:rsidRDefault="009D0AFF">
      <w:pPr>
        <w:pStyle w:val="31"/>
      </w:pPr>
      <w:r>
        <w:rPr>
          <w:rFonts w:ascii="Times New Roman" w:eastAsia="SimSun" w:hAnsi="Times New Roman"/>
        </w:rPr>
        <w:lastRenderedPageBreak/>
        <w:t>（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）时间光标</w:t>
      </w:r>
    </w:p>
    <w:p w14:paraId="6DFBCDB6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0461A2E9" wp14:editId="30B37AD2">
            <wp:extent cx="5148000" cy="31085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sor_time6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1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00FAE3C" w14:textId="77777777" w:rsidR="00D61B97" w:rsidRDefault="009D0AFF">
      <w:r>
        <w:t>类型：时间；时间光标（两条）。可辨结果：</w:t>
      </w:r>
      <w:r>
        <w:t>Δt 500.0μs</w:t>
      </w:r>
      <w:r>
        <w:t>；</w:t>
      </w:r>
      <w:r>
        <w:t>1/Δt 2.000kHz</w:t>
      </w:r>
      <w:r>
        <w:t>；</w:t>
      </w:r>
      <w:r>
        <w:t>ΔV 0.00V</w:t>
      </w:r>
      <w:r>
        <w:t>；水平档位</w:t>
      </w:r>
      <w:r>
        <w:t>M 250μs</w:t>
      </w:r>
      <w:r>
        <w:t>。</w:t>
      </w:r>
    </w:p>
    <w:p w14:paraId="249C1C06" w14:textId="77777777" w:rsidR="00D61B97" w:rsidRDefault="009D0AFF">
      <w:r>
        <w:br w:type="page"/>
      </w:r>
    </w:p>
    <w:p w14:paraId="13EBDF22" w14:textId="77777777" w:rsidR="00D61B97" w:rsidRDefault="009D0AFF">
      <w:pPr>
        <w:spacing w:after="60"/>
      </w:pPr>
      <w:bookmarkStart w:id="8" w:name="SRC_067"/>
      <w:r>
        <w:rPr>
          <w:sz w:val="16"/>
        </w:rPr>
        <w:lastRenderedPageBreak/>
        <w:t>原书第</w:t>
      </w:r>
      <w:r>
        <w:rPr>
          <w:sz w:val="16"/>
        </w:rPr>
        <w:t>67</w:t>
      </w:r>
      <w:r>
        <w:rPr>
          <w:sz w:val="16"/>
        </w:rPr>
        <w:t>页</w:t>
      </w:r>
      <w:bookmarkEnd w:id="8"/>
    </w:p>
    <w:p w14:paraId="5ADBE3BB" w14:textId="77777777" w:rsidR="00D61B97" w:rsidRDefault="009D0AFF">
      <w:pPr>
        <w:spacing w:after="60"/>
        <w:jc w:val="center"/>
      </w:pPr>
      <w:r>
        <w:rPr>
          <w:noProof/>
        </w:rPr>
        <w:drawing>
          <wp:inline distT="0" distB="0" distL="0" distR="0" wp14:anchorId="707B8A46" wp14:editId="4E74A447">
            <wp:extent cx="5580000" cy="341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sor_time6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0BC689B" w14:textId="77777777" w:rsidR="00D61B97" w:rsidRDefault="009D0AFF">
      <w:r>
        <w:t>类型：时间；信源：</w:t>
      </w:r>
      <w:r>
        <w:t>CH1</w:t>
      </w:r>
      <w:r>
        <w:t>；时间光标（两条）。差值：</w:t>
      </w:r>
      <w:r>
        <w:t>500.0μs</w:t>
      </w:r>
      <w:r>
        <w:t>，</w:t>
      </w:r>
      <w:r>
        <w:t>2.00kHz</w:t>
      </w:r>
      <w:r>
        <w:t>。原菜单另列类型</w:t>
      </w:r>
      <w:r>
        <w:t>“</w:t>
      </w:r>
      <w:r>
        <w:t>关闭、时间、电压</w:t>
      </w:r>
      <w:r>
        <w:t>”</w:t>
      </w:r>
      <w:r>
        <w:t>，信源</w:t>
      </w:r>
      <w:r>
        <w:t>“CH1</w:t>
      </w:r>
      <w:r>
        <w:t>、</w:t>
      </w:r>
      <w:r>
        <w:t>CH2</w:t>
      </w:r>
      <w:r>
        <w:t>（关闭）、</w:t>
      </w:r>
      <w:r>
        <w:t>MATH</w:t>
      </w:r>
      <w:r>
        <w:t>（关闭）、</w:t>
      </w:r>
      <w:r>
        <w:t>RefA</w:t>
      </w:r>
      <w:r>
        <w:t>（关闭）、</w:t>
      </w:r>
      <w:r>
        <w:t>RefB</w:t>
      </w:r>
      <w:r>
        <w:t>（关闭）</w:t>
      </w:r>
      <w:r>
        <w:t>”</w:t>
      </w:r>
      <w:r>
        <w:t>；选择光标</w:t>
      </w:r>
      <w:r>
        <w:t>S</w:t>
      </w:r>
      <w:r>
        <w:t>为</w:t>
      </w:r>
      <w:r>
        <w:t>−500.0μs</w:t>
      </w:r>
      <w:r>
        <w:t>，</w:t>
      </w:r>
      <w:r>
        <w:t>E</w:t>
      </w:r>
      <w:r>
        <w:t>为</w:t>
      </w:r>
      <w:r>
        <w:t>−1.</w:t>
      </w:r>
      <w:r>
        <w:t>〔后续小字待核〕</w:t>
      </w:r>
      <w:r>
        <w:t>ms</w:t>
      </w:r>
      <w:r>
        <w:t>。底部显示</w:t>
      </w:r>
      <w:r>
        <w:t>500mV</w:t>
      </w:r>
      <w:r>
        <w:t>、</w:t>
      </w:r>
      <w:r>
        <w:t>CH1 40.0mV</w:t>
      </w:r>
      <w:r>
        <w:t>、</w:t>
      </w:r>
      <w:r>
        <w:t>1.00000kHz</w:t>
      </w:r>
      <w:r>
        <w:t>；顶部</w:t>
      </w:r>
      <w:r>
        <w:t>M</w:t>
      </w:r>
      <w:r>
        <w:t>与</w:t>
      </w:r>
      <w:r>
        <w:t>W</w:t>
      </w:r>
      <w:r>
        <w:t>时基均</w:t>
      </w:r>
      <w:r>
        <w:t>200μs</w:t>
      </w:r>
      <w:r>
        <w:t>，</w:t>
      </w:r>
      <w:r>
        <w:t>0.000s</w:t>
      </w:r>
      <w:r>
        <w:t>。</w:t>
      </w:r>
    </w:p>
    <w:p w14:paraId="1705DCD3" w14:textId="77777777" w:rsidR="00D61B97" w:rsidRDefault="009D0AFF">
      <w:r>
        <w:t>〔数字化校注〕本节示意屏的波形、基线、光标位置与可辨菜单关系均已重绘；原仪器照片和原截图另存图源证据。原图过小或模糊而不能可靠辨读的细字保留待核记录，不据图形反推值。原文</w:t>
      </w:r>
      <w:r>
        <w:t>“</w:t>
      </w:r>
      <w:r>
        <w:t>水平</w:t>
      </w:r>
      <w:r>
        <w:t>X</w:t>
      </w:r>
      <w:r>
        <w:t>（幅度）</w:t>
      </w:r>
      <w:r>
        <w:t>/</w:t>
      </w:r>
      <w:r>
        <w:t>垂直</w:t>
      </w:r>
      <w:r>
        <w:t>Y</w:t>
      </w:r>
      <w:r>
        <w:t>（时间）</w:t>
      </w:r>
      <w:r>
        <w:t>”</w:t>
      </w:r>
      <w:r>
        <w:t>及</w:t>
      </w:r>
      <w:r>
        <w:t>“</w:t>
      </w:r>
      <w:r>
        <w:t>峰峰值</w:t>
      </w:r>
      <w:r>
        <w:t>”</w:t>
      </w:r>
      <w:r>
        <w:t>表述忠实保留，其术语问题另记校注。</w:t>
      </w:r>
    </w:p>
    <w:sectPr w:rsidR="00D61B97" w:rsidSect="00034616">
      <w:headerReference w:type="default" r:id="rId18"/>
      <w:footerReference w:type="default" r:id="rId19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DF77" w14:textId="77777777" w:rsidR="00AB5393" w:rsidRDefault="00AB5393">
      <w:pPr>
        <w:spacing w:after="0" w:line="240" w:lineRule="auto"/>
      </w:pPr>
      <w:r>
        <w:separator/>
      </w:r>
    </w:p>
  </w:endnote>
  <w:endnote w:type="continuationSeparator" w:id="0">
    <w:p w14:paraId="3D4F97CC" w14:textId="77777777" w:rsidR="00AB5393" w:rsidRDefault="00A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EAE59" w14:textId="77777777" w:rsidR="00D61B97" w:rsidRDefault="009D0AFF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7E9D0999" wp14:editId="69863C73">
          <wp:extent cx="288000" cy="292966"/>
          <wp:effectExtent l="0" t="0" r="0" b="0"/>
          <wp:docPr id="43185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1921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BAC68" w14:textId="77777777" w:rsidR="00AB5393" w:rsidRDefault="00AB5393">
      <w:pPr>
        <w:spacing w:after="0" w:line="240" w:lineRule="auto"/>
      </w:pPr>
      <w:r>
        <w:separator/>
      </w:r>
    </w:p>
  </w:footnote>
  <w:footnote w:type="continuationSeparator" w:id="0">
    <w:p w14:paraId="70D58739" w14:textId="77777777" w:rsidR="00AB5393" w:rsidRDefault="00A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2180" w14:textId="77777777" w:rsidR="00D61B97" w:rsidRDefault="009D0AFF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646145">
    <w:abstractNumId w:val="8"/>
  </w:num>
  <w:num w:numId="2" w16cid:durableId="1835414296">
    <w:abstractNumId w:val="6"/>
  </w:num>
  <w:num w:numId="3" w16cid:durableId="1997300973">
    <w:abstractNumId w:val="5"/>
  </w:num>
  <w:num w:numId="4" w16cid:durableId="1788086167">
    <w:abstractNumId w:val="4"/>
  </w:num>
  <w:num w:numId="5" w16cid:durableId="1579754147">
    <w:abstractNumId w:val="7"/>
  </w:num>
  <w:num w:numId="6" w16cid:durableId="465902908">
    <w:abstractNumId w:val="3"/>
  </w:num>
  <w:num w:numId="7" w16cid:durableId="537551005">
    <w:abstractNumId w:val="2"/>
  </w:num>
  <w:num w:numId="8" w16cid:durableId="1061516869">
    <w:abstractNumId w:val="1"/>
  </w:num>
  <w:num w:numId="9" w16cid:durableId="47252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1D6"/>
    <w:rsid w:val="0029639D"/>
    <w:rsid w:val="0031568C"/>
    <w:rsid w:val="00326F90"/>
    <w:rsid w:val="009D0AFF"/>
    <w:rsid w:val="00AA1D8D"/>
    <w:rsid w:val="00AB5393"/>
    <w:rsid w:val="00B47730"/>
    <w:rsid w:val="00CB0664"/>
    <w:rsid w:val="00D61B97"/>
    <w:rsid w:val="00E81D1B"/>
    <w:rsid w:val="00EF2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FB18C1"/>
  <w14:defaultImageDpi w14:val="300"/>
  <w15:docId w15:val="{71A23430-95D9-4123-8089-DA37089FD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EF2AE0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EF2AE0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921D6"/>
  </w:style>
  <w:style w:type="paragraph" w:styleId="TOC2">
    <w:name w:val="toc 2"/>
    <w:basedOn w:val="a1"/>
    <w:next w:val="a1"/>
    <w:autoRedefine/>
    <w:uiPriority w:val="39"/>
    <w:unhideWhenUsed/>
    <w:rsid w:val="001921D6"/>
    <w:pPr>
      <w:ind w:leftChars="200" w:left="420"/>
    </w:pPr>
  </w:style>
  <w:style w:type="character" w:styleId="aff9">
    <w:name w:val="Hyperlink"/>
    <w:basedOn w:val="a2"/>
    <w:uiPriority w:val="99"/>
    <w:unhideWhenUsed/>
    <w:rsid w:val="001921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967</Words>
  <Characters>1152</Characters>
  <Application>Microsoft Office Word</Application>
  <DocSecurity>0</DocSecurity>
  <Lines>57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　常用电子仪器仪表的使用
1.5.6　用数字示波器测量信号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3</cp:revision>
  <dcterms:created xsi:type="dcterms:W3CDTF">2013-12-23T23:15:00Z</dcterms:created>
  <dcterms:modified xsi:type="dcterms:W3CDTF">2026-09-30T19:06:00Z</dcterms:modified>
  <cp:category/>
</cp:coreProperties>
</file>