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 w:val="0"/>
        <w:spacing w:after="100"/>
        <w:jc w:val="center"/>
      </w:pPr>
      <w:r>
        <w:rPr>
          <w:color w:val="000000"/>
        </w:rPr>
        <w:t>《电子信息专业课》押题卷（卷2）</w:t>
      </w:r>
    </w:p>
    <w:p>
      <w:pPr>
        <w:keepNext w:val="0"/>
        <w:spacing w:after="100"/>
        <w:jc w:val="center"/>
      </w:pPr>
      <w:r>
        <w:rPr>
          <w:color w:val="000000"/>
        </w:rPr>
        <w:t>（考试时间：100分钟     考试形式：闭卷）</w:t>
      </w:r>
    </w:p>
    <w:p>
      <w:pPr>
        <w:keepNext w:val="0"/>
        <w:spacing w:after="100"/>
      </w:pPr>
      <w:r>
        <w:rPr>
          <w:color w:val="000000"/>
        </w:rPr>
        <w:t>注意事项：</w:t>
      </w:r>
    </w:p>
    <w:p>
      <w:pPr>
        <w:keepNext w:val="0"/>
        <w:spacing w:after="100"/>
      </w:pPr>
      <w:r>
        <w:rPr>
          <w:color w:val="000000"/>
        </w:rPr>
        <w:t>1. 请将所有答案写在答题专用纸上，并注明题号。答案写在试卷和草稿纸上无效。</w:t>
      </w:r>
    </w:p>
    <w:p>
      <w:pPr>
        <w:keepNext w:val="0"/>
        <w:spacing w:after="100"/>
      </w:pPr>
      <w:r>
        <w:rPr>
          <w:color w:val="000000"/>
        </w:rPr>
        <w:t>2. 考试结束时，须将试卷和答题卡一并会交</w:t>
      </w:r>
    </w:p>
    <w:p>
      <w:pPr>
        <w:pStyle w:val="Heading1"/>
        <w:keepNext/>
        <w:spacing w:after="100"/>
      </w:pPr>
      <w:r>
        <w:rPr>
          <w:color w:val="000000"/>
        </w:rPr>
        <w:t>一、选择题（共10题，每题2分，共20分）</w:t>
      </w:r>
    </w:p>
    <w:p>
      <w:pPr>
        <w:keepNext w:val="0"/>
        <w:spacing w:after="100"/>
      </w:pPr>
      <w:r>
        <w:rPr>
          <w:color w:val="000000"/>
        </w:rPr>
        <w:t>1. 一个输出电压几乎不变的设备有载运行，当负载增大时，是指（</w:t>
      </w:r>
      <w:r>
        <w:rPr>
          <w:color w:val="000000"/>
          <w:u w:val="none"/>
        </w:rPr>
        <w:t xml:space="preserve">   </w:t>
      </w:r>
      <w:r>
        <w:rPr>
          <w:color w:val="000000"/>
        </w:rPr>
        <w:t>）。</w:t>
      </w:r>
    </w:p>
    <w:p>
      <w:pPr>
        <w:keepNext w:val="0"/>
        <w:spacing w:after="100"/>
      </w:pPr>
      <w:r>
        <w:rPr>
          <w:color w:val="000000"/>
        </w:rPr>
        <w:t>A、负载电阻增大    B、负载电阻减小    C、电源输出的电流增大</w:t>
      </w:r>
    </w:p>
    <w:p>
      <w:pPr>
        <w:keepNext w:val="0"/>
        <w:spacing w:after="100"/>
      </w:pPr>
      <w:r>
        <w:rPr>
          <w:color w:val="000000"/>
        </w:rPr>
        <w:t>2. 自动满足基尔霍夫第二定律的电路求解法是（</w:t>
      </w:r>
      <w:r>
        <w:rPr>
          <w:color w:val="000000"/>
          <w:u w:val="none"/>
        </w:rPr>
        <w:t xml:space="preserve">   </w:t>
      </w:r>
      <w:r>
        <w:rPr>
          <w:color w:val="000000"/>
        </w:rPr>
        <w:t>）。</w:t>
      </w:r>
    </w:p>
    <w:p>
      <w:pPr>
        <w:keepNext w:val="0"/>
        <w:spacing w:after="100"/>
      </w:pPr>
      <w:r>
        <w:rPr>
          <w:color w:val="000000"/>
        </w:rPr>
        <w:t>A、支路电流法    B、回路电流法    C、结点电压法</w:t>
      </w:r>
    </w:p>
    <w:p>
      <w:pPr>
        <w:keepNext w:val="0"/>
        <w:spacing w:after="100"/>
      </w:pPr>
      <w:r>
        <w:rPr>
          <w:color w:val="000000"/>
        </w:rPr>
        <w:t>3. 一个电热器，接在10 V的直流电源上，产生的功率为</w:t>
      </w:r>
      <m:oMath>
        <m:r>
          <w:rPr>
            <w:rFonts w:ascii="Cambria Math" w:hAnsi="Cambria Math"/>
            <w:color w:val="000000"/>
          </w:rPr>
          <m:t xml:space="preserve">P</m:t>
        </m:r>
      </m:oMath>
      <w:r>
        <w:rPr>
          <w:color w:val="000000"/>
        </w:rPr>
        <w:t>。把它改接在正弦交流电源上，使其产生的功率为</w:t>
      </w:r>
      <m:oMath>
        <m:f>
          <m:fPr>
            <m:ctrlPr>
              <w:rPr>
                <w:rFonts w:ascii="Cambria Math" w:hAnsi="Cambria Math"/>
                <w:color w:val="000000"/>
              </w:rPr>
            </m:ctrlPr>
          </m:fPr>
          <m:num>
            <m:r>
              <w:rPr>
                <w:rFonts w:ascii="Cambria Math" w:hAnsi="Cambria Math"/>
                <w:color w:val="000000"/>
              </w:rPr>
              <m:t xml:space="preserve">P</m:t>
            </m:r>
          </m:num>
          <m:den>
            <m:r>
              <w:rPr>
                <w:rFonts w:ascii="Cambria Math" w:hAnsi="Cambria Math"/>
                <w:color w:val="000000"/>
              </w:rPr>
              <m:t xml:space="preserve">2</m:t>
            </m:r>
          </m:den>
        </m:f>
      </m:oMath>
      <w:r>
        <w:rPr>
          <w:color w:val="000000"/>
        </w:rPr>
        <w:t>，则正弦交流电源电压的最大值为（</w:t>
      </w:r>
      <w:r>
        <w:rPr>
          <w:color w:val="000000"/>
          <w:u w:val="none"/>
        </w:rPr>
        <w:t xml:space="preserve">   </w:t>
      </w:r>
      <w:r>
        <w:rPr>
          <w:color w:val="000000"/>
        </w:rPr>
        <w:t>）。</w:t>
      </w:r>
    </w:p>
    <w:p>
      <w:pPr>
        <w:keepNext w:val="0"/>
        <w:spacing w:after="100"/>
      </w:pPr>
      <w:r>
        <w:rPr>
          <w:color w:val="000000"/>
        </w:rPr>
        <w:t>A、7.07 V    B、5 V    C、10 V</w:t>
      </w:r>
    </w:p>
    <w:p>
      <w:pPr>
        <w:keepNext w:val="0"/>
        <w:spacing w:after="100"/>
      </w:pPr>
      <w:r>
        <w:rPr>
          <w:color w:val="000000"/>
        </w:rPr>
        <w:t>4. 标有额定值为“220 V、100 W”和“220 V、25 W”白炽灯两盏，将其串联后接入220 V工频交流电源上，其亮度情况是（</w:t>
      </w:r>
      <w:r>
        <w:rPr>
          <w:color w:val="000000"/>
          <w:u w:val="none"/>
        </w:rPr>
        <w:t xml:space="preserve">   </w:t>
      </w:r>
      <w:r>
        <w:rPr>
          <w:color w:val="000000"/>
        </w:rPr>
        <w:t>）。</w:t>
      </w:r>
    </w:p>
    <w:p>
      <w:pPr>
        <w:keepNext w:val="0"/>
        <w:spacing w:after="100"/>
      </w:pPr>
      <w:r>
        <w:rPr>
          <w:color w:val="000000"/>
        </w:rPr>
        <w:t>A、100 W的灯泡较亮    B、25 W的灯泡较亮    C、两只灯泡一样亮</w:t>
      </w:r>
    </w:p>
    <w:p>
      <w:pPr>
        <w:keepNext w:val="0"/>
        <w:spacing w:after="100"/>
      </w:pPr>
      <w:r>
        <w:rPr>
          <w:color w:val="000000"/>
        </w:rPr>
        <w:t>5. 发生串联谐振的电路条件是（</w:t>
      </w:r>
      <w:r>
        <w:rPr>
          <w:color w:val="000000"/>
          <w:u w:val="none"/>
        </w:rPr>
        <w:t xml:space="preserve">   </w:t>
      </w:r>
      <w:r>
        <w:rPr>
          <w:color w:val="000000"/>
        </w:rPr>
        <w:t>）。</w:t>
      </w:r>
    </w:p>
    <w:p>
      <w:pPr>
        <w:keepNext w:val="0"/>
        <w:spacing w:after="100"/>
      </w:pPr>
      <w:r>
        <w:rPr>
          <w:color w:val="000000"/>
        </w:rPr>
        <w:t>A、</w:t>
      </w:r>
      <m:oMath>
        <m:f>
          <m:fPr>
            <m:ctrlPr>
              <w:rPr>
                <w:rFonts w:ascii="Cambria Math" w:hAnsi="Cambria Math"/>
                <w:color w:val="000000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00000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 xml:space="preserve">ω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 xml:space="preserve">0</m:t>
                </m:r>
              </m:sub>
            </m:sSub>
            <m:r>
              <w:rPr>
                <w:rFonts w:ascii="Cambria Math" w:hAnsi="Cambria Math"/>
                <w:color w:val="000000"/>
              </w:rPr>
              <m:t xml:space="preserve">L</m:t>
            </m:r>
          </m:num>
          <m:den>
            <m:r>
              <w:rPr>
                <w:rFonts w:ascii="Cambria Math" w:hAnsi="Cambria Math"/>
                <w:color w:val="000000"/>
              </w:rPr>
              <m:t xml:space="preserve">R</m:t>
            </m:r>
          </m:den>
        </m:f>
      </m:oMath>
      <w:r>
        <w:rPr>
          <w:color w:val="000000"/>
        </w:rPr>
        <w:t xml:space="preserve">      B、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f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0</m:t>
            </m:r>
          </m:sub>
        </m:sSub>
        <m:r>
          <w:rPr>
            <w:rFonts w:ascii="Cambria Math" w:hAnsi="Cambria Math"/>
            <w:color w:val="000000"/>
          </w:rPr>
          <m:t xml:space="preserve">=</m:t>
        </m:r>
        <m:f>
          <m:fPr>
            <m:ctrlPr>
              <w:rPr>
                <w:rFonts w:ascii="Cambria Math" w:hAnsi="Cambria Math"/>
                <w:color w:val="000000"/>
              </w:rPr>
            </m:ctrlPr>
          </m:fPr>
          <m:num>
            <m:r>
              <w:rPr>
                <w:rFonts w:ascii="Cambria Math" w:hAnsi="Cambria Math"/>
                <w:color w:val="000000"/>
              </w:rPr>
              <m:t xml:space="preserve"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color w:val="000000"/>
                  </w:rPr>
                </m:ctrlPr>
              </m:radPr>
              <m:deg/>
              <m:e>
                <m:r>
                  <w:rPr>
                    <w:rFonts w:ascii="Cambria Math" w:hAnsi="Cambria Math"/>
                    <w:color w:val="000000"/>
                  </w:rPr>
                  <m:t xml:space="preserve">LC</m:t>
                </m:r>
              </m:e>
            </m:rad>
          </m:den>
        </m:f>
      </m:oMath>
      <w:r>
        <w:rPr>
          <w:color w:val="000000"/>
        </w:rPr>
        <w:t xml:space="preserve">      C、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ω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0</m:t>
            </m:r>
          </m:sub>
        </m:sSub>
        <m:r>
          <w:rPr>
            <w:rFonts w:ascii="Cambria Math" w:hAnsi="Cambria Math"/>
            <w:color w:val="000000"/>
          </w:rPr>
          <m:t xml:space="preserve">=</m:t>
        </m:r>
        <m:f>
          <m:fPr>
            <m:ctrlPr>
              <w:rPr>
                <w:rFonts w:ascii="Cambria Math" w:hAnsi="Cambria Math"/>
                <w:color w:val="000000"/>
              </w:rPr>
            </m:ctrlPr>
          </m:fPr>
          <m:num>
            <m:r>
              <w:rPr>
                <w:rFonts w:ascii="Cambria Math" w:hAnsi="Cambria Math"/>
                <w:color w:val="000000"/>
              </w:rPr>
              <m:t xml:space="preserve"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color w:val="000000"/>
                  </w:rPr>
                </m:ctrlPr>
              </m:radPr>
              <m:deg/>
              <m:e>
                <m:r>
                  <w:rPr>
                    <w:rFonts w:ascii="Cambria Math" w:hAnsi="Cambria Math"/>
                    <w:color w:val="000000"/>
                  </w:rPr>
                  <m:t xml:space="preserve">LC</m:t>
                </m:r>
              </m:e>
            </m:rad>
          </m:den>
        </m:f>
      </m:oMath>
    </w:p>
    <w:p>
      <w:pPr>
        <w:keepNext w:val="0"/>
        <w:spacing w:after="100"/>
      </w:pPr>
      <w:r>
        <w:rPr>
          <w:color w:val="000000"/>
        </w:rPr>
        <w:t>6. 在基本放大电路的三种组态中，输入电阻最大的放大电路是（</w:t>
      </w:r>
      <w:r>
        <w:rPr>
          <w:color w:val="000000"/>
          <w:u w:val="none"/>
        </w:rPr>
        <w:t xml:space="preserve">   </w:t>
      </w:r>
      <w:r>
        <w:rPr>
          <w:color w:val="000000"/>
        </w:rPr>
        <w:t>）。</w:t>
      </w:r>
    </w:p>
    <w:p>
      <w:pPr>
        <w:keepNext w:val="0"/>
        <w:spacing w:after="100"/>
      </w:pPr>
      <w:r>
        <w:rPr>
          <w:color w:val="000000"/>
        </w:rPr>
        <w:t>A. 共射放大电路    B. 共基放大电路    C. 共集放大电路    D. 不能确定</w:t>
      </w:r>
    </w:p>
    <w:p>
      <w:pPr>
        <w:keepNext w:val="0"/>
        <w:spacing w:after="100"/>
      </w:pPr>
      <w:r>
        <w:rPr>
          <w:color w:val="000000"/>
        </w:rPr>
        <w:t>7. 二极管的主要特性是（</w:t>
      </w:r>
      <w:r>
        <w:rPr>
          <w:color w:val="000000"/>
          <w:u w:val="none"/>
        </w:rPr>
        <w:t xml:space="preserve">   </w:t>
      </w:r>
      <w:r>
        <w:rPr>
          <w:color w:val="000000"/>
        </w:rPr>
        <w:t>）。</w:t>
      </w:r>
    </w:p>
    <w:p>
      <w:pPr>
        <w:keepNext w:val="0"/>
        <w:spacing w:after="100"/>
      </w:pPr>
      <w:r>
        <w:rPr>
          <w:color w:val="000000"/>
        </w:rPr>
        <w:t>A. 放大特性    B. 恒温特性    C. 单向导电特性    D. 恒流特性</w:t>
      </w:r>
    </w:p>
    <w:p>
      <w:pPr>
        <w:keepNext w:val="0"/>
        <w:spacing w:after="100"/>
      </w:pPr>
      <w:r>
        <w:rPr>
          <w:color w:val="000000"/>
        </w:rPr>
        <w:t>8. 在三种基本放大电路中，电流增益最小的放大电路是（</w:t>
      </w:r>
      <w:r>
        <w:rPr>
          <w:color w:val="000000"/>
          <w:u w:val="none"/>
        </w:rPr>
        <w:t xml:space="preserve">   </w:t>
      </w:r>
      <w:r>
        <w:rPr>
          <w:color w:val="000000"/>
        </w:rPr>
        <w:t>）。</w:t>
      </w:r>
    </w:p>
    <w:p>
      <w:pPr>
        <w:keepNext w:val="0"/>
        <w:spacing w:after="100"/>
      </w:pPr>
      <w:r>
        <w:rPr>
          <w:color w:val="000000"/>
        </w:rPr>
        <w:t>A. 共射放大电路    B. 共基放大电路    C. 共集放大电路    D. 不能确定</w:t>
      </w:r>
    </w:p>
    <w:p>
      <w:pPr>
        <w:keepNext w:val="0"/>
        <w:spacing w:after="100"/>
      </w:pPr>
      <w:r>
        <w:rPr>
          <w:color w:val="000000"/>
        </w:rPr>
        <w:t>9. 一个8选一数据选择器的地址输入端有（</w:t>
      </w:r>
      <w:r>
        <w:rPr>
          <w:color w:val="000000"/>
          <w:u w:val="none"/>
        </w:rPr>
        <w:t xml:space="preserve">   </w:t>
      </w:r>
      <w:r>
        <w:rPr>
          <w:color w:val="000000"/>
        </w:rPr>
        <w:t>）个。</w:t>
      </w:r>
    </w:p>
    <w:p>
      <w:pPr>
        <w:keepNext w:val="0"/>
        <w:spacing w:after="100"/>
      </w:pPr>
      <w:r>
        <w:rPr>
          <w:color w:val="000000"/>
        </w:rPr>
        <w:t>A. 1    B. 2    C. 3    D. 8</w:t>
      </w:r>
    </w:p>
    <w:p>
      <w:pPr>
        <w:keepNext w:val="0"/>
        <w:spacing w:after="100"/>
      </w:pPr>
      <w:r>
        <w:rPr>
          <w:color w:val="000000"/>
        </w:rPr>
        <w:t>10. 要使JK触发器在时钟作用下的次态与现态相反，JK端取值应为（</w:t>
      </w:r>
      <w:r>
        <w:rPr>
          <w:color w:val="000000"/>
          <w:u w:val="none"/>
        </w:rPr>
        <w:t xml:space="preserve">   </w:t>
      </w:r>
      <w:r>
        <w:rPr>
          <w:color w:val="000000"/>
        </w:rPr>
        <w:t>）。</w:t>
      </w:r>
    </w:p>
    <w:p>
      <w:pPr>
        <w:keepNext w:val="0"/>
        <w:spacing w:after="100"/>
      </w:pPr>
      <w:r>
        <w:rPr>
          <w:color w:val="000000"/>
        </w:rPr>
        <w:t xml:space="preserve">A. </w:t>
      </w:r>
      <m:oMath>
        <m:r>
          <w:rPr>
            <w:rFonts w:ascii="Cambria Math" w:hAnsi="Cambria Math"/>
            <w:color w:val="000000"/>
          </w:rPr>
          <m:t xml:space="preserve">JK=00</m:t>
        </m:r>
      </m:oMath>
      <w:r>
        <w:rPr>
          <w:color w:val="000000"/>
        </w:rPr>
        <w:t xml:space="preserve">    B. </w:t>
      </w:r>
      <m:oMath>
        <m:r>
          <w:rPr>
            <w:rFonts w:ascii="Cambria Math" w:hAnsi="Cambria Math"/>
            <w:color w:val="000000"/>
          </w:rPr>
          <m:t xml:space="preserve">JK=01</m:t>
        </m:r>
      </m:oMath>
      <w:r>
        <w:rPr>
          <w:color w:val="000000"/>
        </w:rPr>
        <w:t xml:space="preserve">    C. </w:t>
      </w:r>
      <m:oMath>
        <m:r>
          <w:rPr>
            <w:rFonts w:ascii="Cambria Math" w:hAnsi="Cambria Math"/>
            <w:color w:val="000000"/>
          </w:rPr>
          <m:t xml:space="preserve">JK=10</m:t>
        </m:r>
      </m:oMath>
      <w:r>
        <w:rPr>
          <w:color w:val="000000"/>
        </w:rPr>
        <w:t xml:space="preserve">    D. </w:t>
      </w:r>
      <m:oMath>
        <m:r>
          <w:rPr>
            <w:rFonts w:ascii="Cambria Math" w:hAnsi="Cambria Math"/>
            <w:color w:val="000000"/>
          </w:rPr>
          <m:t xml:space="preserve">JK=11</m:t>
        </m:r>
      </m:oMath>
    </w:p>
    <w:p>
      <w:r>
        <w:br w:type="page"/>
      </w:r>
    </w:p>
    <w:p>
      <w:pPr>
        <w:pStyle w:val="Heading1"/>
        <w:keepNext/>
        <w:spacing w:after="100"/>
      </w:pPr>
      <w:r>
        <w:rPr>
          <w:color w:val="000000"/>
        </w:rPr>
        <w:t>二、判断题（共10题，每题2分，共20分）</w:t>
      </w:r>
    </w:p>
    <w:p>
      <w:pPr>
        <w:keepNext w:val="0"/>
        <w:spacing w:after="160"/>
      </w:pPr>
      <w:r>
        <w:rPr>
          <w:color w:val="000000"/>
        </w:rPr>
        <w:t xml:space="preserve">1. </w:t>
      </w:r>
      <w:r>
        <w:rPr>
          <w:color w:val="000000"/>
        </w:rPr>
        <w:t>叠加定理只适合于直流电路的分析。</w:t>
      </w:r>
      <w:r>
        <w:rPr>
          <w:color w:val="000000"/>
        </w:rPr>
        <w:t>（</w:t>
      </w:r>
      <w:r>
        <w:rPr>
          <w:color w:val="000000"/>
          <w:u w:val="none"/>
        </w:rPr>
        <w:t xml:space="preserve">   </w:t>
      </w:r>
      <w:r>
        <w:rPr>
          <w:color w:val="000000"/>
        </w:rPr>
        <w:t>）</w:t>
      </w:r>
    </w:p>
    <w:p>
      <w:pPr>
        <w:keepNext w:val="0"/>
        <w:spacing w:after="160"/>
      </w:pPr>
      <w:r>
        <w:rPr>
          <w:color w:val="000000"/>
        </w:rPr>
        <w:t xml:space="preserve">2. </w:t>
      </w:r>
      <w:r>
        <w:rPr>
          <w:color w:val="000000"/>
        </w:rPr>
        <w:t>弥尔曼定理可适用于任意结点电路的求解。</w:t>
      </w:r>
      <w:r>
        <w:rPr>
          <w:color w:val="000000"/>
        </w:rPr>
        <w:t>（</w:t>
      </w:r>
      <w:r>
        <w:rPr>
          <w:color w:val="000000"/>
          <w:u w:val="none"/>
        </w:rPr>
        <w:t xml:space="preserve">   </w:t>
      </w:r>
      <w:r>
        <w:rPr>
          <w:color w:val="000000"/>
        </w:rPr>
        <w:t>）</w:t>
      </w:r>
    </w:p>
    <w:p>
      <w:pPr>
        <w:keepNext w:val="0"/>
        <w:spacing w:after="160"/>
      </w:pPr>
      <w:r>
        <w:rPr>
          <w:color w:val="000000"/>
        </w:rPr>
        <w:t xml:space="preserve">3. </w:t>
      </w:r>
      <w:r>
        <w:rPr>
          <w:color w:val="000000"/>
        </w:rPr>
        <w:t>从电压、电流瞬时值关系式来看，电感元件属于动态元件。</w:t>
      </w:r>
      <w:r>
        <w:rPr>
          <w:color w:val="000000"/>
        </w:rPr>
        <w:t>（</w:t>
      </w:r>
      <w:r>
        <w:rPr>
          <w:color w:val="000000"/>
          <w:u w:val="none"/>
        </w:rPr>
        <w:t xml:space="preserve">   </w:t>
      </w:r>
      <w:r>
        <w:rPr>
          <w:color w:val="000000"/>
        </w:rPr>
        <w:t>）</w:t>
      </w:r>
    </w:p>
    <w:p>
      <w:pPr>
        <w:keepNext w:val="0"/>
        <w:spacing w:after="160"/>
      </w:pPr>
      <w:r>
        <w:rPr>
          <w:color w:val="000000"/>
        </w:rPr>
        <w:t xml:space="preserve">4. </w:t>
      </w:r>
      <w:r>
        <w:rPr>
          <w:color w:val="000000"/>
        </w:rPr>
        <w:t>几个电容元件相串联，其电容量一定增大。</w:t>
      </w:r>
      <w:r>
        <w:rPr>
          <w:color w:val="000000"/>
        </w:rPr>
        <w:t>（</w:t>
      </w:r>
      <w:r>
        <w:rPr>
          <w:color w:val="000000"/>
          <w:u w:val="none"/>
        </w:rPr>
        <w:t xml:space="preserve">   </w:t>
      </w:r>
      <w:r>
        <w:rPr>
          <w:color w:val="000000"/>
        </w:rPr>
        <w:t>）</w:t>
      </w:r>
    </w:p>
    <w:p>
      <w:pPr>
        <w:keepNext w:val="0"/>
        <w:spacing w:after="160"/>
      </w:pPr>
      <w:r>
        <w:rPr>
          <w:color w:val="000000"/>
        </w:rPr>
        <w:t xml:space="preserve">5. </w:t>
      </w:r>
      <w:r>
        <w:rPr>
          <w:color w:val="000000"/>
        </w:rPr>
        <w:t>串联电路的总电压超前电流时，电路一定呈感性。</w:t>
      </w:r>
      <w:r>
        <w:rPr>
          <w:color w:val="000000"/>
        </w:rPr>
        <w:t>（</w:t>
      </w:r>
      <w:r>
        <w:rPr>
          <w:color w:val="000000"/>
          <w:u w:val="none"/>
        </w:rPr>
        <w:t xml:space="preserve">   </w:t>
      </w:r>
      <w:r>
        <w:rPr>
          <w:color w:val="000000"/>
        </w:rPr>
        <w:t>）</w:t>
      </w:r>
    </w:p>
    <w:p>
      <w:pPr>
        <w:keepNext w:val="0"/>
        <w:spacing w:after="160"/>
      </w:pPr>
      <w:r>
        <w:rPr>
          <w:color w:val="000000"/>
        </w:rPr>
        <w:t xml:space="preserve">6. </w:t>
      </w:r>
      <w:r>
        <w:rPr>
          <w:color w:val="000000"/>
        </w:rPr>
        <w:t>晶体管的输入电阻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be</m:t>
            </m:r>
          </m:sub>
        </m:sSub>
      </m:oMath>
      <w:r>
        <w:rPr>
          <w:color w:val="000000"/>
        </w:rPr>
        <w:t>是一个动态电阻，故它与静态工作点无关。</w:t>
      </w:r>
      <w:r>
        <w:rPr>
          <w:color w:val="000000"/>
        </w:rPr>
        <w:t>（</w:t>
      </w:r>
      <w:r>
        <w:rPr>
          <w:color w:val="000000"/>
          <w:u w:val="none"/>
        </w:rPr>
        <w:t xml:space="preserve">   </w:t>
      </w:r>
      <w:r>
        <w:rPr>
          <w:color w:val="000000"/>
        </w:rPr>
        <w:t>）</w:t>
      </w:r>
    </w:p>
    <w:p>
      <w:pPr>
        <w:keepNext w:val="0"/>
        <w:spacing w:after="160"/>
      </w:pPr>
      <w:r>
        <w:rPr>
          <w:color w:val="000000"/>
        </w:rPr>
        <w:t xml:space="preserve">7. </w:t>
      </w:r>
      <w:r>
        <w:rPr>
          <w:color w:val="000000"/>
        </w:rPr>
        <w:t>在基本共射放大电路中，若晶体管的</w:t>
      </w:r>
      <m:oMath>
        <m:r>
          <w:rPr>
            <w:rFonts w:ascii="Cambria Math" w:hAnsi="Cambria Math"/>
            <w:color w:val="000000"/>
          </w:rPr>
          <m:t xml:space="preserve">β</m:t>
        </m:r>
      </m:oMath>
      <w:r>
        <w:rPr>
          <w:color w:val="000000"/>
        </w:rPr>
        <w:t>增大一倍，则电压放大倍数也相应地增大一倍。</w:t>
      </w:r>
      <w:r>
        <w:rPr>
          <w:color w:val="000000"/>
        </w:rPr>
        <w:t>（</w:t>
      </w:r>
      <w:r>
        <w:rPr>
          <w:color w:val="000000"/>
          <w:u w:val="none"/>
        </w:rPr>
        <w:t xml:space="preserve">   </w:t>
      </w:r>
      <w:r>
        <w:rPr>
          <w:color w:val="000000"/>
        </w:rPr>
        <w:t>）</w:t>
      </w:r>
    </w:p>
    <w:p>
      <w:pPr>
        <w:keepNext w:val="0"/>
        <w:spacing w:after="160"/>
      </w:pPr>
      <w:r>
        <w:rPr>
          <w:color w:val="000000"/>
        </w:rPr>
        <w:t xml:space="preserve">8. </w:t>
      </w:r>
      <w:r>
        <w:rPr>
          <w:color w:val="000000"/>
        </w:rPr>
        <w:t>若放大电路的负载固定，为使其电压放大倍数稳定，可以引入电压负反馈，也可以引入电流负反馈。</w:t>
      </w:r>
      <w:r>
        <w:rPr>
          <w:color w:val="000000"/>
        </w:rPr>
        <w:t>（</w:t>
      </w:r>
      <w:r>
        <w:rPr>
          <w:color w:val="000000"/>
          <w:u w:val="none"/>
        </w:rPr>
        <w:t xml:space="preserve">   </w:t>
      </w:r>
      <w:r>
        <w:rPr>
          <w:color w:val="000000"/>
        </w:rPr>
        <w:t>）</w:t>
      </w:r>
    </w:p>
    <w:p>
      <w:pPr>
        <w:keepNext w:val="0"/>
        <w:spacing w:after="160"/>
      </w:pPr>
      <w:r>
        <w:rPr>
          <w:color w:val="000000"/>
        </w:rPr>
        <w:t xml:space="preserve">9. </w:t>
      </w:r>
      <w:r>
        <w:rPr>
          <w:color w:val="000000"/>
        </w:rPr>
        <w:t>TTL与非门的多余输入端可以接固定高电平。</w:t>
      </w:r>
      <w:r>
        <w:rPr>
          <w:color w:val="000000"/>
        </w:rPr>
        <w:t>（</w:t>
      </w:r>
      <w:r>
        <w:rPr>
          <w:color w:val="000000"/>
          <w:u w:val="none"/>
        </w:rPr>
        <w:t xml:space="preserve">   </w:t>
      </w:r>
      <w:r>
        <w:rPr>
          <w:color w:val="000000"/>
        </w:rPr>
        <w:t>）</w:t>
      </w:r>
    </w:p>
    <w:p>
      <w:pPr>
        <w:keepNext w:val="0"/>
        <w:spacing w:after="160"/>
      </w:pPr>
      <w:r>
        <w:rPr>
          <w:color w:val="000000"/>
        </w:rPr>
        <w:t xml:space="preserve">10. </w:t>
      </w:r>
      <w:r>
        <w:rPr>
          <w:color w:val="000000"/>
        </w:rPr>
        <w:t>当TTL与非门的输入端悬空时相当于输入为逻辑1。</w:t>
      </w:r>
      <w:r>
        <w:rPr>
          <w:color w:val="000000"/>
        </w:rPr>
        <w:t>（</w:t>
      </w:r>
      <w:r>
        <w:rPr>
          <w:color w:val="000000"/>
          <w:u w:val="none"/>
        </w:rPr>
        <w:t xml:space="preserve">   </w:t>
      </w:r>
      <w:r>
        <w:rPr>
          <w:color w:val="000000"/>
        </w:rPr>
        <w:t>）</w:t>
      </w:r>
    </w:p>
    <w:p>
      <w:pPr>
        <w:pStyle w:val="Heading1"/>
        <w:keepNext/>
        <w:spacing w:after="100"/>
      </w:pPr>
      <w:r>
        <w:rPr>
          <w:color w:val="000000"/>
        </w:rPr>
        <w:t>二、填空题（共10题，每题2分，共20分）</w:t>
      </w:r>
    </w:p>
    <w:p>
      <w:pPr>
        <w:keepNext w:val="0"/>
        <w:spacing w:after="100"/>
      </w:pPr>
      <w:r>
        <w:rPr>
          <w:color w:val="000000"/>
        </w:rPr>
        <w:t>1. 两个电阻串联，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1</m:t>
            </m:r>
          </m:sub>
        </m:sSub>
        <m:r>
          <w:rPr>
            <w:rFonts w:ascii="Cambria Math" w:hAnsi="Cambria Math"/>
            <w:color w:val="000000"/>
          </w:rPr>
          <m:t xml:space="preserve">∶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2</m:t>
            </m:r>
          </m:sub>
        </m:sSub>
        <m:r>
          <w:rPr>
            <w:rFonts w:ascii="Cambria Math" w:hAnsi="Cambria Math"/>
            <w:color w:val="000000"/>
          </w:rPr>
          <m:t xml:space="preserve">=1∶2</m:t>
        </m:r>
      </m:oMath>
      <w:r>
        <w:rPr>
          <w:color w:val="000000"/>
        </w:rPr>
        <w:t>，总电压为60 V，则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1</m:t>
            </m:r>
          </m:sub>
        </m:sSub>
      </m:oMath>
      <w:r>
        <w:rPr>
          <w:color w:val="000000"/>
        </w:rPr>
        <w:t>的大小为</w:t>
      </w:r>
      <w:r>
        <w:rPr>
          <w:color w:val="000000"/>
          <w:u w:val="single"/>
        </w:rPr>
        <w:t xml:space="preserve">     </w:t>
      </w:r>
      <w:r>
        <w:rPr>
          <w:color w:val="000000"/>
        </w:rPr>
        <w:t>。</w:t>
      </w:r>
    </w:p>
    <w:p>
      <w:pPr>
        <w:keepNext/>
        <w:spacing w:after="100"/>
      </w:pPr>
      <w:r>
        <w:rPr>
          <w:color w:val="000000"/>
        </w:rPr>
        <w:t>2. 图示电路中开关断开时的电容电压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C</m:t>
            </m:r>
          </m:sub>
        </m:sSub>
        <m:r>
          <w:rPr>
            <w:rFonts w:ascii="Cambria Math" w:hAnsi="Cambria Math"/>
            <w:color w:val="000000"/>
          </w:rPr>
          <m:t xml:space="preserve">(</m:t>
        </m:r>
        <m:sSup>
          <m:sSupPr>
            <m:ctrlPr>
              <w:rPr>
                <w:rFonts w:ascii="Cambria Math" w:hAnsi="Cambria Math"/>
                <w:color w:val="000000"/>
              </w:rPr>
            </m:ctrlPr>
          </m:sSupPr>
          <m:e>
            <m:r>
              <w:rPr>
                <w:rFonts w:ascii="Cambria Math" w:hAnsi="Cambria Math"/>
                <w:color w:val="000000"/>
              </w:rPr>
              <m:t xml:space="preserve">0</m:t>
            </m:r>
          </m:e>
          <m:sup>
            <m:r>
              <w:rPr>
                <w:rFonts w:ascii="Cambria Math" w:hAnsi="Cambria Math"/>
                <w:color w:val="000000"/>
              </w:rPr>
              <m:t xml:space="preserve">+</m:t>
            </m:r>
          </m:sup>
        </m:sSup>
        <m:r>
          <w:rPr>
            <w:rFonts w:ascii="Cambria Math" w:hAnsi="Cambria Math"/>
            <w:color w:val="000000"/>
          </w:rPr>
          <m:t xml:space="preserve">)</m:t>
        </m:r>
      </m:oMath>
      <w:r>
        <w:rPr>
          <w:color w:val="000000"/>
        </w:rPr>
        <w:t>等于</w:t>
      </w:r>
      <w:r>
        <w:rPr>
          <w:color w:val="C00000"/>
          <w:u w:val="single"/>
        </w:rPr>
        <w:t xml:space="preserve">     </w:t>
      </w:r>
      <w:r>
        <w:rPr>
          <w:color w:val="000000"/>
        </w:rPr>
        <w:t>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48000" cy="26862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ll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2686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 w:val="0"/>
        <w:spacing w:after="100"/>
      </w:pPr>
      <w:r>
        <w:rPr>
          <w:color w:val="000000"/>
        </w:rPr>
        <w:t>3. 正弦交流电的三要素是指正弦量的</w:t>
      </w:r>
      <w:r>
        <w:rPr>
          <w:color w:val="C00000"/>
          <w:u w:val="single"/>
        </w:rPr>
        <w:t xml:space="preserve">    </w:t>
      </w:r>
      <w:r>
        <w:rPr>
          <w:color w:val="000000"/>
        </w:rPr>
        <w:t>、</w:t>
      </w:r>
      <w:r>
        <w:rPr>
          <w:color w:val="C00000"/>
          <w:u w:val="single"/>
        </w:rPr>
        <w:t xml:space="preserve">    </w:t>
      </w:r>
      <w:r>
        <w:rPr>
          <w:color w:val="000000"/>
        </w:rPr>
        <w:t>和</w:t>
      </w:r>
      <w:r>
        <w:rPr>
          <w:color w:val="C00000"/>
          <w:u w:val="single"/>
        </w:rPr>
        <w:t xml:space="preserve">    </w:t>
      </w:r>
      <w:r>
        <w:rPr>
          <w:color w:val="000000"/>
        </w:rPr>
        <w:t>。</w:t>
      </w:r>
    </w:p>
    <w:p>
      <w:pPr>
        <w:keepNext/>
        <w:spacing w:after="100"/>
      </w:pPr>
      <w:r>
        <w:rPr>
          <w:color w:val="000000"/>
        </w:rPr>
        <w:t>4. 已知工频电压有效值和初始值均为380 V，则该电压的瞬时值表达式为</w:t>
      </w:r>
    </w:p>
    <w:p>
      <w:pPr>
        <w:keepNext w:val="0"/>
        <w:spacing w:after="100"/>
      </w:pPr>
      <w:r>
        <w:rPr>
          <w:color w:val="000000"/>
          <w:u w:val="single"/>
        </w:rPr>
        <w:t xml:space="preserve">               </w:t>
      </w:r>
      <w:r>
        <w:rPr>
          <w:color w:val="000000"/>
        </w:rPr>
        <w:t xml:space="preserve"> V。</w:t>
      </w:r>
    </w:p>
    <w:p>
      <w:pPr>
        <w:keepNext w:val="0"/>
        <w:spacing w:after="100"/>
      </w:pPr>
      <w:r>
        <w:rPr>
          <w:color w:val="000000"/>
        </w:rPr>
        <w:t>5. 品质因数越</w:t>
      </w:r>
      <w:r>
        <w:rPr>
          <w:color w:val="C00000"/>
          <w:u w:val="single"/>
        </w:rPr>
        <w:t xml:space="preserve">    </w:t>
      </w:r>
      <w:r>
        <w:rPr>
          <w:color w:val="000000"/>
        </w:rPr>
        <w:t>，电路的</w:t>
      </w:r>
      <w:r>
        <w:rPr>
          <w:color w:val="C00000"/>
          <w:u w:val="single"/>
        </w:rPr>
        <w:t xml:space="preserve">    </w:t>
      </w:r>
      <w:r>
        <w:rPr>
          <w:color w:val="000000"/>
        </w:rPr>
        <w:t>性越好，但不能无限制地加大品质因数，否则将造成通频带</w:t>
      </w:r>
      <w:r>
        <w:rPr>
          <w:color w:val="C00000"/>
          <w:u w:val="single"/>
        </w:rPr>
        <w:t xml:space="preserve">    </w:t>
      </w:r>
      <w:r>
        <w:rPr>
          <w:color w:val="000000"/>
        </w:rPr>
        <w:t>，致使接收信号产生失真。</w:t>
      </w:r>
    </w:p>
    <w:p>
      <w:pPr>
        <w:keepNext w:val="0"/>
        <w:spacing w:after="100"/>
      </w:pPr>
      <w:r>
        <w:rPr>
          <w:color w:val="000000"/>
        </w:rPr>
        <w:t>6. R、L串联电路中，测得电阻两端电压为120 V，电感两端电压为160 V，则电路总电压是</w:t>
      </w:r>
      <w:r>
        <w:rPr>
          <w:color w:val="C00000"/>
          <w:u w:val="single"/>
        </w:rPr>
        <w:t xml:space="preserve">     </w:t>
      </w:r>
      <w:r>
        <w:rPr>
          <w:color w:val="000000"/>
        </w:rPr>
        <w:t xml:space="preserve"> V。</w:t>
      </w:r>
    </w:p>
    <w:p>
      <w:pPr>
        <w:keepNext w:val="0"/>
        <w:spacing w:after="100"/>
      </w:pPr>
      <w:r>
        <w:rPr>
          <w:color w:val="000000"/>
        </w:rPr>
        <w:t>7. 双极型晶体管工作在放大区的偏置条件是发射结</w:t>
      </w:r>
      <w:r>
        <w:rPr>
          <w:color w:val="C00000"/>
          <w:u w:val="single"/>
        </w:rPr>
        <w:t xml:space="preserve">    </w:t>
      </w:r>
      <w:r>
        <w:rPr>
          <w:color w:val="000000"/>
        </w:rPr>
        <w:t>、集电结</w:t>
      </w:r>
      <w:r>
        <w:rPr>
          <w:color w:val="C00000"/>
          <w:u w:val="single"/>
        </w:rPr>
        <w:t xml:space="preserve">    </w:t>
      </w:r>
      <w:r>
        <w:rPr>
          <w:color w:val="000000"/>
        </w:rPr>
        <w:t>。</w:t>
      </w:r>
    </w:p>
    <w:p>
      <w:pPr>
        <w:keepNext w:val="0"/>
        <w:spacing w:after="100"/>
      </w:pPr>
      <w:r>
        <w:rPr>
          <w:color w:val="000000"/>
        </w:rPr>
        <w:t>8. 对于并联反馈放大电路，为使反馈作用强，应使信号源内阻</w:t>
      </w:r>
      <w:r>
        <w:rPr>
          <w:color w:val="000000"/>
          <w:u w:val="single"/>
        </w:rPr>
        <w:t xml:space="preserve">      </w:t>
      </w:r>
      <w:r>
        <w:rPr>
          <w:color w:val="000000"/>
        </w:rPr>
        <w:t>。</w:t>
      </w:r>
    </w:p>
    <w:p>
      <w:pPr>
        <w:keepNext w:val="0"/>
        <w:spacing w:after="100"/>
      </w:pPr>
      <w:r>
        <w:rPr>
          <w:color w:val="000000"/>
        </w:rPr>
        <w:t>9. 布尔代数中有三种最基本运算：</w:t>
      </w:r>
      <w:r>
        <w:rPr>
          <w:color w:val="C00000"/>
          <w:u w:val="single"/>
        </w:rPr>
        <w:t xml:space="preserve">          </w:t>
      </w:r>
      <w:r>
        <w:rPr>
          <w:color w:val="000000"/>
        </w:rPr>
        <w:t>，在此基础上又派生出五种基本运算，分别为</w:t>
      </w:r>
      <w:r>
        <w:rPr>
          <w:color w:val="C00000"/>
          <w:u w:val="single"/>
        </w:rPr>
        <w:t xml:space="preserve">              </w:t>
      </w:r>
      <w:r>
        <w:rPr>
          <w:color w:val="000000"/>
        </w:rPr>
        <w:t>。</w:t>
      </w:r>
    </w:p>
    <w:p>
      <w:pPr>
        <w:keepNext w:val="0"/>
        <w:spacing w:after="100"/>
      </w:pPr>
      <w:r>
        <w:rPr>
          <w:color w:val="000000"/>
        </w:rPr>
        <w:t>10. 运算放大器工作在线性区时，具有</w:t>
      </w:r>
      <w:r>
        <w:rPr>
          <w:color w:val="000000"/>
          <w:u w:val="single"/>
        </w:rPr>
        <w:t xml:space="preserve">    </w:t>
      </w:r>
      <w:r>
        <w:rPr>
          <w:color w:val="000000"/>
        </w:rPr>
        <w:t>和</w:t>
      </w:r>
      <w:r>
        <w:rPr>
          <w:color w:val="000000"/>
          <w:u w:val="single"/>
        </w:rPr>
        <w:t xml:space="preserve">    </w:t>
      </w:r>
      <w:r>
        <w:rPr>
          <w:color w:val="000000"/>
        </w:rPr>
        <w:t>两个特点，凡是线性电路都可利用这两个概念来分析电路的</w:t>
      </w:r>
      <w:r>
        <w:rPr>
          <w:color w:val="C00000"/>
          <w:u w:val="single"/>
        </w:rPr>
        <w:t xml:space="preserve">       </w:t>
      </w:r>
      <w:r>
        <w:rPr>
          <w:color w:val="000000"/>
        </w:rPr>
        <w:t>关系。</w:t>
      </w:r>
    </w:p>
    <w:p>
      <w:pPr>
        <w:pStyle w:val="Heading1"/>
        <w:keepNext/>
        <w:spacing w:after="100"/>
      </w:pPr>
      <w:r>
        <w:rPr>
          <w:color w:val="000000"/>
        </w:rPr>
        <w:t>四、名词解释（共6题，每题5分，共30分）</w:t>
      </w:r>
    </w:p>
    <w:p>
      <w:pPr>
        <w:keepNext w:val="0"/>
        <w:spacing w:after="300"/>
      </w:pPr>
      <w:r>
        <w:rPr>
          <w:color w:val="000000"/>
        </w:rPr>
        <w:t>1. 戴维南定理：</w:t>
      </w:r>
    </w:p>
    <w:p>
      <w:pPr>
        <w:keepNext w:val="0"/>
        <w:spacing w:after="300"/>
      </w:pPr>
      <w:r>
        <w:rPr>
          <w:color w:val="000000"/>
        </w:rPr>
        <w:t>2. 暂态过程：</w:t>
      </w:r>
    </w:p>
    <w:p>
      <w:pPr>
        <w:keepNext w:val="0"/>
        <w:spacing w:after="300"/>
      </w:pPr>
      <w:r>
        <w:rPr>
          <w:color w:val="000000"/>
        </w:rPr>
        <w:t>3. 虚地：</w:t>
      </w:r>
    </w:p>
    <w:p>
      <w:pPr>
        <w:keepNext w:val="0"/>
        <w:spacing w:after="300"/>
      </w:pPr>
      <w:r>
        <w:rPr>
          <w:color w:val="000000"/>
        </w:rPr>
        <w:t>4. 正反馈：</w:t>
      </w:r>
    </w:p>
    <w:p>
      <w:pPr>
        <w:keepNext w:val="0"/>
        <w:spacing w:after="300"/>
      </w:pPr>
      <w:r>
        <w:rPr>
          <w:color w:val="000000"/>
        </w:rPr>
        <w:t>5. 转换精度：</w:t>
      </w:r>
    </w:p>
    <w:p>
      <w:pPr>
        <w:keepNext w:val="0"/>
        <w:spacing w:after="300"/>
      </w:pPr>
      <w:r>
        <w:rPr>
          <w:color w:val="000000"/>
        </w:rPr>
        <w:t>6. 时序逻辑电路：</w:t>
      </w:r>
    </w:p>
    <w:p>
      <w:r>
        <w:br w:type="page"/>
      </w:r>
    </w:p>
    <w:p>
      <w:pPr>
        <w:pStyle w:val="Heading1"/>
        <w:keepNext/>
        <w:spacing w:after="100"/>
      </w:pPr>
      <w:r>
        <w:rPr>
          <w:color w:val="000000"/>
        </w:rPr>
        <w:t>五、分析计算题（共6题，每题10分，共60分）</w:t>
      </w:r>
    </w:p>
    <w:p>
      <w:pPr>
        <w:keepNext/>
        <w:spacing w:after="100"/>
      </w:pPr>
      <w:r>
        <w:rPr>
          <w:color w:val="000000"/>
        </w:rPr>
        <w:t>1. 图示电路中，求a、b点对地的电位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a</m:t>
            </m:r>
          </m:sub>
        </m:sSub>
      </m:oMath>
      <w:r>
        <w:rPr>
          <w:color w:val="000000"/>
        </w:rPr>
        <w:t>和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b</m:t>
            </m:r>
          </m:sub>
        </m:sSub>
      </m:oMath>
      <w:r>
        <w:rPr>
          <w:color w:val="000000"/>
        </w:rPr>
        <w:t>的值。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08000" cy="26681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c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2668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00"/>
      </w:pPr>
      <w:r>
        <w:rPr>
          <w:color w:val="C00000"/>
        </w:rPr>
        <w:t>解：</w:t>
      </w:r>
    </w:p>
    <w:p>
      <w:r>
        <w:br w:type="page"/>
      </w:r>
    </w:p>
    <w:p>
      <w:pPr>
        <w:keepNext w:val="0"/>
        <w:spacing w:after="100"/>
      </w:pPr>
      <w:r>
        <w:rPr>
          <w:color w:val="000000"/>
        </w:rPr>
        <w:t xml:space="preserve">2. 如图，(1) </w:t>
      </w:r>
      <m:oMath>
        <m:acc>
          <m:accPr>
            <m:chr m:val="̇"/>
            <m:ctrlPr>
              <w:rPr>
                <w:rFonts w:ascii="Cambria Math" w:hAnsi="Cambria Math"/>
                <w:color w:val="000000"/>
              </w:rPr>
            </m:ctrlPr>
          </m:acc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</m:acc>
        <m:r>
          <w:rPr>
            <w:rFonts w:ascii="Cambria Math" w:hAnsi="Cambria Math"/>
            <w:color w:val="000000"/>
          </w:rPr>
          <m:t xml:space="preserve">=100∠0°</m:t>
        </m:r>
      </m:oMath>
      <w:r>
        <w:rPr>
          <w:color w:val="000000"/>
        </w:rPr>
        <w:t>为交流电压，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X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L</m:t>
            </m:r>
          </m:sub>
        </m:sSub>
        <m:r>
          <w:rPr>
            <w:rFonts w:ascii="Cambria Math" w:hAnsi="Cambria Math"/>
            <w:color w:val="000000"/>
          </w:rPr>
          <m:t xml:space="preserve">=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X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C</m:t>
            </m:r>
          </m:sub>
        </m:sSub>
        <m:r>
          <w:rPr>
            <w:rFonts w:ascii="Cambria Math" w:hAnsi="Cambria Math"/>
            <w:color w:val="000000"/>
          </w:rPr>
          <m:t xml:space="preserve">=R=10</m:t>
        </m:r>
        <m:r>
          <m:rPr>
            <m:sty m:val="p"/>
          </m:rPr>
          <w:rPr>
            <w:rFonts w:ascii="Cambria Math" w:hAnsi="Cambria Math"/>
            <w:color w:val="000000"/>
          </w:rPr>
          <m:t xml:space="preserve"> Ω</m:t>
        </m:r>
      </m:oMath>
      <w:r>
        <w:rPr>
          <w:color w:val="000000"/>
        </w:rPr>
        <w:t>，求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A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1</m:t>
            </m:r>
          </m:sub>
        </m:sSub>
        <m:r>
          <w:rPr>
            <w:rFonts w:ascii="Cambria Math" w:hAnsi="Cambria Math"/>
            <w:color w:val="000000"/>
          </w:rPr>
          <m:t xml:space="preserve">，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A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2</m:t>
            </m:r>
          </m:sub>
        </m:sSub>
        <m:r>
          <w:rPr>
            <w:rFonts w:ascii="Cambria Math" w:hAnsi="Cambria Math"/>
            <w:color w:val="000000"/>
          </w:rPr>
          <m:t xml:space="preserve">，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A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3</m:t>
            </m:r>
          </m:sub>
        </m:sSub>
      </m:oMath>
      <w:r>
        <w:rPr>
          <w:color w:val="000000"/>
        </w:rPr>
        <w:t>读数。</w:t>
      </w:r>
    </w:p>
    <w:p>
      <w:pPr>
        <w:keepNext/>
        <w:spacing w:after="100"/>
      </w:pPr>
      <w:r>
        <w:rPr>
          <w:color w:val="000000"/>
        </w:rPr>
        <w:t xml:space="preserve">(2) </w:t>
      </w:r>
      <m:oMath>
        <m:r>
          <w:rPr>
            <w:rFonts w:ascii="Cambria Math" w:hAnsi="Cambria Math"/>
            <w:color w:val="000000"/>
          </w:rPr>
          <m:t xml:space="preserve">U=100</m:t>
        </m:r>
        <m:r>
          <m:rPr>
            <m:sty m:val="p"/>
          </m:rPr>
          <w:rPr>
            <w:rFonts w:ascii="Cambria Math" w:hAnsi="Cambria Math"/>
            <w:color w:val="000000"/>
          </w:rPr>
          <m:t xml:space="preserve"> V</m:t>
        </m:r>
      </m:oMath>
      <w:r>
        <w:rPr>
          <w:color w:val="000000"/>
        </w:rPr>
        <w:t>为直流电压，同上，求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A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1</m:t>
            </m:r>
          </m:sub>
        </m:sSub>
        <m:r>
          <w:rPr>
            <w:rFonts w:ascii="Cambria Math" w:hAnsi="Cambria Math"/>
            <w:color w:val="000000"/>
          </w:rPr>
          <m:t xml:space="preserve">，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A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2</m:t>
            </m:r>
          </m:sub>
        </m:sSub>
        <m:r>
          <w:rPr>
            <w:rFonts w:ascii="Cambria Math" w:hAnsi="Cambria Math"/>
            <w:color w:val="000000"/>
          </w:rPr>
          <m:t xml:space="preserve">，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A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3</m:t>
            </m:r>
          </m:sub>
        </m:sSub>
      </m:oMath>
      <w:r>
        <w:rPr>
          <w:color w:val="000000"/>
        </w:rPr>
        <w:t>读数。（6分）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18836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c02_a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883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18836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c02_d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883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00"/>
      </w:pPr>
      <w:r>
        <w:rPr>
          <w:color w:val="C00000"/>
        </w:rPr>
        <w:t>解：</w:t>
      </w:r>
    </w:p>
    <w:p>
      <w:r>
        <w:br w:type="page"/>
      </w:r>
    </w:p>
    <w:p>
      <w:pPr>
        <w:keepNext/>
        <w:spacing w:after="100"/>
      </w:pPr>
      <w:r>
        <w:rPr>
          <w:color w:val="000000"/>
        </w:rPr>
        <w:t>3. 设计一反相放大器，电路如图所示，要求电压增益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A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v</m:t>
            </m:r>
          </m:sub>
        </m:sSub>
        <m:r>
          <w:rPr>
            <w:rFonts w:ascii="Cambria Math" w:hAnsi="Cambria Math"/>
            <w:color w:val="000000"/>
          </w:rPr>
          <m:t xml:space="preserve">=</m:t>
        </m:r>
        <m:f>
          <m:fPr>
            <m:ctrlPr>
              <w:rPr>
                <w:rFonts w:ascii="Cambria Math" w:hAnsi="Cambria Math"/>
                <w:color w:val="000000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00000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 xml:space="preserve">v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 xml:space="preserve">o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color w:val="00000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 xml:space="preserve">v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 xml:space="preserve">i</m:t>
                </m:r>
              </m:sub>
            </m:sSub>
          </m:den>
        </m:f>
        <m:r>
          <w:rPr>
            <w:rFonts w:ascii="Cambria Math" w:hAnsi="Cambria Math"/>
            <w:color w:val="000000"/>
          </w:rPr>
          <m:t xml:space="preserve">=−10</m:t>
        </m:r>
      </m:oMath>
      <w:r>
        <w:rPr>
          <w:color w:val="000000"/>
        </w:rPr>
        <w:t>，当输入电压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v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i</m:t>
            </m:r>
          </m:sub>
        </m:sSub>
        <m:r>
          <w:rPr>
            <w:rFonts w:ascii="Cambria Math" w:hAnsi="Cambria Math"/>
            <w:color w:val="000000"/>
          </w:rPr>
          <m:t xml:space="preserve">=−1</m:t>
        </m:r>
        <m:r>
          <m:rPr>
            <m:sty m:val="p"/>
          </m:rPr>
          <w:rPr>
            <w:rFonts w:ascii="Cambria Math" w:hAnsi="Cambria Math"/>
            <w:color w:val="000000"/>
          </w:rPr>
          <m:t xml:space="preserve"> V</m:t>
        </m:r>
      </m:oMath>
      <w:r>
        <w:rPr>
          <w:color w:val="000000"/>
        </w:rPr>
        <w:t>时，流过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1</m:t>
            </m:r>
          </m:sub>
        </m:sSub>
      </m:oMath>
      <w:r>
        <w:rPr>
          <w:color w:val="000000"/>
        </w:rPr>
        <w:t>和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2</m:t>
            </m:r>
          </m:sub>
        </m:sSub>
      </m:oMath>
      <w:r>
        <w:rPr>
          <w:color w:val="000000"/>
        </w:rPr>
        <w:t>的电流小于2 mA，求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1</m:t>
            </m:r>
          </m:sub>
        </m:sSub>
      </m:oMath>
      <w:r>
        <w:rPr>
          <w:color w:val="000000"/>
        </w:rPr>
        <w:t>和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2</m:t>
            </m:r>
          </m:sub>
        </m:sSub>
      </m:oMath>
      <w:r>
        <w:rPr>
          <w:color w:val="000000"/>
        </w:rPr>
        <w:t>的最小值。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5237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c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523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00"/>
      </w:pPr>
      <w:r>
        <w:rPr>
          <w:color w:val="000000"/>
        </w:rPr>
        <w:t>解：</w:t>
      </w:r>
    </w:p>
    <w:p>
      <w:r>
        <w:br w:type="page"/>
      </w:r>
    </w:p>
    <w:p>
      <w:pPr>
        <w:keepNext/>
        <w:spacing w:after="100"/>
      </w:pPr>
      <w:r>
        <w:rPr>
          <w:color w:val="000000"/>
        </w:rPr>
        <w:t>4. 电路如图所示，晶体管导通时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BE</m:t>
            </m:r>
          </m:sub>
        </m:sSub>
        <m:r>
          <w:rPr>
            <w:rFonts w:ascii="Cambria Math" w:hAnsi="Cambria Math"/>
            <w:color w:val="000000"/>
          </w:rPr>
          <m:t xml:space="preserve">=0.7</m:t>
        </m:r>
        <m:r>
          <m:rPr>
            <m:sty m:val="p"/>
          </m:rPr>
          <w:rPr>
            <w:rFonts w:ascii="Cambria Math" w:hAnsi="Cambria Math"/>
            <w:color w:val="000000"/>
          </w:rPr>
          <m:t xml:space="preserve"> V</m:t>
        </m:r>
        <m:r>
          <w:rPr>
            <w:rFonts w:ascii="Cambria Math" w:hAnsi="Cambria Math"/>
            <w:color w:val="000000"/>
          </w:rPr>
          <m:t xml:space="preserve">，β=50</m:t>
        </m:r>
      </m:oMath>
      <w:r>
        <w:rPr>
          <w:color w:val="000000"/>
        </w:rPr>
        <w:t>。试分析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BB</m:t>
            </m:r>
          </m:sub>
        </m:sSub>
      </m:oMath>
      <w:r>
        <w:rPr>
          <w:color w:val="000000"/>
        </w:rPr>
        <w:t>为0 V、1 V、1.5 V三种情况下T的工作状态及输出电压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O</m:t>
            </m:r>
          </m:sub>
        </m:sSub>
      </m:oMath>
      <w:r>
        <w:rPr>
          <w:color w:val="000000"/>
        </w:rPr>
        <w:t>的值。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032000" cy="303847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c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32000" cy="3038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00"/>
      </w:pPr>
      <w:r>
        <w:rPr>
          <w:color w:val="000000"/>
        </w:rPr>
        <w:t>解：</w:t>
      </w:r>
    </w:p>
    <w:p>
      <w:r>
        <w:br w:type="page"/>
      </w:r>
    </w:p>
    <w:p>
      <w:pPr>
        <w:keepNext/>
        <w:spacing w:after="100"/>
      </w:pPr>
      <w:r>
        <w:rPr>
          <w:color w:val="000000"/>
        </w:rPr>
        <w:t>5. 逻辑电路如图所示：</w:t>
      </w:r>
    </w:p>
    <w:p>
      <w:pPr>
        <w:keepNext w:val="0"/>
        <w:spacing w:after="100"/>
      </w:pPr>
      <w:r>
        <w:rPr>
          <w:color w:val="000000"/>
        </w:rPr>
        <w:t>1．写出S、C、P、L的函数表达式；</w:t>
      </w:r>
    </w:p>
    <w:p>
      <w:pPr>
        <w:keepNext/>
        <w:spacing w:after="100"/>
      </w:pPr>
      <w:r>
        <w:rPr>
          <w:color w:val="000000"/>
        </w:rPr>
        <w:t>2．当取S和C作为电路的输出时，此电路的逻辑功能是什么？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4000" cy="233265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c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04000" cy="233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00"/>
      </w:pPr>
      <w:r>
        <w:rPr>
          <w:color w:val="000000"/>
        </w:rPr>
        <w:t>解：</w:t>
      </w:r>
    </w:p>
    <w:p>
      <w:r>
        <w:br w:type="page"/>
      </w:r>
    </w:p>
    <w:p>
      <w:pPr>
        <w:keepNext/>
        <w:spacing w:after="100"/>
      </w:pPr>
      <w:r>
        <w:rPr>
          <w:color w:val="000000"/>
        </w:rPr>
        <w:t>6. 用74161及适当的门电路构成十二进制计数器，要求利用同步置数端，并且置数为2（0010），画出状态图（按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Q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3</m:t>
            </m:r>
          </m:sub>
        </m:sSub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Q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2</m:t>
            </m:r>
          </m:sub>
        </m:sSub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Q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1</m:t>
            </m:r>
          </m:sub>
        </m:sSub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Q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0</m:t>
            </m:r>
          </m:sub>
        </m:sSub>
      </m:oMath>
      <w:r>
        <w:rPr>
          <w:color w:val="000000"/>
        </w:rPr>
        <w:t>排列）及逻辑连线图。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32776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c06_count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2776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17"/>
      <w:pgSz w:w="11906" w:h="16838"/>
      <w:pgMar w:top="1020" w:right="1191" w:bottom="1020" w:left="1191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1" w:lineRule="auto" w:after="100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4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宋体" w:hAnsi="宋体" w:eastAsia="宋体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电子信息专业课押题卷 卷2</dc:title>
  <dc:subject>S067忠实数字化，保留原有空答题区和两幅残留解图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