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E4921">
      <w:pPr>
        <w:rPr>
          <w:rFonts w:hint="default"/>
          <w:b/>
          <w:bCs/>
          <w:sz w:val="32"/>
          <w:szCs w:val="32"/>
          <w:u w:val="double"/>
          <w:lang w:val="en-US"/>
        </w:rPr>
      </w:pPr>
      <w:r>
        <w:rPr>
          <w:rFonts w:hint="default"/>
          <w:b/>
          <w:bCs/>
          <w:sz w:val="32"/>
          <w:szCs w:val="32"/>
          <w:u w:val="double"/>
          <w:lang w:val="en-US"/>
        </w:rPr>
        <w:t>TASK 2</w:t>
      </w:r>
    </w:p>
    <w:p w14:paraId="1E66AA16">
      <w:pPr>
        <w:ind w:firstLine="1761" w:firstLineChars="550"/>
        <w:rPr>
          <w:rFonts w:hint="default"/>
          <w:b/>
          <w:bCs/>
          <w:sz w:val="32"/>
          <w:szCs w:val="32"/>
          <w:u w:val="double"/>
          <w:lang w:val="en-US"/>
        </w:rPr>
      </w:pPr>
      <w:r>
        <w:rPr>
          <w:rFonts w:hint="default"/>
          <w:b/>
          <w:bCs/>
          <w:sz w:val="32"/>
          <w:szCs w:val="32"/>
          <w:u w:val="double"/>
          <w:lang w:val="en-US"/>
        </w:rPr>
        <w:t xml:space="preserve">QUIC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u w:val="double"/>
          <w:lang w:val="en-US"/>
        </w:rPr>
        <w:t>PACKET TRACING :</w:t>
      </w:r>
    </w:p>
    <w:p w14:paraId="51E8F4F4">
      <w:pPr>
        <w:rPr>
          <w:rFonts w:hint="default"/>
          <w:b/>
          <w:bCs/>
          <w:sz w:val="32"/>
          <w:szCs w:val="32"/>
          <w:u w:val="double"/>
          <w:lang w:val="en-US"/>
        </w:rPr>
      </w:pPr>
    </w:p>
    <w:p w14:paraId="6C54BFA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1 :</w:t>
      </w:r>
    </w:p>
    <w:p w14:paraId="4A7EEDD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F05333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the name of website?</w:t>
      </w:r>
    </w:p>
    <w:p w14:paraId="77201B8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A24009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1 :</w:t>
      </w:r>
    </w:p>
    <w:p w14:paraId="10BC406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72B51C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website is www.cloudflare.com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 w14:paraId="2120789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425B8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FE075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3DA7D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2 :</w:t>
      </w:r>
    </w:p>
    <w:p w14:paraId="1A0B232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0F6838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Find the packet that contains the Initial QUIC handshake. What information is exchanged here?</w:t>
      </w:r>
    </w:p>
    <w:p w14:paraId="1740BA3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5A22BE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2 :</w:t>
      </w:r>
    </w:p>
    <w:p w14:paraId="5AC8CBE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C40325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Packet 70 is an Initial QUIC packet. It carries the TLS 1.3 ClientHello, which exchanges supported QUIC versions, cipher suites, </w:t>
      </w:r>
    </w:p>
    <w:p w14:paraId="10FD0D46"/>
    <w:p w14:paraId="393F0679">
      <w:pPr>
        <w:rPr>
          <w:rFonts w:hint="default"/>
          <w:lang w:val="en-US"/>
        </w:rPr>
      </w:pPr>
    </w:p>
    <w:p w14:paraId="48A8CD4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3:</w:t>
      </w:r>
    </w:p>
    <w:p w14:paraId="42F5954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A4EB11A"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Identify the QUIC packet that contains the TLS ClientHello.</w:t>
      </w:r>
    </w:p>
    <w:p w14:paraId="499E3838">
      <w:pPr>
        <w:rPr>
          <w:rFonts w:hint="default" w:eastAsia="SimSun" w:cs="Times New Roman"/>
          <w:kern w:val="0"/>
          <w:sz w:val="24"/>
          <w:szCs w:val="24"/>
          <w:lang w:val="en-US" w:eastAsia="zh-CN" w:bidi="ar"/>
        </w:rPr>
      </w:pPr>
    </w:p>
    <w:p w14:paraId="334125E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3 :</w:t>
      </w:r>
    </w:p>
    <w:p w14:paraId="437B61A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en-US" w:bidi="ar-SA"/>
        </w:rPr>
        <w:t xml:space="preserve">The TLS ClientHello is contained inside the Initial QUIC packet (e.g., Packet 70). Wireshark shows this under the QUIC </w:t>
      </w:r>
      <w:r>
        <w:rPr>
          <w:rFonts w:hint="default" w:cs="Times New Roman"/>
          <w:kern w:val="0"/>
          <w:sz w:val="24"/>
          <w:szCs w:val="24"/>
          <w:lang w:val="en-US" w:eastAsia="en-US" w:bidi="ar-SA"/>
        </w:rPr>
        <w:t xml:space="preserve">and then the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en-US" w:bidi="ar-SA"/>
        </w:rPr>
        <w:t>CRYPTO frame as “TLSv1.3 Record Layer: Handshake Protocol: Client Hello (fragment).”</w:t>
      </w:r>
    </w:p>
    <w:p w14:paraId="3189D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4 :</w:t>
      </w:r>
    </w:p>
    <w:p w14:paraId="6E0A846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D5C1D48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Which QUIC version is used in your trace?</w:t>
      </w:r>
    </w:p>
    <w:p w14:paraId="40333EAC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712F3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4 :</w:t>
      </w:r>
    </w:p>
    <w:p w14:paraId="1B9FB82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1CC6B87">
      <w:pPr>
        <w:pStyle w:val="4"/>
        <w:keepNext w:val="0"/>
        <w:keepLines w:val="0"/>
        <w:widowControl/>
        <w:suppressLineNumbers w:val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QUIC version in the Initial packet is QUIC v1 (0x00000001).</w:t>
      </w:r>
    </w:p>
    <w:p w14:paraId="68B9F21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B367BE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5 :</w:t>
      </w:r>
    </w:p>
    <w:p w14:paraId="5883CB7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2B734DB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Locate the packet where 0-RTT or 1-RTT keys are first used.</w:t>
      </w:r>
    </w:p>
    <w:p w14:paraId="6CB19720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13A4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5 :</w:t>
      </w:r>
    </w:p>
    <w:p w14:paraId="6C72D132">
      <w:pPr>
        <w:pStyle w:val="4"/>
        <w:keepNext w:val="0"/>
        <w:keepLines w:val="0"/>
        <w:widowControl/>
        <w:suppressLineNumbers w:val="0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first packet labeled as “</w:t>
      </w:r>
      <w:r>
        <w:rPr>
          <w:rFonts w:hint="default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-Rs.TT Protected” </w:t>
      </w:r>
      <w:r>
        <w:rPr>
          <w:rFonts w:hint="default" w:cs="Times New Roman"/>
          <w:sz w:val="24"/>
          <w:szCs w:val="24"/>
          <w:lang w:val="en-US"/>
        </w:rPr>
        <w:t xml:space="preserve"> is packet no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(72)  </w:t>
      </w:r>
      <w:r>
        <w:rPr>
          <w:rFonts w:hint="default" w:cs="Times New Roman"/>
          <w:sz w:val="24"/>
          <w:szCs w:val="24"/>
          <w:lang w:val="en-US"/>
        </w:rPr>
        <w:t xml:space="preserve"> and the first packet labeled as 1-Rs-TT is packet n</w:t>
      </w:r>
      <w:r>
        <w:rPr>
          <w:rFonts w:hint="default" w:cs="Times New Roman"/>
          <w:b/>
          <w:bCs/>
          <w:sz w:val="24"/>
          <w:szCs w:val="24"/>
          <w:lang w:val="en-US"/>
        </w:rPr>
        <w:t>o (101)</w:t>
      </w:r>
    </w:p>
    <w:p w14:paraId="22C6FD9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93CADD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6 :</w:t>
      </w:r>
    </w:p>
    <w:p w14:paraId="1394A76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E556373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 the first packet that carries application data (HTTP/3). How does this differ from HTTP over TCP?</w:t>
      </w:r>
    </w:p>
    <w:p w14:paraId="58482FE3">
      <w:pPr>
        <w:rPr>
          <w:rFonts w:ascii="SimSun" w:hAnsi="SimSun" w:eastAsia="SimSun" w:cs="SimSun"/>
          <w:sz w:val="24"/>
          <w:szCs w:val="24"/>
        </w:rPr>
      </w:pPr>
    </w:p>
    <w:p w14:paraId="122897A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6 :</w:t>
      </w:r>
    </w:p>
    <w:p w14:paraId="4ADB5C20">
      <w:pPr>
        <w:pStyle w:val="4"/>
        <w:keepNext w:val="0"/>
        <w:keepLines w:val="0"/>
        <w:widowControl/>
        <w:suppressLineNumbers w:val="0"/>
      </w:pPr>
      <w:r>
        <w:t>Packet 101, labeled as Protected Payload, is also the first application data packet. It carries HTTP/3 traffic encrypted inside QUIC. HTTP/3 differs from HTTP over TCP because it runs on QUIC (UDP), integrates TLS into the transport layer, and avoids TCP’s head-of-line blocking, allowing faster and more efficient communication.</w:t>
      </w:r>
    </w:p>
    <w:p w14:paraId="2E1DD0D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BCE506"/>
    <w:p w14:paraId="686A58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A1A01"/>
    <w:rsid w:val="504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2025-09-28T03:23:00Z</dcterms:created>
  <dc:creator>Abdullah khan Tareen</dc:creator>
  <cp:lastModifiedBy>Abdullah khan Tareen</cp:lastModifiedBy>
  <dcterms:modified xsi:type="dcterms:W3CDTF">2025-09-28T03:24:12Z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4FA0496A6E824226B87B8FE5F8AB2BDC_11</vt:lpwstr>
  </property>
</Properties>
</file>